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2C25D5" w:rsidRDefault="00E53D76" w:rsidP="009A5D28">
      <w:pPr>
        <w:widowControl w:val="0"/>
        <w:autoSpaceDE w:val="0"/>
        <w:autoSpaceDN w:val="0"/>
        <w:spacing w:after="0" w:line="240" w:lineRule="auto"/>
        <w:jc w:val="center"/>
        <w:rPr>
          <w:rFonts w:ascii="Times New Roman" w:hAnsi="Times New Roman"/>
          <w:noProof/>
          <w:sz w:val="28"/>
          <w:szCs w:val="28"/>
          <w:lang w:eastAsia="ru-RU"/>
        </w:rPr>
      </w:pPr>
      <w:r w:rsidRPr="002C25D5">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02C68F3" id="Скругленный прямоугольник 1" o:spid="_x0000_s1026" style="position:absolute;margin-left:211.7pt;margin-top:-44.8pt;width:45.7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2C25D5">
        <w:rPr>
          <w:rFonts w:ascii="Times New Roman" w:hAnsi="Times New Roman"/>
          <w:noProof/>
          <w:sz w:val="28"/>
          <w:szCs w:val="28"/>
          <w:lang w:eastAsia="ru-RU"/>
        </w:rPr>
        <w:drawing>
          <wp:anchor distT="0" distB="0" distL="114300" distR="114300" simplePos="0" relativeHeight="251657216"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2C25D5"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2C25D5">
        <w:rPr>
          <w:rFonts w:ascii="Times New Roman" w:hAnsi="Times New Roman"/>
          <w:noProof/>
          <w:sz w:val="40"/>
          <w:szCs w:val="40"/>
          <w:lang w:eastAsia="ru-RU"/>
        </w:rPr>
        <w:t>ПРИМЕР ОЦЕНОЧНОГО СРЕДСТВА</w:t>
      </w:r>
    </w:p>
    <w:p w14:paraId="24AA5899" w14:textId="523ACE06" w:rsidR="009A5D28" w:rsidRPr="002C25D5"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2C25D5">
        <w:rPr>
          <w:rFonts w:ascii="Times New Roman" w:hAnsi="Times New Roman"/>
          <w:noProof/>
          <w:sz w:val="28"/>
          <w:szCs w:val="28"/>
          <w:lang w:eastAsia="ru-RU"/>
        </w:rPr>
        <w:t>для оц</w:t>
      </w:r>
      <w:r w:rsidR="009A5D28" w:rsidRPr="002C25D5">
        <w:rPr>
          <w:rFonts w:ascii="Times New Roman" w:hAnsi="Times New Roman"/>
          <w:noProof/>
          <w:sz w:val="28"/>
          <w:szCs w:val="28"/>
          <w:lang w:eastAsia="ru-RU"/>
        </w:rPr>
        <w:t>енки квалификации</w:t>
      </w:r>
    </w:p>
    <w:p w14:paraId="361599F5" w14:textId="77777777" w:rsidR="000422EB" w:rsidRPr="002C25D5"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571D9EAE" w14:textId="325E38B8" w:rsidR="006E1674" w:rsidRPr="002C25D5" w:rsidRDefault="00810466" w:rsidP="001152D9">
      <w:pPr>
        <w:widowControl w:val="0"/>
        <w:autoSpaceDE w:val="0"/>
        <w:autoSpaceDN w:val="0"/>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Техник-монтажни</w:t>
      </w:r>
      <w:r w:rsidR="006E1674" w:rsidRPr="002C25D5">
        <w:rPr>
          <w:rFonts w:ascii="Times New Roman" w:hAnsi="Times New Roman"/>
          <w:b/>
          <w:sz w:val="40"/>
          <w:szCs w:val="40"/>
          <w:lang w:eastAsia="ru-RU"/>
        </w:rPr>
        <w:t xml:space="preserve">к поэтажных эскалаторов (пассажирских конвейеров) </w:t>
      </w:r>
    </w:p>
    <w:p w14:paraId="0FABAD8E" w14:textId="265D64CF" w:rsidR="001152D9" w:rsidRPr="002C25D5" w:rsidRDefault="001152D9" w:rsidP="001152D9">
      <w:pPr>
        <w:widowControl w:val="0"/>
        <w:autoSpaceDE w:val="0"/>
        <w:autoSpaceDN w:val="0"/>
        <w:spacing w:after="0" w:line="240" w:lineRule="auto"/>
        <w:jc w:val="center"/>
        <w:rPr>
          <w:rFonts w:ascii="Times New Roman" w:hAnsi="Times New Roman"/>
          <w:b/>
          <w:sz w:val="40"/>
          <w:szCs w:val="40"/>
          <w:lang w:eastAsia="ru-RU"/>
        </w:rPr>
      </w:pPr>
      <w:r w:rsidRPr="002C25D5">
        <w:rPr>
          <w:rFonts w:ascii="Times New Roman" w:hAnsi="Times New Roman"/>
          <w:b/>
          <w:sz w:val="40"/>
          <w:szCs w:val="40"/>
          <w:lang w:eastAsia="ru-RU"/>
        </w:rPr>
        <w:t>(4 уровень квалификации)</w:t>
      </w:r>
    </w:p>
    <w:p w14:paraId="5978453E" w14:textId="77777777" w:rsidR="009A5D28" w:rsidRPr="002C25D5"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2C25D5"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2C25D5"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2C25D5"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2C25D5"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2C25D5"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2C25D5"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2C25D5"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2C25D5"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2C25D5"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2C25D5" w:rsidRDefault="00173BDF" w:rsidP="00173BDF">
      <w:pPr>
        <w:widowControl w:val="0"/>
        <w:autoSpaceDE w:val="0"/>
        <w:autoSpaceDN w:val="0"/>
        <w:spacing w:after="0" w:line="240" w:lineRule="auto"/>
        <w:jc w:val="both"/>
        <w:rPr>
          <w:rFonts w:ascii="Times New Roman" w:hAnsi="Times New Roman"/>
          <w:sz w:val="28"/>
          <w:szCs w:val="28"/>
          <w:lang w:eastAsia="ru-RU"/>
        </w:rPr>
      </w:pPr>
      <w:r w:rsidRPr="002C25D5">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2C25D5"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2C25D5" w:rsidRDefault="009A5D28" w:rsidP="00173BDF">
      <w:pPr>
        <w:widowControl w:val="0"/>
        <w:autoSpaceDE w:val="0"/>
        <w:autoSpaceDN w:val="0"/>
        <w:spacing w:after="0" w:line="240" w:lineRule="auto"/>
        <w:rPr>
          <w:rFonts w:ascii="Times New Roman" w:hAnsi="Times New Roman"/>
          <w:sz w:val="28"/>
          <w:szCs w:val="28"/>
          <w:lang w:eastAsia="ru-RU"/>
        </w:rPr>
      </w:pPr>
    </w:p>
    <w:p w14:paraId="4A2CBB0A" w14:textId="77777777" w:rsidR="009A5D28" w:rsidRPr="002C25D5"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110501E" w14:textId="77777777" w:rsidR="00197E02" w:rsidRPr="002C25D5" w:rsidRDefault="00197E02" w:rsidP="00D73E75">
      <w:pPr>
        <w:spacing w:after="0"/>
        <w:jc w:val="center"/>
      </w:pPr>
    </w:p>
    <w:p w14:paraId="4073F9BA" w14:textId="5AD15657" w:rsidR="00197E02" w:rsidRPr="002C25D5" w:rsidRDefault="00CA3A65" w:rsidP="0084126D">
      <w:pPr>
        <w:widowControl w:val="0"/>
        <w:autoSpaceDE w:val="0"/>
        <w:autoSpaceDN w:val="0"/>
        <w:adjustRightInd w:val="0"/>
        <w:spacing w:after="0" w:line="240" w:lineRule="auto"/>
        <w:jc w:val="center"/>
        <w:rPr>
          <w:rFonts w:ascii="Times New Roman" w:hAnsi="Times New Roman"/>
        </w:rPr>
        <w:sectPr w:rsidR="00197E02" w:rsidRPr="002C25D5"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2C25D5">
        <w:rPr>
          <w:rFonts w:ascii="Times New Roman" w:hAnsi="Times New Roman"/>
          <w:sz w:val="28"/>
          <w:szCs w:val="28"/>
          <w:lang w:eastAsia="ru-RU"/>
        </w:rPr>
        <w:t>2025</w:t>
      </w:r>
    </w:p>
    <w:bookmarkStart w:id="0" w:name="_Toc496567147" w:displacedByCustomXml="next"/>
    <w:bookmarkStart w:id="1" w:name="_Toc317462899" w:displacedByCustomXml="next"/>
    <w:bookmarkStart w:id="2" w:name="_Toc332622678" w:displacedByCustomXml="next"/>
    <w:bookmarkStart w:id="3" w:name="_Toc332623356" w:displacedByCustomXml="next"/>
    <w:bookmarkStart w:id="4" w:name="_Toc332624032" w:displacedByCustomXml="next"/>
    <w:bookmarkStart w:id="5" w:name="_Toc332624370" w:displacedByCustomXml="next"/>
    <w:bookmarkStart w:id="6" w:name="_Toc360378406" w:displacedByCustomXml="next"/>
    <w:bookmarkStart w:id="7" w:name="_Toc360378640" w:displacedByCustomXml="next"/>
    <w:bookmarkStart w:id="8" w:name="_Toc360434214"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5DDB44C4" w:rsidR="00FA3286" w:rsidRPr="002C25D5" w:rsidRDefault="00487A23" w:rsidP="00487A23">
          <w:pPr>
            <w:pStyle w:val="afe"/>
            <w:jc w:val="center"/>
            <w:rPr>
              <w:rFonts w:ascii="Times New Roman" w:hAnsi="Times New Roman" w:cs="Times New Roman"/>
              <w:color w:val="auto"/>
              <w:sz w:val="28"/>
              <w:szCs w:val="28"/>
            </w:rPr>
          </w:pPr>
          <w:r w:rsidRPr="002C25D5">
            <w:rPr>
              <w:rFonts w:ascii="Times New Roman" w:hAnsi="Times New Roman" w:cs="Times New Roman"/>
              <w:color w:val="auto"/>
              <w:sz w:val="28"/>
              <w:szCs w:val="28"/>
            </w:rPr>
            <w:t xml:space="preserve">СОСТАВ </w:t>
          </w:r>
          <w:r w:rsidR="003C76BB" w:rsidRPr="002C25D5">
            <w:rPr>
              <w:rFonts w:ascii="Times New Roman" w:hAnsi="Times New Roman" w:cs="Times New Roman"/>
              <w:color w:val="auto"/>
              <w:sz w:val="28"/>
              <w:szCs w:val="28"/>
            </w:rPr>
            <w:t>ПРИМЕРА ОЦЕНОЧНОГО</w:t>
          </w:r>
          <w:r w:rsidRPr="002C25D5">
            <w:rPr>
              <w:rFonts w:ascii="Times New Roman" w:hAnsi="Times New Roman" w:cs="Times New Roman"/>
              <w:color w:val="auto"/>
              <w:sz w:val="28"/>
              <w:szCs w:val="28"/>
            </w:rPr>
            <w:t xml:space="preserve"> СРЕДСТВ</w:t>
          </w:r>
          <w:r w:rsidR="003C76BB" w:rsidRPr="002C25D5">
            <w:rPr>
              <w:rFonts w:ascii="Times New Roman" w:hAnsi="Times New Roman" w:cs="Times New Roman"/>
              <w:color w:val="auto"/>
              <w:sz w:val="28"/>
              <w:szCs w:val="28"/>
            </w:rPr>
            <w:t>А</w:t>
          </w:r>
          <w:r w:rsidRPr="002C25D5">
            <w:rPr>
              <w:rFonts w:ascii="Times New Roman" w:hAnsi="Times New Roman" w:cs="Times New Roman"/>
              <w:color w:val="auto"/>
              <w:sz w:val="28"/>
              <w:szCs w:val="28"/>
            </w:rPr>
            <w:t xml:space="preserve"> </w:t>
          </w:r>
          <w:r w:rsidRPr="002C25D5">
            <w:rPr>
              <w:rFonts w:ascii="Times New Roman" w:hAnsi="Times New Roman" w:cs="Times New Roman"/>
              <w:color w:val="auto"/>
              <w:sz w:val="28"/>
              <w:szCs w:val="28"/>
            </w:rPr>
            <w:br/>
            <w:t>ДЛЯ ОЦЕНКИ ПРОФЕССИОНАЛЬНОЙ КВАЛИФИКАЦИИ</w:t>
          </w:r>
        </w:p>
        <w:p w14:paraId="2B49E880" w14:textId="77777777" w:rsidR="00013BDC" w:rsidRPr="002C25D5" w:rsidRDefault="00013BDC" w:rsidP="00013BDC">
          <w:pPr>
            <w:rPr>
              <w:lang w:eastAsia="ru-RU"/>
            </w:rPr>
          </w:pPr>
        </w:p>
        <w:p w14:paraId="0F150574" w14:textId="77777777" w:rsidR="009A031B" w:rsidRPr="002C25D5" w:rsidRDefault="00FA3286">
          <w:pPr>
            <w:pStyle w:val="11"/>
            <w:rPr>
              <w:rFonts w:asciiTheme="minorHAnsi" w:eastAsiaTheme="minorEastAsia" w:hAnsiTheme="minorHAnsi" w:cstheme="minorBidi"/>
              <w:sz w:val="22"/>
              <w:szCs w:val="22"/>
              <w:lang w:eastAsia="ru-RU"/>
            </w:rPr>
          </w:pPr>
          <w:r w:rsidRPr="002C25D5">
            <w:fldChar w:fldCharType="begin"/>
          </w:r>
          <w:r w:rsidRPr="002C25D5">
            <w:instrText xml:space="preserve"> TOC \o "1-3" \h \z \u </w:instrText>
          </w:r>
          <w:r w:rsidRPr="002C25D5">
            <w:fldChar w:fldCharType="separate"/>
          </w:r>
          <w:hyperlink w:anchor="_Toc164693738" w:history="1">
            <w:r w:rsidR="009A031B" w:rsidRPr="002C25D5">
              <w:rPr>
                <w:rStyle w:val="ae"/>
                <w:iCs/>
                <w:color w:val="auto"/>
              </w:rPr>
              <w:t>1. </w:t>
            </w:r>
            <w:r w:rsidR="009A031B" w:rsidRPr="002C25D5">
              <w:rPr>
                <w:rStyle w:val="ae"/>
                <w:color w:val="auto"/>
              </w:rPr>
              <w:t>Наименование квалификации и уровень квалификации</w:t>
            </w:r>
            <w:r w:rsidR="009A031B" w:rsidRPr="002C25D5">
              <w:rPr>
                <w:webHidden/>
              </w:rPr>
              <w:tab/>
            </w:r>
            <w:r w:rsidR="009A031B" w:rsidRPr="002C25D5">
              <w:rPr>
                <w:webHidden/>
              </w:rPr>
              <w:fldChar w:fldCharType="begin"/>
            </w:r>
            <w:r w:rsidR="009A031B" w:rsidRPr="002C25D5">
              <w:rPr>
                <w:webHidden/>
              </w:rPr>
              <w:instrText xml:space="preserve"> PAGEREF _Toc164693738 \h </w:instrText>
            </w:r>
            <w:r w:rsidR="009A031B" w:rsidRPr="002C25D5">
              <w:rPr>
                <w:webHidden/>
              </w:rPr>
            </w:r>
            <w:r w:rsidR="009A031B" w:rsidRPr="002C25D5">
              <w:rPr>
                <w:webHidden/>
              </w:rPr>
              <w:fldChar w:fldCharType="separate"/>
            </w:r>
            <w:r w:rsidR="00203AB8">
              <w:rPr>
                <w:webHidden/>
              </w:rPr>
              <w:t>3</w:t>
            </w:r>
            <w:r w:rsidR="009A031B" w:rsidRPr="002C25D5">
              <w:rPr>
                <w:webHidden/>
              </w:rPr>
              <w:fldChar w:fldCharType="end"/>
            </w:r>
          </w:hyperlink>
        </w:p>
        <w:p w14:paraId="347EE0FF" w14:textId="77777777" w:rsidR="009A031B" w:rsidRPr="002C25D5" w:rsidRDefault="0032747E">
          <w:pPr>
            <w:pStyle w:val="11"/>
            <w:rPr>
              <w:rFonts w:asciiTheme="minorHAnsi" w:eastAsiaTheme="minorEastAsia" w:hAnsiTheme="minorHAnsi" w:cstheme="minorBidi"/>
              <w:sz w:val="22"/>
              <w:szCs w:val="22"/>
              <w:lang w:eastAsia="ru-RU"/>
            </w:rPr>
          </w:pPr>
          <w:hyperlink w:anchor="_Toc164693739" w:history="1">
            <w:r w:rsidR="009A031B" w:rsidRPr="002C25D5">
              <w:rPr>
                <w:rStyle w:val="ae"/>
                <w:color w:val="auto"/>
              </w:rPr>
              <w:t>2. Номер квалификации</w:t>
            </w:r>
            <w:r w:rsidR="009A031B" w:rsidRPr="002C25D5">
              <w:rPr>
                <w:webHidden/>
              </w:rPr>
              <w:tab/>
            </w:r>
            <w:r w:rsidR="009A031B" w:rsidRPr="002C25D5">
              <w:rPr>
                <w:webHidden/>
              </w:rPr>
              <w:fldChar w:fldCharType="begin"/>
            </w:r>
            <w:r w:rsidR="009A031B" w:rsidRPr="002C25D5">
              <w:rPr>
                <w:webHidden/>
              </w:rPr>
              <w:instrText xml:space="preserve"> PAGEREF _Toc164693739 \h </w:instrText>
            </w:r>
            <w:r w:rsidR="009A031B" w:rsidRPr="002C25D5">
              <w:rPr>
                <w:webHidden/>
              </w:rPr>
            </w:r>
            <w:r w:rsidR="009A031B" w:rsidRPr="002C25D5">
              <w:rPr>
                <w:webHidden/>
              </w:rPr>
              <w:fldChar w:fldCharType="separate"/>
            </w:r>
            <w:r w:rsidR="00203AB8">
              <w:rPr>
                <w:webHidden/>
              </w:rPr>
              <w:t>3</w:t>
            </w:r>
            <w:r w:rsidR="009A031B" w:rsidRPr="002C25D5">
              <w:rPr>
                <w:webHidden/>
              </w:rPr>
              <w:fldChar w:fldCharType="end"/>
            </w:r>
          </w:hyperlink>
        </w:p>
        <w:p w14:paraId="028A76C6"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0" w:history="1">
            <w:r w:rsidR="009A031B" w:rsidRPr="002C25D5">
              <w:rPr>
                <w:rStyle w:val="ae"/>
                <w:color w:val="auto"/>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9A031B" w:rsidRPr="002C25D5">
              <w:rPr>
                <w:webHidden/>
              </w:rPr>
              <w:tab/>
            </w:r>
            <w:r w:rsidR="009A031B" w:rsidRPr="002C25D5">
              <w:rPr>
                <w:webHidden/>
              </w:rPr>
              <w:fldChar w:fldCharType="begin"/>
            </w:r>
            <w:r w:rsidR="009A031B" w:rsidRPr="002C25D5">
              <w:rPr>
                <w:webHidden/>
              </w:rPr>
              <w:instrText xml:space="preserve"> PAGEREF _Toc164693740 \h </w:instrText>
            </w:r>
            <w:r w:rsidR="009A031B" w:rsidRPr="002C25D5">
              <w:rPr>
                <w:webHidden/>
              </w:rPr>
            </w:r>
            <w:r w:rsidR="009A031B" w:rsidRPr="002C25D5">
              <w:rPr>
                <w:webHidden/>
              </w:rPr>
              <w:fldChar w:fldCharType="separate"/>
            </w:r>
            <w:r w:rsidR="00203AB8">
              <w:rPr>
                <w:webHidden/>
              </w:rPr>
              <w:t>3</w:t>
            </w:r>
            <w:r w:rsidR="009A031B" w:rsidRPr="002C25D5">
              <w:rPr>
                <w:webHidden/>
              </w:rPr>
              <w:fldChar w:fldCharType="end"/>
            </w:r>
          </w:hyperlink>
        </w:p>
        <w:p w14:paraId="14FB3F22"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1" w:history="1">
            <w:r w:rsidR="009A031B" w:rsidRPr="002C25D5">
              <w:rPr>
                <w:rStyle w:val="ae"/>
                <w:color w:val="auto"/>
              </w:rPr>
              <w:t>4. Вид профессиональной деятельности</w:t>
            </w:r>
            <w:r w:rsidR="009A031B" w:rsidRPr="002C25D5">
              <w:rPr>
                <w:webHidden/>
              </w:rPr>
              <w:tab/>
            </w:r>
            <w:r w:rsidR="009A031B" w:rsidRPr="002C25D5">
              <w:rPr>
                <w:webHidden/>
              </w:rPr>
              <w:fldChar w:fldCharType="begin"/>
            </w:r>
            <w:r w:rsidR="009A031B" w:rsidRPr="002C25D5">
              <w:rPr>
                <w:webHidden/>
              </w:rPr>
              <w:instrText xml:space="preserve"> PAGEREF _Toc164693741 \h </w:instrText>
            </w:r>
            <w:r w:rsidR="009A031B" w:rsidRPr="002C25D5">
              <w:rPr>
                <w:webHidden/>
              </w:rPr>
            </w:r>
            <w:r w:rsidR="009A031B" w:rsidRPr="002C25D5">
              <w:rPr>
                <w:webHidden/>
              </w:rPr>
              <w:fldChar w:fldCharType="separate"/>
            </w:r>
            <w:r w:rsidR="00203AB8">
              <w:rPr>
                <w:webHidden/>
              </w:rPr>
              <w:t>3</w:t>
            </w:r>
            <w:r w:rsidR="009A031B" w:rsidRPr="002C25D5">
              <w:rPr>
                <w:webHidden/>
              </w:rPr>
              <w:fldChar w:fldCharType="end"/>
            </w:r>
          </w:hyperlink>
        </w:p>
        <w:p w14:paraId="05B1AD7C"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2" w:history="1">
            <w:r w:rsidR="009A031B" w:rsidRPr="002C25D5">
              <w:rPr>
                <w:rStyle w:val="ae"/>
                <w:color w:val="auto"/>
              </w:rPr>
              <w:t>5. Спецификация заданий для теоретического этапа профессионального экзамена</w:t>
            </w:r>
            <w:r w:rsidR="009A031B" w:rsidRPr="002C25D5">
              <w:rPr>
                <w:webHidden/>
              </w:rPr>
              <w:tab/>
            </w:r>
            <w:r w:rsidR="009A031B" w:rsidRPr="002C25D5">
              <w:rPr>
                <w:webHidden/>
              </w:rPr>
              <w:fldChar w:fldCharType="begin"/>
            </w:r>
            <w:r w:rsidR="009A031B" w:rsidRPr="002C25D5">
              <w:rPr>
                <w:webHidden/>
              </w:rPr>
              <w:instrText xml:space="preserve"> PAGEREF _Toc164693742 \h </w:instrText>
            </w:r>
            <w:r w:rsidR="009A031B" w:rsidRPr="002C25D5">
              <w:rPr>
                <w:webHidden/>
              </w:rPr>
            </w:r>
            <w:r w:rsidR="009A031B" w:rsidRPr="002C25D5">
              <w:rPr>
                <w:webHidden/>
              </w:rPr>
              <w:fldChar w:fldCharType="separate"/>
            </w:r>
            <w:r w:rsidR="00203AB8">
              <w:rPr>
                <w:webHidden/>
              </w:rPr>
              <w:t>3</w:t>
            </w:r>
            <w:r w:rsidR="009A031B" w:rsidRPr="002C25D5">
              <w:rPr>
                <w:webHidden/>
              </w:rPr>
              <w:fldChar w:fldCharType="end"/>
            </w:r>
          </w:hyperlink>
        </w:p>
        <w:p w14:paraId="0C592606"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3" w:history="1">
            <w:r w:rsidR="009A031B" w:rsidRPr="002C25D5">
              <w:rPr>
                <w:rStyle w:val="ae"/>
                <w:color w:val="auto"/>
              </w:rPr>
              <w:t>6. Спецификация заданий для практического этапа профессионального экзамена</w:t>
            </w:r>
            <w:r w:rsidR="009A031B" w:rsidRPr="002C25D5">
              <w:rPr>
                <w:webHidden/>
              </w:rPr>
              <w:tab/>
            </w:r>
            <w:r w:rsidR="009A031B" w:rsidRPr="002C25D5">
              <w:rPr>
                <w:webHidden/>
              </w:rPr>
              <w:fldChar w:fldCharType="begin"/>
            </w:r>
            <w:r w:rsidR="009A031B" w:rsidRPr="002C25D5">
              <w:rPr>
                <w:webHidden/>
              </w:rPr>
              <w:instrText xml:space="preserve"> PAGEREF _Toc164693743 \h </w:instrText>
            </w:r>
            <w:r w:rsidR="009A031B" w:rsidRPr="002C25D5">
              <w:rPr>
                <w:webHidden/>
              </w:rPr>
            </w:r>
            <w:r w:rsidR="009A031B" w:rsidRPr="002C25D5">
              <w:rPr>
                <w:webHidden/>
              </w:rPr>
              <w:fldChar w:fldCharType="separate"/>
            </w:r>
            <w:r w:rsidR="00203AB8">
              <w:rPr>
                <w:webHidden/>
              </w:rPr>
              <w:t>3</w:t>
            </w:r>
            <w:r w:rsidR="009A031B" w:rsidRPr="002C25D5">
              <w:rPr>
                <w:webHidden/>
              </w:rPr>
              <w:fldChar w:fldCharType="end"/>
            </w:r>
          </w:hyperlink>
        </w:p>
        <w:p w14:paraId="4F0A9E86"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5" w:history="1">
            <w:r w:rsidR="009A031B" w:rsidRPr="002C25D5">
              <w:rPr>
                <w:rStyle w:val="ae"/>
                <w:color w:val="auto"/>
              </w:rPr>
              <w:t>7. Материально-техническое обеспечение оценочных мероприятий</w:t>
            </w:r>
            <w:r w:rsidR="009A031B" w:rsidRPr="002C25D5">
              <w:rPr>
                <w:webHidden/>
              </w:rPr>
              <w:tab/>
            </w:r>
            <w:r w:rsidR="009A031B" w:rsidRPr="002C25D5">
              <w:rPr>
                <w:webHidden/>
              </w:rPr>
              <w:fldChar w:fldCharType="begin"/>
            </w:r>
            <w:r w:rsidR="009A031B" w:rsidRPr="002C25D5">
              <w:rPr>
                <w:webHidden/>
              </w:rPr>
              <w:instrText xml:space="preserve"> PAGEREF _Toc164693745 \h </w:instrText>
            </w:r>
            <w:r w:rsidR="009A031B" w:rsidRPr="002C25D5">
              <w:rPr>
                <w:webHidden/>
              </w:rPr>
            </w:r>
            <w:r w:rsidR="009A031B" w:rsidRPr="002C25D5">
              <w:rPr>
                <w:webHidden/>
              </w:rPr>
              <w:fldChar w:fldCharType="separate"/>
            </w:r>
            <w:r w:rsidR="00203AB8">
              <w:rPr>
                <w:webHidden/>
              </w:rPr>
              <w:t>5</w:t>
            </w:r>
            <w:r w:rsidR="009A031B" w:rsidRPr="002C25D5">
              <w:rPr>
                <w:webHidden/>
              </w:rPr>
              <w:fldChar w:fldCharType="end"/>
            </w:r>
          </w:hyperlink>
        </w:p>
        <w:p w14:paraId="65705F62"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6" w:history="1">
            <w:r w:rsidR="009A031B" w:rsidRPr="002C25D5">
              <w:rPr>
                <w:rStyle w:val="ae"/>
                <w:color w:val="auto"/>
              </w:rPr>
              <w:t>8. Кадровое обеспечение оценочных мероприятий</w:t>
            </w:r>
            <w:r w:rsidR="009A031B" w:rsidRPr="002C25D5">
              <w:rPr>
                <w:webHidden/>
              </w:rPr>
              <w:tab/>
            </w:r>
            <w:r w:rsidR="009A031B" w:rsidRPr="002C25D5">
              <w:rPr>
                <w:webHidden/>
              </w:rPr>
              <w:fldChar w:fldCharType="begin"/>
            </w:r>
            <w:r w:rsidR="009A031B" w:rsidRPr="002C25D5">
              <w:rPr>
                <w:webHidden/>
              </w:rPr>
              <w:instrText xml:space="preserve"> PAGEREF _Toc164693746 \h </w:instrText>
            </w:r>
            <w:r w:rsidR="009A031B" w:rsidRPr="002C25D5">
              <w:rPr>
                <w:webHidden/>
              </w:rPr>
            </w:r>
            <w:r w:rsidR="009A031B" w:rsidRPr="002C25D5">
              <w:rPr>
                <w:webHidden/>
              </w:rPr>
              <w:fldChar w:fldCharType="separate"/>
            </w:r>
            <w:r w:rsidR="00203AB8">
              <w:rPr>
                <w:webHidden/>
              </w:rPr>
              <w:t>7</w:t>
            </w:r>
            <w:r w:rsidR="009A031B" w:rsidRPr="002C25D5">
              <w:rPr>
                <w:webHidden/>
              </w:rPr>
              <w:fldChar w:fldCharType="end"/>
            </w:r>
          </w:hyperlink>
        </w:p>
        <w:p w14:paraId="2308113D"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7" w:history="1">
            <w:r w:rsidR="009A031B" w:rsidRPr="002C25D5">
              <w:rPr>
                <w:rStyle w:val="ae"/>
                <w:color w:val="auto"/>
              </w:rPr>
              <w:t>9. Требования к безопасности проведения оценочных мероприятий</w:t>
            </w:r>
            <w:r w:rsidR="009A031B" w:rsidRPr="002C25D5">
              <w:rPr>
                <w:webHidden/>
              </w:rPr>
              <w:tab/>
            </w:r>
            <w:r w:rsidR="009A031B" w:rsidRPr="002C25D5">
              <w:rPr>
                <w:webHidden/>
              </w:rPr>
              <w:fldChar w:fldCharType="begin"/>
            </w:r>
            <w:r w:rsidR="009A031B" w:rsidRPr="002C25D5">
              <w:rPr>
                <w:webHidden/>
              </w:rPr>
              <w:instrText xml:space="preserve"> PAGEREF _Toc164693747 \h </w:instrText>
            </w:r>
            <w:r w:rsidR="009A031B" w:rsidRPr="002C25D5">
              <w:rPr>
                <w:webHidden/>
              </w:rPr>
            </w:r>
            <w:r w:rsidR="009A031B" w:rsidRPr="002C25D5">
              <w:rPr>
                <w:webHidden/>
              </w:rPr>
              <w:fldChar w:fldCharType="separate"/>
            </w:r>
            <w:r w:rsidR="00203AB8">
              <w:rPr>
                <w:webHidden/>
              </w:rPr>
              <w:t>8</w:t>
            </w:r>
            <w:r w:rsidR="009A031B" w:rsidRPr="002C25D5">
              <w:rPr>
                <w:webHidden/>
              </w:rPr>
              <w:fldChar w:fldCharType="end"/>
            </w:r>
          </w:hyperlink>
        </w:p>
        <w:p w14:paraId="078A1473"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8" w:history="1">
            <w:r w:rsidR="009A031B" w:rsidRPr="002C25D5">
              <w:rPr>
                <w:rStyle w:val="ae"/>
                <w:color w:val="auto"/>
              </w:rPr>
              <w:t>10. Задания для теоретического этапа профессионального экзамена</w:t>
            </w:r>
            <w:r w:rsidR="009A031B" w:rsidRPr="002C25D5">
              <w:rPr>
                <w:webHidden/>
              </w:rPr>
              <w:tab/>
            </w:r>
            <w:r w:rsidR="009A031B" w:rsidRPr="002C25D5">
              <w:rPr>
                <w:webHidden/>
              </w:rPr>
              <w:fldChar w:fldCharType="begin"/>
            </w:r>
            <w:r w:rsidR="009A031B" w:rsidRPr="002C25D5">
              <w:rPr>
                <w:webHidden/>
              </w:rPr>
              <w:instrText xml:space="preserve"> PAGEREF _Toc164693748 \h </w:instrText>
            </w:r>
            <w:r w:rsidR="009A031B" w:rsidRPr="002C25D5">
              <w:rPr>
                <w:webHidden/>
              </w:rPr>
            </w:r>
            <w:r w:rsidR="009A031B" w:rsidRPr="002C25D5">
              <w:rPr>
                <w:webHidden/>
              </w:rPr>
              <w:fldChar w:fldCharType="separate"/>
            </w:r>
            <w:r w:rsidR="00203AB8">
              <w:rPr>
                <w:webHidden/>
              </w:rPr>
              <w:t>9</w:t>
            </w:r>
            <w:r w:rsidR="009A031B" w:rsidRPr="002C25D5">
              <w:rPr>
                <w:webHidden/>
              </w:rPr>
              <w:fldChar w:fldCharType="end"/>
            </w:r>
          </w:hyperlink>
        </w:p>
        <w:p w14:paraId="573F3799" w14:textId="77777777" w:rsidR="009A031B" w:rsidRPr="002C25D5" w:rsidRDefault="0032747E">
          <w:pPr>
            <w:pStyle w:val="11"/>
            <w:rPr>
              <w:rFonts w:asciiTheme="minorHAnsi" w:eastAsiaTheme="minorEastAsia" w:hAnsiTheme="minorHAnsi" w:cstheme="minorBidi"/>
              <w:sz w:val="22"/>
              <w:szCs w:val="22"/>
              <w:lang w:eastAsia="ru-RU"/>
            </w:rPr>
          </w:pPr>
          <w:hyperlink w:anchor="_Toc164693749" w:history="1">
            <w:r w:rsidR="009A031B" w:rsidRPr="002C25D5">
              <w:rPr>
                <w:rStyle w:val="ae"/>
                <w:color w:val="auto"/>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9A031B" w:rsidRPr="002C25D5">
              <w:rPr>
                <w:webHidden/>
              </w:rPr>
              <w:tab/>
            </w:r>
            <w:r w:rsidR="009A031B" w:rsidRPr="002C25D5">
              <w:rPr>
                <w:webHidden/>
              </w:rPr>
              <w:fldChar w:fldCharType="begin"/>
            </w:r>
            <w:r w:rsidR="009A031B" w:rsidRPr="002C25D5">
              <w:rPr>
                <w:webHidden/>
              </w:rPr>
              <w:instrText xml:space="preserve"> PAGEREF _Toc164693749 \h </w:instrText>
            </w:r>
            <w:r w:rsidR="009A031B" w:rsidRPr="002C25D5">
              <w:rPr>
                <w:webHidden/>
              </w:rPr>
            </w:r>
            <w:r w:rsidR="009A031B" w:rsidRPr="002C25D5">
              <w:rPr>
                <w:webHidden/>
              </w:rPr>
              <w:fldChar w:fldCharType="separate"/>
            </w:r>
            <w:r w:rsidR="00203AB8">
              <w:rPr>
                <w:webHidden/>
              </w:rPr>
              <w:t>10</w:t>
            </w:r>
            <w:r w:rsidR="009A031B" w:rsidRPr="002C25D5">
              <w:rPr>
                <w:webHidden/>
              </w:rPr>
              <w:fldChar w:fldCharType="end"/>
            </w:r>
          </w:hyperlink>
        </w:p>
        <w:p w14:paraId="2F44CEC9" w14:textId="77777777" w:rsidR="009A031B" w:rsidRPr="002C25D5" w:rsidRDefault="0032747E">
          <w:pPr>
            <w:pStyle w:val="11"/>
            <w:rPr>
              <w:rFonts w:asciiTheme="minorHAnsi" w:eastAsiaTheme="minorEastAsia" w:hAnsiTheme="minorHAnsi" w:cstheme="minorBidi"/>
              <w:sz w:val="22"/>
              <w:szCs w:val="22"/>
              <w:lang w:eastAsia="ru-RU"/>
            </w:rPr>
          </w:pPr>
          <w:hyperlink w:anchor="_Toc164693750" w:history="1">
            <w:r w:rsidR="009A031B" w:rsidRPr="002C25D5">
              <w:rPr>
                <w:rStyle w:val="ae"/>
                <w:color w:val="auto"/>
                <w:lang w:eastAsia="ru-RU"/>
              </w:rPr>
              <w:t>12. Задания для практического этапа профессионального экзамена</w:t>
            </w:r>
            <w:r w:rsidR="009A031B" w:rsidRPr="002C25D5">
              <w:rPr>
                <w:webHidden/>
              </w:rPr>
              <w:tab/>
            </w:r>
            <w:r w:rsidR="009A031B" w:rsidRPr="002C25D5">
              <w:rPr>
                <w:webHidden/>
              </w:rPr>
              <w:fldChar w:fldCharType="begin"/>
            </w:r>
            <w:r w:rsidR="009A031B" w:rsidRPr="002C25D5">
              <w:rPr>
                <w:webHidden/>
              </w:rPr>
              <w:instrText xml:space="preserve"> PAGEREF _Toc164693750 \h </w:instrText>
            </w:r>
            <w:r w:rsidR="009A031B" w:rsidRPr="002C25D5">
              <w:rPr>
                <w:webHidden/>
              </w:rPr>
            </w:r>
            <w:r w:rsidR="009A031B" w:rsidRPr="002C25D5">
              <w:rPr>
                <w:webHidden/>
              </w:rPr>
              <w:fldChar w:fldCharType="separate"/>
            </w:r>
            <w:r w:rsidR="00203AB8">
              <w:rPr>
                <w:webHidden/>
              </w:rPr>
              <w:t>11</w:t>
            </w:r>
            <w:r w:rsidR="009A031B" w:rsidRPr="002C25D5">
              <w:rPr>
                <w:webHidden/>
              </w:rPr>
              <w:fldChar w:fldCharType="end"/>
            </w:r>
          </w:hyperlink>
        </w:p>
        <w:p w14:paraId="7DBDC590" w14:textId="77777777" w:rsidR="009A031B" w:rsidRPr="002C25D5" w:rsidRDefault="0032747E">
          <w:pPr>
            <w:pStyle w:val="11"/>
            <w:rPr>
              <w:rFonts w:asciiTheme="minorHAnsi" w:eastAsiaTheme="minorEastAsia" w:hAnsiTheme="minorHAnsi" w:cstheme="minorBidi"/>
              <w:sz w:val="22"/>
              <w:szCs w:val="22"/>
              <w:lang w:eastAsia="ru-RU"/>
            </w:rPr>
          </w:pPr>
          <w:hyperlink w:anchor="_Toc164693751" w:history="1">
            <w:r w:rsidR="009A031B" w:rsidRPr="002C25D5">
              <w:rPr>
                <w:rStyle w:val="ae"/>
                <w:color w:val="auto"/>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9A031B" w:rsidRPr="002C25D5">
              <w:rPr>
                <w:webHidden/>
              </w:rPr>
              <w:tab/>
            </w:r>
            <w:r w:rsidR="009A031B" w:rsidRPr="002C25D5">
              <w:rPr>
                <w:webHidden/>
              </w:rPr>
              <w:fldChar w:fldCharType="begin"/>
            </w:r>
            <w:r w:rsidR="009A031B" w:rsidRPr="002C25D5">
              <w:rPr>
                <w:webHidden/>
              </w:rPr>
              <w:instrText xml:space="preserve"> PAGEREF _Toc164693751 \h </w:instrText>
            </w:r>
            <w:r w:rsidR="009A031B" w:rsidRPr="002C25D5">
              <w:rPr>
                <w:webHidden/>
              </w:rPr>
            </w:r>
            <w:r w:rsidR="009A031B" w:rsidRPr="002C25D5">
              <w:rPr>
                <w:webHidden/>
              </w:rPr>
              <w:fldChar w:fldCharType="separate"/>
            </w:r>
            <w:r w:rsidR="00203AB8">
              <w:rPr>
                <w:webHidden/>
              </w:rPr>
              <w:t>11</w:t>
            </w:r>
            <w:r w:rsidR="009A031B" w:rsidRPr="002C25D5">
              <w:rPr>
                <w:webHidden/>
              </w:rPr>
              <w:fldChar w:fldCharType="end"/>
            </w:r>
          </w:hyperlink>
        </w:p>
        <w:p w14:paraId="74512FA1" w14:textId="77777777" w:rsidR="009A031B" w:rsidRPr="002C25D5" w:rsidRDefault="0032747E">
          <w:pPr>
            <w:pStyle w:val="11"/>
            <w:rPr>
              <w:rFonts w:asciiTheme="minorHAnsi" w:eastAsiaTheme="minorEastAsia" w:hAnsiTheme="minorHAnsi" w:cstheme="minorBidi"/>
              <w:sz w:val="22"/>
              <w:szCs w:val="22"/>
              <w:lang w:eastAsia="ru-RU"/>
            </w:rPr>
          </w:pPr>
          <w:hyperlink w:anchor="_Toc164693752" w:history="1">
            <w:r w:rsidR="009A031B" w:rsidRPr="002C25D5">
              <w:rPr>
                <w:rStyle w:val="ae"/>
                <w:color w:val="auto"/>
                <w:lang w:eastAsia="ru-RU"/>
              </w:rPr>
              <w:t>14. Перечень нормативных правовых и иных документов, использованных при подготовке комплекта оценочных средств (при наличии):</w:t>
            </w:r>
            <w:r w:rsidR="009A031B" w:rsidRPr="002C25D5">
              <w:rPr>
                <w:webHidden/>
              </w:rPr>
              <w:tab/>
            </w:r>
            <w:r w:rsidR="009A031B" w:rsidRPr="002C25D5">
              <w:rPr>
                <w:webHidden/>
              </w:rPr>
              <w:fldChar w:fldCharType="begin"/>
            </w:r>
            <w:r w:rsidR="009A031B" w:rsidRPr="002C25D5">
              <w:rPr>
                <w:webHidden/>
              </w:rPr>
              <w:instrText xml:space="preserve"> PAGEREF _Toc164693752 \h </w:instrText>
            </w:r>
            <w:r w:rsidR="009A031B" w:rsidRPr="002C25D5">
              <w:rPr>
                <w:webHidden/>
              </w:rPr>
            </w:r>
            <w:r w:rsidR="009A031B" w:rsidRPr="002C25D5">
              <w:rPr>
                <w:webHidden/>
              </w:rPr>
              <w:fldChar w:fldCharType="separate"/>
            </w:r>
            <w:r w:rsidR="00203AB8">
              <w:rPr>
                <w:webHidden/>
              </w:rPr>
              <w:t>14</w:t>
            </w:r>
            <w:r w:rsidR="009A031B" w:rsidRPr="002C25D5">
              <w:rPr>
                <w:webHidden/>
              </w:rPr>
              <w:fldChar w:fldCharType="end"/>
            </w:r>
          </w:hyperlink>
        </w:p>
        <w:p w14:paraId="571546D9" w14:textId="4B9A1553" w:rsidR="00FA3286" w:rsidRPr="002C25D5" w:rsidRDefault="00FA3286">
          <w:r w:rsidRPr="002C25D5">
            <w:rPr>
              <w:b/>
              <w:bCs/>
            </w:rPr>
            <w:fldChar w:fldCharType="end"/>
          </w:r>
        </w:p>
      </w:sdtContent>
    </w:sdt>
    <w:p w14:paraId="664BC4F4" w14:textId="77777777" w:rsidR="00C41ED2" w:rsidRPr="002C25D5" w:rsidRDefault="00C41ED2">
      <w:pPr>
        <w:rPr>
          <w:rFonts w:ascii="Times New Roman" w:eastAsiaTheme="minorEastAsia" w:hAnsi="Times New Roman" w:cstheme="minorBidi"/>
          <w:lang w:eastAsia="ru-RU"/>
        </w:rPr>
      </w:pPr>
      <w:r w:rsidRPr="002C25D5">
        <w:br w:type="page"/>
      </w:r>
    </w:p>
    <w:p w14:paraId="03CFB87C" w14:textId="752C5267" w:rsidR="009003B3" w:rsidRPr="002C25D5" w:rsidRDefault="00D9445D" w:rsidP="00C41ED2">
      <w:pPr>
        <w:pStyle w:val="1"/>
        <w:rPr>
          <w:iCs/>
        </w:rPr>
      </w:pPr>
      <w:bookmarkStart w:id="9" w:name="_Toc164693738"/>
      <w:r w:rsidRPr="002C25D5">
        <w:rPr>
          <w:iCs/>
        </w:rPr>
        <w:lastRenderedPageBreak/>
        <w:t>1. </w:t>
      </w:r>
      <w:r w:rsidR="00E65D82" w:rsidRPr="002C25D5">
        <w:t>Наименование квалификации и уровень квалификации</w:t>
      </w:r>
      <w:bookmarkEnd w:id="0"/>
      <w:bookmarkEnd w:id="9"/>
    </w:p>
    <w:p w14:paraId="52E5197B" w14:textId="3E246A89" w:rsidR="00095618" w:rsidRPr="002C25D5" w:rsidRDefault="006E1674" w:rsidP="00CB6FAC">
      <w:pPr>
        <w:pStyle w:val="aa"/>
      </w:pPr>
      <w:bookmarkStart w:id="10" w:name="_Toc496567148"/>
      <w:bookmarkEnd w:id="8"/>
      <w:bookmarkEnd w:id="7"/>
      <w:bookmarkEnd w:id="6"/>
      <w:bookmarkEnd w:id="5"/>
      <w:bookmarkEnd w:id="4"/>
      <w:bookmarkEnd w:id="3"/>
      <w:bookmarkEnd w:id="2"/>
      <w:bookmarkEnd w:id="1"/>
      <w:r w:rsidRPr="002C25D5">
        <w:t>Техник-монтажник поэтажных эскалаторов (пассажирских конвейеров) (4-й уровень квалификации)</w:t>
      </w:r>
    </w:p>
    <w:p w14:paraId="3A0F5282" w14:textId="7AAB9B9A" w:rsidR="00001131" w:rsidRPr="002C25D5" w:rsidRDefault="00D9445D" w:rsidP="00C41ED2">
      <w:pPr>
        <w:pStyle w:val="1"/>
      </w:pPr>
      <w:bookmarkStart w:id="11" w:name="_Toc164693739"/>
      <w:r w:rsidRPr="002C25D5">
        <w:t>2. </w:t>
      </w:r>
      <w:r w:rsidR="00001131" w:rsidRPr="002C25D5">
        <w:t>Номер квалификации</w:t>
      </w:r>
      <w:bookmarkEnd w:id="10"/>
      <w:bookmarkEnd w:id="11"/>
    </w:p>
    <w:p w14:paraId="2B5B773D" w14:textId="2CCD2185" w:rsidR="001152D9" w:rsidRPr="002C25D5" w:rsidRDefault="001152D9" w:rsidP="001152D9">
      <w:pPr>
        <w:pStyle w:val="aa"/>
      </w:pPr>
      <w:bookmarkStart w:id="12" w:name="_Toc496567149"/>
      <w:r w:rsidRPr="002C25D5">
        <w:t>40.21300.0</w:t>
      </w:r>
      <w:r w:rsidR="006E1674" w:rsidRPr="002C25D5">
        <w:t>3</w:t>
      </w:r>
    </w:p>
    <w:p w14:paraId="567C1B28" w14:textId="5B3F94B6" w:rsidR="00952AAF" w:rsidRPr="002C25D5" w:rsidRDefault="00D9445D" w:rsidP="00C41ED2">
      <w:pPr>
        <w:pStyle w:val="1"/>
      </w:pPr>
      <w:bookmarkStart w:id="13" w:name="_Toc164693740"/>
      <w:r w:rsidRPr="002C25D5">
        <w:t>3. </w:t>
      </w:r>
      <w:r w:rsidR="00952AAF" w:rsidRPr="002C25D5">
        <w:t>Профессиональный стандарт</w:t>
      </w:r>
      <w:bookmarkEnd w:id="12"/>
      <w:r w:rsidRPr="002C25D5">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3"/>
    </w:p>
    <w:p w14:paraId="722AB18F" w14:textId="73A1F061" w:rsidR="00095618" w:rsidRPr="002C25D5" w:rsidRDefault="00095618" w:rsidP="00872C8D">
      <w:pPr>
        <w:pStyle w:val="aa"/>
      </w:pPr>
      <w:bookmarkStart w:id="14" w:name="_Toc496567150"/>
      <w:r w:rsidRPr="002C25D5">
        <w:t>Профессиональный стандарт «</w:t>
      </w:r>
      <w:r w:rsidR="001152D9" w:rsidRPr="002C25D5">
        <w:t>Монтажник лифтов, платформ подъёмных для инвалидов, поэтажных эскалаторов</w:t>
      </w:r>
      <w:r w:rsidRPr="002C25D5">
        <w:t>»</w:t>
      </w:r>
      <w:r w:rsidR="00D9445D" w:rsidRPr="002C25D5">
        <w:t xml:space="preserve">, код </w:t>
      </w:r>
      <w:r w:rsidR="001152D9" w:rsidRPr="002C25D5">
        <w:t>40.213</w:t>
      </w:r>
      <w:r w:rsidRPr="002C25D5">
        <w:t>. Утвержден приказом Министерства труда и социальной з</w:t>
      </w:r>
      <w:r w:rsidR="00822913" w:rsidRPr="002C25D5">
        <w:t xml:space="preserve">ащиты Российской Федерации </w:t>
      </w:r>
      <w:r w:rsidR="001152D9" w:rsidRPr="002C25D5">
        <w:t>от 31.03.2021 № 202</w:t>
      </w:r>
      <w:r w:rsidR="001D10A9" w:rsidRPr="002C25D5">
        <w:t>н</w:t>
      </w:r>
      <w:r w:rsidR="00822913" w:rsidRPr="002C25D5">
        <w:t xml:space="preserve">. </w:t>
      </w:r>
    </w:p>
    <w:p w14:paraId="6AEAA798" w14:textId="40681554" w:rsidR="00952AAF" w:rsidRPr="002C25D5" w:rsidRDefault="00D9445D" w:rsidP="00C41ED2">
      <w:pPr>
        <w:pStyle w:val="1"/>
      </w:pPr>
      <w:bookmarkStart w:id="15" w:name="_Toc164693741"/>
      <w:r w:rsidRPr="002C25D5">
        <w:t>4. </w:t>
      </w:r>
      <w:r w:rsidR="00952AAF" w:rsidRPr="002C25D5">
        <w:t>Вид профессиональной деятельности</w:t>
      </w:r>
      <w:bookmarkEnd w:id="14"/>
      <w:bookmarkEnd w:id="15"/>
    </w:p>
    <w:p w14:paraId="472C5ABE" w14:textId="5A722C50" w:rsidR="00952AAF" w:rsidRPr="002C25D5" w:rsidRDefault="00A504BB" w:rsidP="00872C8D">
      <w:pPr>
        <w:pStyle w:val="aa"/>
      </w:pPr>
      <w:r w:rsidRPr="002C25D5">
        <w:t>Монтаж лифтов, подъемных платформ для инвалидов, пассажирских конвейеров (движущихся пешеходных дорожек), эскалаторов</w:t>
      </w:r>
    </w:p>
    <w:p w14:paraId="2E19FAC0" w14:textId="33B189D0" w:rsidR="007D3E14" w:rsidRPr="002C25D5" w:rsidRDefault="00D9445D" w:rsidP="00501B9C">
      <w:pPr>
        <w:pStyle w:val="1"/>
      </w:pPr>
      <w:bookmarkStart w:id="16" w:name="_Toc496567151"/>
      <w:bookmarkStart w:id="17" w:name="_Toc164693742"/>
      <w:r w:rsidRPr="002C25D5">
        <w:t>5. </w:t>
      </w:r>
      <w:r w:rsidR="00952AAF" w:rsidRPr="002C25D5">
        <w:t>Спецификация заданий для теоретического этапа профессионального экзамена</w:t>
      </w:r>
      <w:bookmarkEnd w:id="16"/>
      <w:bookmarkEnd w:id="17"/>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2976"/>
        <w:gridCol w:w="2550"/>
      </w:tblGrid>
      <w:tr w:rsidR="00755597" w:rsidRPr="002C25D5" w14:paraId="3F5773EC" w14:textId="77777777" w:rsidTr="00C811B9">
        <w:trPr>
          <w:trHeight w:val="20"/>
          <w:tblHeader/>
        </w:trPr>
        <w:tc>
          <w:tcPr>
            <w:tcW w:w="2001" w:type="pct"/>
          </w:tcPr>
          <w:p w14:paraId="63E04A17" w14:textId="56BBD021" w:rsidR="00755597" w:rsidRPr="002C25D5" w:rsidRDefault="00755597" w:rsidP="00DB4ACC">
            <w:pPr>
              <w:pStyle w:val="a5"/>
              <w:spacing w:line="240" w:lineRule="exact"/>
              <w:jc w:val="center"/>
            </w:pPr>
            <w:r w:rsidRPr="002C25D5">
              <w:t>Знания, умения в соответствии с требованиями к квалификации, на соответствие которым проводится оценка квалификации</w:t>
            </w:r>
          </w:p>
        </w:tc>
        <w:tc>
          <w:tcPr>
            <w:tcW w:w="1615" w:type="pct"/>
          </w:tcPr>
          <w:p w14:paraId="2E874187" w14:textId="04489786" w:rsidR="00755597" w:rsidRPr="002C25D5" w:rsidRDefault="00755597" w:rsidP="00DB4ACC">
            <w:pPr>
              <w:pStyle w:val="a4"/>
              <w:spacing w:line="240" w:lineRule="exact"/>
              <w:jc w:val="center"/>
            </w:pPr>
            <w:r w:rsidRPr="002C25D5">
              <w:t>Критерии оценки квалификации</w:t>
            </w:r>
          </w:p>
        </w:tc>
        <w:tc>
          <w:tcPr>
            <w:tcW w:w="1384" w:type="pct"/>
          </w:tcPr>
          <w:p w14:paraId="15E9A479" w14:textId="77777777" w:rsidR="00755597" w:rsidRPr="002C25D5" w:rsidRDefault="00755597" w:rsidP="00DB4ACC">
            <w:pPr>
              <w:pStyle w:val="-"/>
              <w:spacing w:line="240" w:lineRule="exact"/>
            </w:pPr>
            <w:r w:rsidRPr="002C25D5">
              <w:t>Тип и № задания</w:t>
            </w:r>
          </w:p>
        </w:tc>
      </w:tr>
      <w:tr w:rsidR="00755597" w:rsidRPr="002C25D5" w14:paraId="6F72D2FA" w14:textId="77777777" w:rsidTr="00C811B9">
        <w:trPr>
          <w:trHeight w:val="188"/>
          <w:tblHeader/>
        </w:trPr>
        <w:tc>
          <w:tcPr>
            <w:tcW w:w="2001" w:type="pct"/>
          </w:tcPr>
          <w:p w14:paraId="190706E5" w14:textId="77777777" w:rsidR="00755597" w:rsidRPr="002C25D5" w:rsidRDefault="00755597" w:rsidP="00DB4ACC">
            <w:pPr>
              <w:pStyle w:val="a4"/>
              <w:spacing w:line="240" w:lineRule="exact"/>
              <w:jc w:val="center"/>
            </w:pPr>
            <w:r w:rsidRPr="002C25D5">
              <w:t>1</w:t>
            </w:r>
          </w:p>
        </w:tc>
        <w:tc>
          <w:tcPr>
            <w:tcW w:w="1615" w:type="pct"/>
          </w:tcPr>
          <w:p w14:paraId="3DA030B8" w14:textId="728F36E8" w:rsidR="00755597" w:rsidRPr="002C25D5" w:rsidRDefault="00755597" w:rsidP="00DB4ACC">
            <w:pPr>
              <w:pStyle w:val="a4"/>
              <w:spacing w:line="240" w:lineRule="exact"/>
              <w:jc w:val="center"/>
            </w:pPr>
            <w:r w:rsidRPr="002C25D5">
              <w:t>2</w:t>
            </w:r>
          </w:p>
        </w:tc>
        <w:tc>
          <w:tcPr>
            <w:tcW w:w="1384" w:type="pct"/>
          </w:tcPr>
          <w:p w14:paraId="4579DF28" w14:textId="77777777" w:rsidR="00755597" w:rsidRPr="002C25D5" w:rsidRDefault="00755597" w:rsidP="00501B9C">
            <w:pPr>
              <w:pStyle w:val="-"/>
              <w:spacing w:line="240" w:lineRule="exact"/>
            </w:pPr>
            <w:r w:rsidRPr="002C25D5">
              <w:t>3</w:t>
            </w:r>
          </w:p>
        </w:tc>
      </w:tr>
      <w:tr w:rsidR="00755597" w:rsidRPr="002C25D5" w14:paraId="71C6880F" w14:textId="77777777" w:rsidTr="00C811B9">
        <w:trPr>
          <w:trHeight w:val="493"/>
        </w:trPr>
        <w:tc>
          <w:tcPr>
            <w:tcW w:w="2001" w:type="pct"/>
          </w:tcPr>
          <w:p w14:paraId="7AAB18A7" w14:textId="7B647231" w:rsidR="00755597" w:rsidRPr="002C25D5" w:rsidRDefault="00755597" w:rsidP="00755597">
            <w:pPr>
              <w:pStyle w:val="a4"/>
              <w:spacing w:after="0" w:line="240" w:lineRule="exact"/>
              <w:rPr>
                <w:rFonts w:eastAsia="Calibri"/>
                <w:szCs w:val="24"/>
                <w:lang w:eastAsia="en-US"/>
              </w:rPr>
            </w:pPr>
            <w:r w:rsidRPr="002C25D5">
              <w:t>Устройство монтируемых пассажирских конвейеров (движущихся пешеходных дорожек), эскалаторов</w:t>
            </w:r>
          </w:p>
        </w:tc>
        <w:tc>
          <w:tcPr>
            <w:tcW w:w="1615" w:type="pct"/>
          </w:tcPr>
          <w:p w14:paraId="6A411C00" w14:textId="06BC2502" w:rsidR="00755597" w:rsidRPr="002C25D5" w:rsidRDefault="00755597" w:rsidP="00755597">
            <w:pPr>
              <w:pStyle w:val="a4"/>
              <w:spacing w:after="0" w:line="240" w:lineRule="exact"/>
              <w:rPr>
                <w:rFonts w:eastAsia="Calibri"/>
                <w:szCs w:val="24"/>
                <w:lang w:eastAsia="en-US"/>
              </w:rPr>
            </w:pPr>
            <w:r w:rsidRPr="002C25D5">
              <w:rPr>
                <w:rFonts w:eastAsia="Calibri"/>
                <w:szCs w:val="24"/>
                <w:lang w:eastAsia="en-US"/>
              </w:rPr>
              <w:t>1 балл - за правильное решение задания;</w:t>
            </w:r>
          </w:p>
          <w:p w14:paraId="10DDBB34" w14:textId="5EDC162C" w:rsidR="00755597" w:rsidRPr="002C25D5" w:rsidRDefault="00755597" w:rsidP="00755597">
            <w:pPr>
              <w:pStyle w:val="a4"/>
              <w:spacing w:after="0" w:line="240" w:lineRule="exact"/>
              <w:rPr>
                <w:rFonts w:eastAsia="Calibri"/>
                <w:szCs w:val="24"/>
                <w:lang w:eastAsia="en-US"/>
              </w:rPr>
            </w:pPr>
            <w:r w:rsidRPr="002C25D5">
              <w:rPr>
                <w:rFonts w:eastAsia="Calibri"/>
                <w:szCs w:val="24"/>
                <w:lang w:eastAsia="en-US"/>
              </w:rPr>
              <w:t>0 баллов - за неправильное решение задания</w:t>
            </w:r>
          </w:p>
        </w:tc>
        <w:tc>
          <w:tcPr>
            <w:tcW w:w="1384" w:type="pct"/>
          </w:tcPr>
          <w:p w14:paraId="5FA7A6A3" w14:textId="77777777" w:rsidR="00755597" w:rsidRPr="002C25D5" w:rsidRDefault="00755597" w:rsidP="00755597">
            <w:pPr>
              <w:pStyle w:val="-"/>
              <w:spacing w:after="0" w:line="240" w:lineRule="exact"/>
              <w:jc w:val="both"/>
            </w:pPr>
            <w:r w:rsidRPr="002C25D5">
              <w:t>Задания:</w:t>
            </w:r>
          </w:p>
          <w:p w14:paraId="0E045C39" w14:textId="336AE8EE" w:rsidR="00755597" w:rsidRPr="002C25D5" w:rsidRDefault="00755597" w:rsidP="00755597">
            <w:pPr>
              <w:pStyle w:val="-"/>
              <w:spacing w:after="0" w:line="240" w:lineRule="exact"/>
              <w:ind w:left="35"/>
              <w:jc w:val="both"/>
            </w:pPr>
            <w:r w:rsidRPr="002C25D5">
              <w:t xml:space="preserve">- с выбором ответа </w:t>
            </w:r>
            <w:r w:rsidRPr="002C25D5">
              <w:br/>
              <w:t>№</w:t>
            </w:r>
            <w:r w:rsidR="00CA3A65" w:rsidRPr="002C25D5">
              <w:t>4-</w:t>
            </w:r>
            <w:r w:rsidR="00203AB8">
              <w:t>5</w:t>
            </w:r>
            <w:r w:rsidR="00C811B9" w:rsidRPr="002C25D5">
              <w:t>;</w:t>
            </w:r>
          </w:p>
          <w:p w14:paraId="2563692C" w14:textId="25A8314E" w:rsidR="00CA3A65" w:rsidRPr="002C25D5" w:rsidRDefault="00C811B9" w:rsidP="00755597">
            <w:pPr>
              <w:pStyle w:val="-"/>
              <w:spacing w:after="0" w:line="240" w:lineRule="exact"/>
              <w:ind w:left="35"/>
              <w:jc w:val="both"/>
            </w:pPr>
            <w:r w:rsidRPr="002C25D5">
              <w:t>- </w:t>
            </w:r>
            <w:r w:rsidR="00CA3A65" w:rsidRPr="002C25D5">
              <w:t>на установление соответствия № 1-3</w:t>
            </w:r>
          </w:p>
        </w:tc>
      </w:tr>
    </w:tbl>
    <w:p w14:paraId="1054BB5D" w14:textId="77777777" w:rsidR="00DB4ACC" w:rsidRPr="002C25D5" w:rsidRDefault="00DB4ACC" w:rsidP="00536C18">
      <w:pPr>
        <w:pStyle w:val="a5"/>
      </w:pPr>
    </w:p>
    <w:p w14:paraId="1DA4A2BF" w14:textId="77777777" w:rsidR="00952AAF" w:rsidRPr="002C25D5" w:rsidRDefault="00DB4ACC" w:rsidP="001E1D94">
      <w:pPr>
        <w:pStyle w:val="a5"/>
        <w:ind w:firstLine="0"/>
        <w:rPr>
          <w:b/>
        </w:rPr>
      </w:pPr>
      <w:r w:rsidRPr="002C25D5">
        <w:rPr>
          <w:b/>
        </w:rPr>
        <w:t>О</w:t>
      </w:r>
      <w:r w:rsidR="00952AAF" w:rsidRPr="002C25D5">
        <w:rPr>
          <w:b/>
        </w:rPr>
        <w:t>бщая</w:t>
      </w:r>
      <w:r w:rsidR="001B3908" w:rsidRPr="002C25D5">
        <w:rPr>
          <w:b/>
        </w:rPr>
        <w:t xml:space="preserve"> </w:t>
      </w:r>
      <w:r w:rsidR="00952AAF" w:rsidRPr="002C25D5">
        <w:rPr>
          <w:b/>
        </w:rPr>
        <w:t>информация</w:t>
      </w:r>
      <w:r w:rsidR="001B3908" w:rsidRPr="002C25D5">
        <w:rPr>
          <w:b/>
        </w:rPr>
        <w:t xml:space="preserve"> </w:t>
      </w:r>
      <w:r w:rsidR="00952AAF" w:rsidRPr="002C25D5">
        <w:rPr>
          <w:b/>
        </w:rPr>
        <w:t>по</w:t>
      </w:r>
      <w:r w:rsidR="001B3908" w:rsidRPr="002C25D5">
        <w:rPr>
          <w:b/>
        </w:rPr>
        <w:t xml:space="preserve"> </w:t>
      </w:r>
      <w:r w:rsidR="00952AAF" w:rsidRPr="002C25D5">
        <w:rPr>
          <w:b/>
        </w:rPr>
        <w:t>структуре</w:t>
      </w:r>
      <w:r w:rsidR="001B3908" w:rsidRPr="002C25D5">
        <w:rPr>
          <w:b/>
        </w:rPr>
        <w:t xml:space="preserve"> </w:t>
      </w:r>
      <w:r w:rsidR="00952AAF" w:rsidRPr="002C25D5">
        <w:rPr>
          <w:b/>
        </w:rPr>
        <w:t>заданий</w:t>
      </w:r>
      <w:r w:rsidR="001B3908" w:rsidRPr="002C25D5">
        <w:rPr>
          <w:b/>
        </w:rPr>
        <w:t xml:space="preserve"> </w:t>
      </w:r>
      <w:r w:rsidR="00952AAF" w:rsidRPr="002C25D5">
        <w:rPr>
          <w:b/>
        </w:rPr>
        <w:t>для</w:t>
      </w:r>
      <w:r w:rsidR="001B3908" w:rsidRPr="002C25D5">
        <w:rPr>
          <w:b/>
        </w:rPr>
        <w:t xml:space="preserve"> </w:t>
      </w:r>
      <w:r w:rsidR="00952AAF" w:rsidRPr="002C25D5">
        <w:rPr>
          <w:b/>
        </w:rPr>
        <w:t>теоретического этапа профессионального экзамена:</w:t>
      </w:r>
    </w:p>
    <w:p w14:paraId="77C13FE4" w14:textId="12E31426" w:rsidR="001E1D94" w:rsidRPr="002C25D5" w:rsidRDefault="001E1D94" w:rsidP="001E1D94">
      <w:pPr>
        <w:pStyle w:val="a"/>
        <w:numPr>
          <w:ilvl w:val="0"/>
          <w:numId w:val="0"/>
        </w:numPr>
        <w:tabs>
          <w:tab w:val="clear" w:pos="680"/>
        </w:tabs>
        <w:rPr>
          <w:szCs w:val="24"/>
        </w:rPr>
      </w:pPr>
      <w:r w:rsidRPr="002C25D5">
        <w:rPr>
          <w:szCs w:val="24"/>
        </w:rPr>
        <w:t xml:space="preserve">Количество заданий с выбором ответа: </w:t>
      </w:r>
      <w:r w:rsidR="00203AB8">
        <w:rPr>
          <w:szCs w:val="24"/>
        </w:rPr>
        <w:t>2</w:t>
      </w:r>
      <w:r w:rsidR="00AE5528" w:rsidRPr="002C25D5">
        <w:rPr>
          <w:szCs w:val="24"/>
        </w:rPr>
        <w:t>;</w:t>
      </w:r>
    </w:p>
    <w:p w14:paraId="033502C4" w14:textId="1134E7F2" w:rsidR="00AE5528" w:rsidRPr="002C25D5" w:rsidRDefault="001E1D94" w:rsidP="00AE5528">
      <w:pPr>
        <w:pStyle w:val="a"/>
        <w:numPr>
          <w:ilvl w:val="0"/>
          <w:numId w:val="0"/>
        </w:numPr>
        <w:tabs>
          <w:tab w:val="clear" w:pos="680"/>
        </w:tabs>
        <w:rPr>
          <w:szCs w:val="24"/>
        </w:rPr>
      </w:pPr>
      <w:r w:rsidRPr="002C25D5">
        <w:rPr>
          <w:szCs w:val="24"/>
        </w:rPr>
        <w:t>Количество заданий на установление соответствия:</w:t>
      </w:r>
      <w:r w:rsidR="00203AB8">
        <w:rPr>
          <w:szCs w:val="24"/>
        </w:rPr>
        <w:t>3</w:t>
      </w:r>
      <w:r w:rsidRPr="002C25D5">
        <w:rPr>
          <w:szCs w:val="24"/>
        </w:rPr>
        <w:t>;</w:t>
      </w:r>
    </w:p>
    <w:p w14:paraId="49C0BD39" w14:textId="23B7D29A" w:rsidR="001E1D94" w:rsidRPr="002C25D5" w:rsidRDefault="001E1D94" w:rsidP="00AE5528">
      <w:pPr>
        <w:pStyle w:val="a"/>
        <w:numPr>
          <w:ilvl w:val="0"/>
          <w:numId w:val="0"/>
        </w:numPr>
        <w:tabs>
          <w:tab w:val="clear" w:pos="680"/>
        </w:tabs>
        <w:spacing w:after="0"/>
        <w:rPr>
          <w:szCs w:val="24"/>
        </w:rPr>
      </w:pPr>
      <w:r w:rsidRPr="002C25D5">
        <w:rPr>
          <w:szCs w:val="24"/>
        </w:rPr>
        <w:t>Время выполнения заданий для т</w:t>
      </w:r>
      <w:r w:rsidR="00236214" w:rsidRPr="002C25D5">
        <w:rPr>
          <w:szCs w:val="24"/>
        </w:rPr>
        <w:t>еоретического этапа экзамена: 9</w:t>
      </w:r>
      <w:r w:rsidRPr="002C25D5">
        <w:rPr>
          <w:szCs w:val="24"/>
        </w:rPr>
        <w:t>0 минут.</w:t>
      </w:r>
    </w:p>
    <w:p w14:paraId="4308E722" w14:textId="77777777" w:rsidR="001E1D94" w:rsidRPr="002C25D5" w:rsidRDefault="001E1D94" w:rsidP="001E1D94">
      <w:pPr>
        <w:pStyle w:val="a5"/>
        <w:spacing w:after="0"/>
        <w:ind w:firstLine="0"/>
        <w:rPr>
          <w:szCs w:val="24"/>
        </w:rPr>
      </w:pPr>
    </w:p>
    <w:p w14:paraId="6F8293EA" w14:textId="75ADA708" w:rsidR="007939ED" w:rsidRPr="002C25D5" w:rsidRDefault="001E1D94" w:rsidP="001E1D94">
      <w:pPr>
        <w:pStyle w:val="a"/>
        <w:numPr>
          <w:ilvl w:val="0"/>
          <w:numId w:val="0"/>
        </w:numPr>
      </w:pPr>
      <w:r w:rsidRPr="002C25D5">
        <w:t xml:space="preserve">Теоретический экзамен проходит в форме тестирования. Тест </w:t>
      </w:r>
      <w:r w:rsidRPr="002C25D5">
        <w:rPr>
          <w:szCs w:val="24"/>
        </w:rPr>
        <w:t>формируется из случайно подбираемых заданий из базы вопросов в соответствии</w:t>
      </w:r>
      <w:r w:rsidR="008A2695" w:rsidRPr="002C25D5">
        <w:rPr>
          <w:szCs w:val="24"/>
        </w:rPr>
        <w:t xml:space="preserve"> со спецификацией и содержит </w:t>
      </w:r>
      <w:r w:rsidR="008A2695" w:rsidRPr="002C25D5">
        <w:rPr>
          <w:szCs w:val="24"/>
        </w:rPr>
        <w:br/>
        <w:t>40</w:t>
      </w:r>
      <w:r w:rsidR="00BC737F" w:rsidRPr="002C25D5">
        <w:rPr>
          <w:szCs w:val="24"/>
        </w:rPr>
        <w:t xml:space="preserve"> заданий</w:t>
      </w:r>
      <w:r w:rsidRPr="002C25D5">
        <w:t>.</w:t>
      </w:r>
    </w:p>
    <w:p w14:paraId="6E5FE2EB" w14:textId="77777777" w:rsidR="00952AAF" w:rsidRPr="002C25D5" w:rsidRDefault="00952AAF" w:rsidP="00C41ED2">
      <w:pPr>
        <w:pStyle w:val="1"/>
      </w:pPr>
      <w:bookmarkStart w:id="18" w:name="_Toc496567152"/>
      <w:bookmarkStart w:id="19" w:name="_Toc164693743"/>
      <w:r w:rsidRPr="002C25D5">
        <w:t>6</w:t>
      </w:r>
      <w:r w:rsidR="00613A29" w:rsidRPr="002C25D5">
        <w:t>. </w:t>
      </w:r>
      <w:r w:rsidRPr="002C25D5">
        <w:t>Спецификация заданий для практического этапа профессионального экзамена</w:t>
      </w:r>
      <w:bookmarkEnd w:id="18"/>
      <w:bookmarkEnd w:id="19"/>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6E1674" w:rsidRPr="002C25D5" w14:paraId="3EF05B0E" w14:textId="77777777" w:rsidTr="004C320C">
        <w:trPr>
          <w:trHeight w:val="20"/>
          <w:tblHeader/>
        </w:trPr>
        <w:tc>
          <w:tcPr>
            <w:tcW w:w="3101" w:type="pct"/>
            <w:tcBorders>
              <w:bottom w:val="single" w:sz="4" w:space="0" w:color="auto"/>
            </w:tcBorders>
            <w:vAlign w:val="center"/>
          </w:tcPr>
          <w:p w14:paraId="31963757" w14:textId="77777777" w:rsidR="004C320C" w:rsidRPr="002C25D5" w:rsidRDefault="004C320C" w:rsidP="00BB5B55">
            <w:pPr>
              <w:pStyle w:val="-"/>
              <w:rPr>
                <w:b/>
                <w:bCs/>
                <w:szCs w:val="24"/>
              </w:rPr>
            </w:pPr>
            <w:bookmarkStart w:id="20" w:name="_Toc496567153"/>
            <w:bookmarkStart w:id="21" w:name="_Toc317462901"/>
            <w:bookmarkStart w:id="22" w:name="_Toc332622680"/>
            <w:bookmarkStart w:id="23" w:name="_Toc332623358"/>
            <w:bookmarkStart w:id="24" w:name="_Toc332624034"/>
            <w:bookmarkStart w:id="25" w:name="_Toc332624372"/>
            <w:bookmarkStart w:id="26" w:name="_Toc360378408"/>
            <w:bookmarkStart w:id="27" w:name="_Toc360378642"/>
            <w:bookmarkStart w:id="28" w:name="_Toc360434216"/>
            <w:r w:rsidRPr="002C25D5">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2C25D5" w:rsidRDefault="004C320C" w:rsidP="00BB5B55">
            <w:pPr>
              <w:pStyle w:val="-"/>
              <w:rPr>
                <w:b/>
                <w:bCs/>
                <w:szCs w:val="24"/>
              </w:rPr>
            </w:pPr>
            <w:r w:rsidRPr="002C25D5">
              <w:t>Критерии</w:t>
            </w:r>
            <w:r w:rsidRPr="002C25D5">
              <w:br/>
              <w:t>оценки</w:t>
            </w:r>
            <w:r w:rsidRPr="002C25D5">
              <w:br/>
              <w:t>квалификации</w:t>
            </w:r>
          </w:p>
        </w:tc>
        <w:tc>
          <w:tcPr>
            <w:tcW w:w="842" w:type="pct"/>
            <w:tcBorders>
              <w:bottom w:val="single" w:sz="4" w:space="0" w:color="auto"/>
            </w:tcBorders>
            <w:vAlign w:val="center"/>
          </w:tcPr>
          <w:p w14:paraId="25CCDABD" w14:textId="77777777" w:rsidR="004C320C" w:rsidRPr="002C25D5" w:rsidRDefault="004C320C" w:rsidP="00BB5B55">
            <w:pPr>
              <w:pStyle w:val="-"/>
              <w:rPr>
                <w:b/>
                <w:bCs/>
                <w:szCs w:val="24"/>
              </w:rPr>
            </w:pPr>
            <w:r w:rsidRPr="002C25D5">
              <w:t>Тип и №</w:t>
            </w:r>
            <w:r w:rsidRPr="002C25D5">
              <w:br/>
              <w:t>задания</w:t>
            </w:r>
          </w:p>
        </w:tc>
      </w:tr>
      <w:tr w:rsidR="006E1674" w:rsidRPr="002C25D5" w14:paraId="4B974217" w14:textId="77777777" w:rsidTr="004C320C">
        <w:trPr>
          <w:trHeight w:val="20"/>
        </w:trPr>
        <w:tc>
          <w:tcPr>
            <w:tcW w:w="3101" w:type="pct"/>
          </w:tcPr>
          <w:p w14:paraId="4860E3E2" w14:textId="0DE2D769" w:rsidR="00C811B9" w:rsidRPr="002C25D5" w:rsidRDefault="00C811B9" w:rsidP="00C811B9">
            <w:pPr>
              <w:pStyle w:val="a"/>
              <w:numPr>
                <w:ilvl w:val="0"/>
                <w:numId w:val="0"/>
              </w:numPr>
              <w:ind w:firstLine="176"/>
              <w:rPr>
                <w:rFonts w:eastAsia="Times New Roman" w:cs="Times New Roman"/>
                <w:b/>
              </w:rPr>
            </w:pPr>
            <w:r w:rsidRPr="002C25D5">
              <w:rPr>
                <w:rFonts w:eastAsia="Times New Roman" w:cs="Times New Roman"/>
                <w:b/>
              </w:rPr>
              <w:t>Трудовые функции:</w:t>
            </w:r>
          </w:p>
          <w:p w14:paraId="14035CBA" w14:textId="13EE5789" w:rsidR="00CD012E" w:rsidRPr="002C25D5" w:rsidRDefault="008C2A33" w:rsidP="008C2A33">
            <w:pPr>
              <w:pStyle w:val="a"/>
              <w:ind w:left="318"/>
              <w:rPr>
                <w:rFonts w:eastAsia="Times New Roman" w:cs="Times New Roman"/>
              </w:rPr>
            </w:pPr>
            <w:r w:rsidRPr="002C25D5">
              <w:t>Монтаж механического оборудования пассажирских конвейеров (движущихся пешеходных дорожек), эскалаторов</w:t>
            </w:r>
            <w:r w:rsidR="00CD012E" w:rsidRPr="002C25D5">
              <w:t xml:space="preserve"> </w:t>
            </w:r>
            <w:r w:rsidR="00CD012E" w:rsidRPr="002C25D5">
              <w:rPr>
                <w:rFonts w:eastAsia="Times New Roman" w:cs="Times New Roman"/>
              </w:rPr>
              <w:t>(</w:t>
            </w:r>
            <w:r w:rsidR="00CD012E" w:rsidRPr="002C25D5">
              <w:rPr>
                <w:szCs w:val="24"/>
              </w:rPr>
              <w:t>В/0</w:t>
            </w:r>
            <w:r w:rsidRPr="002C25D5">
              <w:rPr>
                <w:szCs w:val="24"/>
              </w:rPr>
              <w:t>4</w:t>
            </w:r>
            <w:r w:rsidR="00CD012E" w:rsidRPr="002C25D5">
              <w:rPr>
                <w:szCs w:val="24"/>
              </w:rPr>
              <w:t>.4</w:t>
            </w:r>
            <w:r w:rsidR="00CD012E" w:rsidRPr="002C25D5">
              <w:t>)</w:t>
            </w:r>
          </w:p>
          <w:p w14:paraId="60090484" w14:textId="77777777" w:rsidR="00CD012E" w:rsidRPr="002C25D5" w:rsidRDefault="00CD012E" w:rsidP="00CD012E">
            <w:pPr>
              <w:pStyle w:val="ac"/>
              <w:rPr>
                <w:rFonts w:eastAsia="Times New Roman"/>
              </w:rPr>
            </w:pPr>
            <w:r w:rsidRPr="002C25D5">
              <w:rPr>
                <w:rFonts w:eastAsia="Times New Roman"/>
              </w:rPr>
              <w:lastRenderedPageBreak/>
              <w:t>Трудовые действия:</w:t>
            </w:r>
          </w:p>
          <w:p w14:paraId="5E79255C" w14:textId="77777777" w:rsidR="008C2A33" w:rsidRPr="002C25D5" w:rsidRDefault="008C2A33" w:rsidP="008C2A33">
            <w:pPr>
              <w:pStyle w:val="a"/>
              <w:ind w:left="318"/>
              <w:rPr>
                <w:szCs w:val="24"/>
              </w:rPr>
            </w:pPr>
            <w:r w:rsidRPr="002C25D5">
              <w:rPr>
                <w:szCs w:val="24"/>
              </w:rPr>
              <w:t>Выбор, подготовка и установка такелажного оборудования и оснастки, необходимых для выполнения монтажа оборудования пассажирских конвейеров (движущихся пешеходных дорожек), эскалаторов</w:t>
            </w:r>
          </w:p>
          <w:p w14:paraId="689B2BDC" w14:textId="77777777" w:rsidR="008C2A33" w:rsidRPr="002C25D5" w:rsidRDefault="008C2A33" w:rsidP="008C2A33">
            <w:pPr>
              <w:pStyle w:val="a"/>
              <w:ind w:left="318"/>
              <w:rPr>
                <w:szCs w:val="24"/>
              </w:rPr>
            </w:pPr>
            <w:r w:rsidRPr="002C25D5">
              <w:rPr>
                <w:szCs w:val="24"/>
              </w:rPr>
              <w:t>Разметка мест для установки механического оборудования пассажирских конвейеров (движущихся пешеходных дорожек), эскалаторов</w:t>
            </w:r>
          </w:p>
          <w:p w14:paraId="23EE9747" w14:textId="77777777" w:rsidR="008C2A33" w:rsidRPr="002C25D5" w:rsidRDefault="008C2A33" w:rsidP="008C2A33">
            <w:pPr>
              <w:pStyle w:val="a"/>
              <w:ind w:left="318"/>
              <w:rPr>
                <w:szCs w:val="24"/>
              </w:rPr>
            </w:pPr>
            <w:r w:rsidRPr="002C25D5">
              <w:rPr>
                <w:szCs w:val="24"/>
              </w:rPr>
              <w:t>Установка крепежных элементов оборудования с использованием сварных, клепаных и резьбовых соединений</w:t>
            </w:r>
          </w:p>
          <w:p w14:paraId="132E380B" w14:textId="77777777" w:rsidR="008C2A33" w:rsidRPr="002C25D5" w:rsidRDefault="008C2A33" w:rsidP="008C2A33">
            <w:pPr>
              <w:pStyle w:val="a"/>
              <w:ind w:left="318"/>
              <w:rPr>
                <w:szCs w:val="24"/>
              </w:rPr>
            </w:pPr>
            <w:r w:rsidRPr="002C25D5">
              <w:rPr>
                <w:szCs w:val="24"/>
              </w:rPr>
              <w:t>Выполнение строповки оборудования пассажирских конвейеров (движущихся пешеходных дорожек), эскалаторов для его подъема и перемещения с помощью крана грузоподъемных механизмов</w:t>
            </w:r>
          </w:p>
          <w:p w14:paraId="6F28A8C7" w14:textId="77777777" w:rsidR="008C2A33" w:rsidRPr="002C25D5" w:rsidRDefault="008C2A33" w:rsidP="008C2A33">
            <w:pPr>
              <w:pStyle w:val="a"/>
              <w:ind w:left="318"/>
              <w:rPr>
                <w:szCs w:val="24"/>
              </w:rPr>
            </w:pPr>
            <w:r w:rsidRPr="002C25D5">
              <w:rPr>
                <w:szCs w:val="24"/>
              </w:rPr>
              <w:t>Выполнение монтажа металлоконструкций пассажирских конвейеров (движущихся пешеходных дорожек), эскалаторов с помощью крана</w:t>
            </w:r>
          </w:p>
          <w:p w14:paraId="05DFCFA2" w14:textId="77777777" w:rsidR="008C2A33" w:rsidRPr="002C25D5" w:rsidRDefault="008C2A33" w:rsidP="008C2A33">
            <w:pPr>
              <w:pStyle w:val="a"/>
              <w:ind w:left="318"/>
              <w:rPr>
                <w:szCs w:val="24"/>
              </w:rPr>
            </w:pPr>
            <w:r w:rsidRPr="002C25D5">
              <w:rPr>
                <w:szCs w:val="24"/>
              </w:rPr>
              <w:t>Укрупнение оборудования пассажирских конвейеров (движущихся пешеходных дорожек), эскалаторов</w:t>
            </w:r>
          </w:p>
          <w:p w14:paraId="762D3EB5" w14:textId="77777777" w:rsidR="008C2A33" w:rsidRPr="002C25D5" w:rsidRDefault="008C2A33" w:rsidP="008C2A33">
            <w:pPr>
              <w:pStyle w:val="a"/>
              <w:ind w:left="318"/>
              <w:rPr>
                <w:szCs w:val="24"/>
              </w:rPr>
            </w:pPr>
            <w:r w:rsidRPr="002C25D5">
              <w:rPr>
                <w:szCs w:val="24"/>
              </w:rPr>
              <w:t>Выполнение монтажа оборудования пассажирских конвейеров (движущихся пешеходных дорожек), эскалаторов</w:t>
            </w:r>
          </w:p>
          <w:p w14:paraId="40CBA32F" w14:textId="77777777" w:rsidR="008C2A33" w:rsidRPr="002C25D5" w:rsidRDefault="008C2A33" w:rsidP="008C2A33">
            <w:pPr>
              <w:pStyle w:val="a"/>
              <w:ind w:left="318"/>
              <w:rPr>
                <w:szCs w:val="24"/>
              </w:rPr>
            </w:pPr>
            <w:r w:rsidRPr="002C25D5">
              <w:rPr>
                <w:szCs w:val="24"/>
              </w:rPr>
              <w:t>Выполнение монтажа балюстрады пассажирских конвейеров (движущихся пешеходных дорожек), эскалаторов</w:t>
            </w:r>
          </w:p>
          <w:p w14:paraId="5F401E9C" w14:textId="77777777" w:rsidR="008C2A33" w:rsidRPr="002C25D5" w:rsidRDefault="008C2A33" w:rsidP="008C2A33">
            <w:pPr>
              <w:pStyle w:val="a"/>
              <w:ind w:left="318"/>
              <w:rPr>
                <w:szCs w:val="24"/>
              </w:rPr>
            </w:pPr>
            <w:r w:rsidRPr="002C25D5">
              <w:rPr>
                <w:szCs w:val="24"/>
              </w:rPr>
              <w:t>Выполнение контрольных мероприятий как в процессе производства работ, так и по завершении этапов работ</w:t>
            </w:r>
          </w:p>
          <w:p w14:paraId="3A7176C6" w14:textId="39E32D06" w:rsidR="000D5063" w:rsidRPr="002C25D5" w:rsidRDefault="008C2A33" w:rsidP="008C2A33">
            <w:pPr>
              <w:pStyle w:val="a"/>
              <w:ind w:left="318"/>
              <w:rPr>
                <w:szCs w:val="24"/>
              </w:rPr>
            </w:pPr>
            <w:r w:rsidRPr="002C25D5">
              <w:rPr>
                <w:szCs w:val="24"/>
              </w:rPr>
              <w:t>Информирование лица, ответственного за производство работ, о выявленных недостатках и выполненных этапах работ</w:t>
            </w:r>
            <w:r w:rsidR="000D5063" w:rsidRPr="002C25D5">
              <w:rPr>
                <w:szCs w:val="24"/>
              </w:rPr>
              <w:t>.</w:t>
            </w:r>
          </w:p>
          <w:p w14:paraId="1312BE43" w14:textId="767F55E7" w:rsidR="008C2A33" w:rsidRPr="002C25D5" w:rsidRDefault="008C2A33" w:rsidP="008C2A33">
            <w:pPr>
              <w:pStyle w:val="ac"/>
              <w:rPr>
                <w:rFonts w:eastAsia="Times New Roman"/>
              </w:rPr>
            </w:pPr>
            <w:r w:rsidRPr="002C25D5">
              <w:rPr>
                <w:rFonts w:eastAsia="Times New Roman"/>
              </w:rPr>
              <w:t>Необходимые умения:</w:t>
            </w:r>
          </w:p>
          <w:p w14:paraId="75ADF8CB" w14:textId="77777777" w:rsidR="008C2A33" w:rsidRPr="002C25D5" w:rsidRDefault="008C2A33" w:rsidP="008C2A33">
            <w:pPr>
              <w:pStyle w:val="a"/>
              <w:ind w:left="318"/>
              <w:rPr>
                <w:szCs w:val="24"/>
              </w:rPr>
            </w:pPr>
            <w:r w:rsidRPr="002C25D5">
              <w:rPr>
                <w:szCs w:val="24"/>
              </w:rPr>
              <w:t>Подбирать, проверять пригодность и применять средства индивидуальной защиты, инструмент, инвентарь</w:t>
            </w:r>
          </w:p>
          <w:p w14:paraId="2E2E6AB3" w14:textId="77777777" w:rsidR="008C2A33" w:rsidRPr="002C25D5" w:rsidRDefault="008C2A33" w:rsidP="008C2A33">
            <w:pPr>
              <w:pStyle w:val="a"/>
              <w:ind w:left="318"/>
              <w:rPr>
                <w:szCs w:val="24"/>
              </w:rPr>
            </w:pPr>
            <w:r w:rsidRPr="002C25D5">
              <w:rPr>
                <w:szCs w:val="24"/>
              </w:rPr>
              <w:t>Соединять металлоконструкции с помощью ручной дуговой сварки, резьбовых и клепаных соединений</w:t>
            </w:r>
          </w:p>
          <w:p w14:paraId="45C01EAF" w14:textId="77777777" w:rsidR="008C2A33" w:rsidRPr="002C25D5" w:rsidRDefault="008C2A33" w:rsidP="008C2A33">
            <w:pPr>
              <w:pStyle w:val="a"/>
              <w:ind w:left="318"/>
              <w:rPr>
                <w:szCs w:val="24"/>
              </w:rPr>
            </w:pPr>
            <w:r w:rsidRPr="002C25D5">
              <w:rPr>
                <w:szCs w:val="24"/>
              </w:rPr>
              <w:t>Комплектовать (укрупнять, монтировать) и устанавливать узлы (элементы) подъемного оборудования</w:t>
            </w:r>
          </w:p>
          <w:p w14:paraId="7665E840" w14:textId="77777777" w:rsidR="008C2A33" w:rsidRPr="002C25D5" w:rsidRDefault="008C2A33" w:rsidP="008C2A33">
            <w:pPr>
              <w:pStyle w:val="a"/>
              <w:ind w:left="318"/>
              <w:rPr>
                <w:szCs w:val="24"/>
              </w:rPr>
            </w:pPr>
            <w:r w:rsidRPr="002C25D5">
              <w:rPr>
                <w:szCs w:val="24"/>
              </w:rPr>
              <w:t xml:space="preserve">Пользоваться специальными приспособлениями и </w:t>
            </w:r>
            <w:r w:rsidRPr="002C25D5">
              <w:rPr>
                <w:szCs w:val="24"/>
              </w:rPr>
              <w:lastRenderedPageBreak/>
              <w:t>такелажной оснасткой при монтаже пассажирских конвейеров (движущихся пешеходных дорожек), эскалаторов</w:t>
            </w:r>
          </w:p>
          <w:p w14:paraId="3E8BE6CC" w14:textId="77777777" w:rsidR="008C2A33" w:rsidRPr="002C25D5" w:rsidRDefault="008C2A33" w:rsidP="008C2A33">
            <w:pPr>
              <w:pStyle w:val="a"/>
              <w:ind w:left="318"/>
              <w:rPr>
                <w:szCs w:val="24"/>
              </w:rPr>
            </w:pPr>
            <w:r w:rsidRPr="002C25D5">
              <w:rPr>
                <w:szCs w:val="24"/>
              </w:rPr>
              <w:t>Пользоваться знаковой сигнализацией при перемещении грузов кранами</w:t>
            </w:r>
          </w:p>
          <w:p w14:paraId="1821EA37" w14:textId="77777777" w:rsidR="008C2A33" w:rsidRPr="002C25D5" w:rsidRDefault="008C2A33" w:rsidP="008C2A33">
            <w:pPr>
              <w:pStyle w:val="a"/>
              <w:ind w:left="318"/>
              <w:rPr>
                <w:szCs w:val="24"/>
              </w:rPr>
            </w:pPr>
            <w:r w:rsidRPr="002C25D5">
              <w:rPr>
                <w:szCs w:val="24"/>
              </w:rPr>
              <w:t>Производить строповку грузов</w:t>
            </w:r>
          </w:p>
          <w:p w14:paraId="5CCA4925" w14:textId="68230C1B" w:rsidR="004C320C" w:rsidRPr="002C25D5" w:rsidRDefault="008C2A33" w:rsidP="008C2A33">
            <w:pPr>
              <w:pStyle w:val="a"/>
              <w:ind w:left="318"/>
              <w:rPr>
                <w:szCs w:val="24"/>
              </w:rPr>
            </w:pPr>
            <w:r w:rsidRPr="002C25D5">
              <w:rPr>
                <w:szCs w:val="24"/>
              </w:rPr>
              <w:t>Читать монтажный чертеж, анализировать и сопоставлять результаты выполненных работ с исходными данными монтажного чертежа.</w:t>
            </w:r>
          </w:p>
        </w:tc>
        <w:tc>
          <w:tcPr>
            <w:tcW w:w="1057" w:type="pct"/>
          </w:tcPr>
          <w:p w14:paraId="5765027B" w14:textId="77777777" w:rsidR="004C320C" w:rsidRPr="002C25D5" w:rsidRDefault="004C320C" w:rsidP="00BB5B55">
            <w:pPr>
              <w:pStyle w:val="a4"/>
              <w:jc w:val="center"/>
            </w:pPr>
            <w:r w:rsidRPr="002C25D5">
              <w:lastRenderedPageBreak/>
              <w:t>Указаны в разделе 12</w:t>
            </w:r>
          </w:p>
        </w:tc>
        <w:tc>
          <w:tcPr>
            <w:tcW w:w="842" w:type="pct"/>
          </w:tcPr>
          <w:p w14:paraId="591D140E" w14:textId="77777777" w:rsidR="004C320C" w:rsidRPr="002C25D5" w:rsidRDefault="004C320C" w:rsidP="00BB5B55">
            <w:pPr>
              <w:pStyle w:val="a4"/>
              <w:jc w:val="center"/>
            </w:pPr>
            <w:r w:rsidRPr="002C25D5">
              <w:t xml:space="preserve">Задание на выполнение трудовых функций, </w:t>
            </w:r>
            <w:r w:rsidRPr="002C25D5">
              <w:lastRenderedPageBreak/>
              <w:t>трудовых действий № 1</w:t>
            </w:r>
          </w:p>
        </w:tc>
      </w:tr>
    </w:tbl>
    <w:p w14:paraId="07F3076E" w14:textId="77777777" w:rsidR="004C320C" w:rsidRPr="002C25D5" w:rsidRDefault="004C320C" w:rsidP="004C320C">
      <w:pPr>
        <w:pStyle w:val="2"/>
      </w:pPr>
      <w:bookmarkStart w:id="29" w:name="_Toc108679588"/>
      <w:bookmarkStart w:id="30" w:name="_Toc110322633"/>
      <w:bookmarkStart w:id="31" w:name="_Toc164693744"/>
      <w:r w:rsidRPr="002C25D5">
        <w:lastRenderedPageBreak/>
        <w:t>Общая информация по структуре заданий для практического этапа профессионального экзамена:</w:t>
      </w:r>
      <w:bookmarkEnd w:id="29"/>
      <w:bookmarkEnd w:id="30"/>
      <w:bookmarkEnd w:id="31"/>
    </w:p>
    <w:p w14:paraId="1170C11C" w14:textId="56FFE949" w:rsidR="004C320C" w:rsidRPr="002C25D5" w:rsidRDefault="004C320C" w:rsidP="004C320C">
      <w:pPr>
        <w:pStyle w:val="a4"/>
      </w:pPr>
      <w:r w:rsidRPr="002C25D5">
        <w:t xml:space="preserve">Количество заданий: </w:t>
      </w:r>
      <w:r w:rsidR="00203AB8">
        <w:t>1</w:t>
      </w:r>
      <w:r w:rsidRPr="002C25D5">
        <w:t>;</w:t>
      </w:r>
    </w:p>
    <w:p w14:paraId="1257952D" w14:textId="77777777" w:rsidR="005C3CD1" w:rsidRPr="002C25D5" w:rsidRDefault="005C3CD1" w:rsidP="005C3CD1">
      <w:pPr>
        <w:pStyle w:val="a4"/>
      </w:pPr>
      <w:r w:rsidRPr="002C25D5">
        <w:t>Время выполнения практического этапа экзамена определяется выбранными заданиями;</w:t>
      </w:r>
    </w:p>
    <w:p w14:paraId="02FE52A1" w14:textId="7B75737E" w:rsidR="00536C18" w:rsidRPr="002C25D5" w:rsidRDefault="004C320C" w:rsidP="004C320C">
      <w:pPr>
        <w:pStyle w:val="a4"/>
      </w:pPr>
      <w:r w:rsidRPr="002C25D5">
        <w:t xml:space="preserve">Практический этап экзамена содержит </w:t>
      </w:r>
      <w:r w:rsidR="00482FA8" w:rsidRPr="002C25D5">
        <w:t>одно</w:t>
      </w:r>
      <w:r w:rsidRPr="002C25D5">
        <w:t xml:space="preserve"> задание.</w:t>
      </w:r>
    </w:p>
    <w:p w14:paraId="71B48E14" w14:textId="1A62CB37" w:rsidR="00952AAF" w:rsidRPr="002C25D5" w:rsidRDefault="008B1700" w:rsidP="00C41ED2">
      <w:pPr>
        <w:pStyle w:val="1"/>
      </w:pPr>
      <w:bookmarkStart w:id="32" w:name="_Toc164693745"/>
      <w:r w:rsidRPr="002C25D5">
        <w:t>7. </w:t>
      </w:r>
      <w:r w:rsidR="00952AAF" w:rsidRPr="002C25D5">
        <w:t>Материально-техническое обеспечение оценочных мероприятий</w:t>
      </w:r>
      <w:bookmarkEnd w:id="20"/>
      <w:bookmarkEnd w:id="32"/>
    </w:p>
    <w:p w14:paraId="36BB79D3" w14:textId="77777777" w:rsidR="00413159" w:rsidRPr="002C25D5" w:rsidRDefault="008B1700" w:rsidP="00B24AFD">
      <w:pPr>
        <w:spacing w:after="0" w:line="240" w:lineRule="auto"/>
        <w:jc w:val="both"/>
        <w:rPr>
          <w:rFonts w:ascii="Times New Roman" w:hAnsi="Times New Roman" w:cs="Times New Roman"/>
          <w:b/>
        </w:rPr>
      </w:pPr>
      <w:r w:rsidRPr="002C25D5">
        <w:rPr>
          <w:rFonts w:ascii="Times New Roman" w:hAnsi="Times New Roman" w:cs="Times New Roman"/>
          <w:b/>
        </w:rPr>
        <w:t>7.1. </w:t>
      </w:r>
      <w:r w:rsidR="00445F37" w:rsidRPr="002C25D5">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3" w:name="_Toc496567154"/>
      <w:bookmarkEnd w:id="21"/>
      <w:bookmarkEnd w:id="22"/>
      <w:bookmarkEnd w:id="23"/>
      <w:bookmarkEnd w:id="24"/>
      <w:bookmarkEnd w:id="25"/>
      <w:bookmarkEnd w:id="26"/>
      <w:bookmarkEnd w:id="27"/>
      <w:bookmarkEnd w:id="28"/>
    </w:p>
    <w:p w14:paraId="513D5510" w14:textId="3E98E29F" w:rsidR="00413159" w:rsidRPr="002C25D5" w:rsidRDefault="001B5D4E" w:rsidP="00B24AFD">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7.1.1.</w:t>
      </w:r>
      <w:r w:rsidR="00333DD8" w:rsidRPr="002C25D5">
        <w:rPr>
          <w:rFonts w:ascii="Times New Roman" w:hAnsi="Times New Roman" w:cs="Times New Roman"/>
          <w:b/>
          <w:bCs/>
          <w:lang w:eastAsia="ru-RU"/>
        </w:rPr>
        <w:t> </w:t>
      </w:r>
      <w:r w:rsidRPr="002C25D5">
        <w:rPr>
          <w:rFonts w:ascii="Times New Roman" w:hAnsi="Times New Roman" w:cs="Times New Roman"/>
          <w:lang w:eastAsia="ru-RU"/>
        </w:rPr>
        <w:t>Наличие материально-технического обеспечения деятельности в области</w:t>
      </w:r>
      <w:r w:rsidR="00445F37" w:rsidRPr="002C25D5">
        <w:rPr>
          <w:rFonts w:ascii="Times New Roman" w:hAnsi="Times New Roman" w:cs="Times New Roman"/>
          <w:b/>
          <w:bCs/>
          <w:lang w:eastAsia="ru-RU"/>
        </w:rPr>
        <w:t xml:space="preserve"> </w:t>
      </w:r>
      <w:r w:rsidRPr="002C25D5">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2C25D5">
        <w:rPr>
          <w:rFonts w:ascii="Times New Roman" w:hAnsi="Times New Roman" w:cs="Times New Roman"/>
          <w:lang w:eastAsia="ru-RU"/>
        </w:rPr>
        <w:br/>
      </w:r>
      <w:r w:rsidRPr="002C25D5">
        <w:rPr>
          <w:rFonts w:ascii="Times New Roman" w:hAnsi="Times New Roman" w:cs="Times New Roman"/>
          <w:lang w:eastAsia="ru-RU"/>
        </w:rPr>
        <w:t>с</w:t>
      </w:r>
      <w:r w:rsidR="00445F37" w:rsidRPr="002C25D5">
        <w:rPr>
          <w:rFonts w:ascii="Times New Roman" w:hAnsi="Times New Roman" w:cs="Times New Roman"/>
          <w:b/>
          <w:bCs/>
          <w:lang w:eastAsia="ru-RU"/>
        </w:rPr>
        <w:t xml:space="preserve"> </w:t>
      </w:r>
      <w:r w:rsidRPr="002C25D5">
        <w:rPr>
          <w:rFonts w:ascii="Times New Roman" w:hAnsi="Times New Roman" w:cs="Times New Roman"/>
          <w:lang w:eastAsia="ru-RU"/>
        </w:rPr>
        <w:t>государственными и местными нормами и требованиями, федеральными</w:t>
      </w:r>
      <w:r w:rsidR="00445F37" w:rsidRPr="002C25D5">
        <w:rPr>
          <w:rFonts w:ascii="Times New Roman" w:hAnsi="Times New Roman" w:cs="Times New Roman"/>
          <w:b/>
          <w:bCs/>
          <w:lang w:eastAsia="ru-RU"/>
        </w:rPr>
        <w:t xml:space="preserve"> </w:t>
      </w:r>
      <w:r w:rsidRPr="002C25D5">
        <w:rPr>
          <w:rFonts w:ascii="Times New Roman" w:hAnsi="Times New Roman" w:cs="Times New Roman"/>
          <w:lang w:eastAsia="ru-RU"/>
        </w:rPr>
        <w:t>государственными требованиями.</w:t>
      </w:r>
      <w:r w:rsidR="00324185" w:rsidRPr="002C25D5">
        <w:rPr>
          <w:rFonts w:ascii="Times New Roman" w:hAnsi="Times New Roman" w:cs="Times New Roman"/>
          <w:lang w:eastAsia="ru-RU"/>
        </w:rPr>
        <w:t xml:space="preserve"> Помещение - соответствует санитарным нормам </w:t>
      </w:r>
      <w:r w:rsidR="00324185" w:rsidRPr="002C25D5">
        <w:rPr>
          <w:rFonts w:ascii="Times New Roman" w:hAnsi="Times New Roman" w:cs="Times New Roman"/>
          <w:lang w:eastAsia="ru-RU"/>
        </w:rPr>
        <w:br/>
        <w:t>для помещений с компьютерным оборудованием.</w:t>
      </w:r>
    </w:p>
    <w:p w14:paraId="5E332A1E" w14:textId="1975F9F8" w:rsidR="00324185" w:rsidRPr="002C25D5" w:rsidRDefault="001B5D4E" w:rsidP="002C0CC3">
      <w:pPr>
        <w:pStyle w:val="aa"/>
      </w:pPr>
      <w:r w:rsidRPr="002C25D5">
        <w:rPr>
          <w:rFonts w:cs="Times New Roman"/>
        </w:rPr>
        <w:t>7.1.2.</w:t>
      </w:r>
      <w:r w:rsidR="00333DD8" w:rsidRPr="002C25D5">
        <w:rPr>
          <w:rFonts w:cs="Times New Roman"/>
          <w:b/>
          <w:bCs/>
        </w:rPr>
        <w:t> </w:t>
      </w:r>
      <w:r w:rsidRPr="002C25D5">
        <w:rPr>
          <w:rFonts w:cs="Times New Roman"/>
        </w:rPr>
        <w:t>Наличие на праве собственности или ином законном основании помещения,</w:t>
      </w:r>
      <w:r w:rsidR="00445F37" w:rsidRPr="002C25D5">
        <w:rPr>
          <w:rFonts w:cs="Times New Roman"/>
          <w:b/>
          <w:bCs/>
        </w:rPr>
        <w:t xml:space="preserve"> </w:t>
      </w:r>
      <w:r w:rsidRPr="002C25D5">
        <w:rPr>
          <w:rFonts w:cs="Times New Roman"/>
        </w:rPr>
        <w:t>необходимого для осуществления деятельности в области независимой оценки</w:t>
      </w:r>
      <w:r w:rsidR="00445F37" w:rsidRPr="002C25D5">
        <w:rPr>
          <w:rFonts w:cs="Times New Roman"/>
          <w:b/>
          <w:bCs/>
        </w:rPr>
        <w:t xml:space="preserve"> </w:t>
      </w:r>
      <w:r w:rsidRPr="002C25D5">
        <w:rPr>
          <w:rFonts w:cs="Times New Roman"/>
        </w:rPr>
        <w:t xml:space="preserve">квалификаций по квалификации </w:t>
      </w:r>
      <w:r w:rsidR="00621AAC" w:rsidRPr="002C25D5">
        <w:rPr>
          <w:rFonts w:cs="Times New Roman"/>
        </w:rPr>
        <w:t>–</w:t>
      </w:r>
      <w:r w:rsidR="00CD012E" w:rsidRPr="002C25D5">
        <w:t xml:space="preserve"> </w:t>
      </w:r>
      <w:r w:rsidR="006E1674" w:rsidRPr="002C25D5">
        <w:t>Техник-монтажник поэтажных эскалаторов (пассажирских конвейеров)</w:t>
      </w:r>
      <w:r w:rsidR="00CD012E" w:rsidRPr="002C25D5">
        <w:t xml:space="preserve"> (4 уровень квалификации)</w:t>
      </w:r>
      <w:r w:rsidRPr="002C25D5">
        <w:rPr>
          <w:rFonts w:cs="Times New Roman"/>
        </w:rPr>
        <w:t>: помещение с рабочим местом соискателя (компьютерный стол,</w:t>
      </w:r>
      <w:r w:rsidR="00445F37" w:rsidRPr="002C25D5">
        <w:rPr>
          <w:rFonts w:cs="Times New Roman"/>
          <w:b/>
          <w:bCs/>
        </w:rPr>
        <w:t xml:space="preserve"> </w:t>
      </w:r>
      <w:r w:rsidRPr="002C25D5">
        <w:rPr>
          <w:rFonts w:cs="Times New Roman"/>
        </w:rPr>
        <w:t>стул), оснащенное компьютером с программным обеспечением, соответствующим</w:t>
      </w:r>
      <w:r w:rsidR="00445F37" w:rsidRPr="002C25D5">
        <w:rPr>
          <w:rFonts w:cs="Times New Roman"/>
          <w:b/>
          <w:bCs/>
        </w:rPr>
        <w:t xml:space="preserve"> </w:t>
      </w:r>
      <w:r w:rsidRPr="002C25D5">
        <w:rPr>
          <w:rFonts w:cs="Times New Roman"/>
        </w:rPr>
        <w:t>требованиям к установке и использованию Программно-аппаратного (Программно</w:t>
      </w:r>
      <w:r w:rsidR="00445F37" w:rsidRPr="002C25D5">
        <w:rPr>
          <w:rFonts w:cs="Times New Roman"/>
          <w:b/>
          <w:bCs/>
        </w:rPr>
        <w:t>-</w:t>
      </w:r>
      <w:r w:rsidRPr="002C25D5">
        <w:rPr>
          <w:rFonts w:cs="Times New Roman"/>
        </w:rPr>
        <w:t>методического) комплекса для проведения независимой оценки квалификаций.</w:t>
      </w:r>
      <w:r w:rsidR="00324185" w:rsidRPr="002C25D5">
        <w:rPr>
          <w:rFonts w:cs="Times New Roman"/>
        </w:rPr>
        <w:t xml:space="preserve"> Технические характеристиками не ниже:</w:t>
      </w:r>
    </w:p>
    <w:p w14:paraId="6BE3B4BC" w14:textId="02BF95CF" w:rsidR="00324185" w:rsidRPr="002C25D5" w:rsidRDefault="003F5D6C" w:rsidP="00B24AFD">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 о</w:t>
      </w:r>
      <w:r w:rsidR="00324185" w:rsidRPr="002C25D5">
        <w:rPr>
          <w:rFonts w:ascii="Times New Roman" w:hAnsi="Times New Roman" w:cs="Times New Roman"/>
          <w:lang w:eastAsia="ru-RU"/>
        </w:rPr>
        <w:t xml:space="preserve">перационная система: </w:t>
      </w:r>
      <w:r w:rsidR="00324185" w:rsidRPr="002C25D5">
        <w:rPr>
          <w:rFonts w:ascii="Times New Roman" w:hAnsi="Times New Roman" w:cs="Times New Roman"/>
          <w:lang w:val="en-US" w:eastAsia="ru-RU"/>
        </w:rPr>
        <w:t>W</w:t>
      </w:r>
      <w:r w:rsidR="00324185" w:rsidRPr="002C25D5">
        <w:rPr>
          <w:rFonts w:ascii="Times New Roman" w:hAnsi="Times New Roman" w:cs="Times New Roman"/>
          <w:lang w:eastAsia="ru-RU"/>
        </w:rPr>
        <w:t xml:space="preserve">indows 7 professional; Пакет приложений Microsoft Office 2010; </w:t>
      </w:r>
      <w:r w:rsidRPr="002C25D5">
        <w:rPr>
          <w:rFonts w:ascii="Times New Roman" w:hAnsi="Times New Roman" w:cs="Times New Roman"/>
          <w:lang w:eastAsia="ru-RU"/>
        </w:rPr>
        <w:t>- у</w:t>
      </w:r>
      <w:r w:rsidR="00324185" w:rsidRPr="002C25D5">
        <w:rPr>
          <w:rFonts w:ascii="Times New Roman" w:hAnsi="Times New Roman" w:cs="Times New Roman"/>
          <w:lang w:eastAsia="ru-RU"/>
        </w:rPr>
        <w:t>становленный браузер Google Chrome, «Intern</w:t>
      </w:r>
      <w:r w:rsidRPr="002C25D5">
        <w:rPr>
          <w:rFonts w:ascii="Times New Roman" w:hAnsi="Times New Roman" w:cs="Times New Roman"/>
          <w:lang w:eastAsia="ru-RU"/>
        </w:rPr>
        <w:t>et Explorer 8.0»; Adobe Acrobat;</w:t>
      </w:r>
    </w:p>
    <w:p w14:paraId="38F5369B" w14:textId="2653A745" w:rsidR="00413159" w:rsidRPr="002C25D5" w:rsidRDefault="003F5D6C" w:rsidP="00B24AFD">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 п</w:t>
      </w:r>
      <w:r w:rsidR="00324185" w:rsidRPr="002C25D5">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2C25D5" w:rsidRDefault="00333DD8" w:rsidP="00B24AFD">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7.1.3. </w:t>
      </w:r>
      <w:r w:rsidR="001B5D4E" w:rsidRPr="002C25D5">
        <w:rPr>
          <w:rFonts w:ascii="Times New Roman" w:hAnsi="Times New Roman" w:cs="Times New Roman"/>
          <w:lang w:eastAsia="ru-RU"/>
        </w:rPr>
        <w:t>Наличие в помещении информационных стендов с информационными материалами</w:t>
      </w:r>
      <w:r w:rsidR="00445F37"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о системе независимой оценки квалификаций и деятельности центра оценки</w:t>
      </w:r>
      <w:r w:rsidR="00445F37"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2C25D5">
        <w:rPr>
          <w:rFonts w:ascii="Times New Roman" w:hAnsi="Times New Roman" w:cs="Times New Roman"/>
          <w:lang w:eastAsia="ru-RU"/>
        </w:rPr>
        <w:br/>
      </w:r>
      <w:r w:rsidR="001B5D4E" w:rsidRPr="002C25D5">
        <w:rPr>
          <w:rFonts w:ascii="Times New Roman" w:hAnsi="Times New Roman" w:cs="Times New Roman"/>
          <w:lang w:eastAsia="ru-RU"/>
        </w:rPr>
        <w:t>о</w:t>
      </w:r>
      <w:r w:rsidR="00445F37"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2C25D5">
        <w:rPr>
          <w:rFonts w:ascii="Times New Roman" w:hAnsi="Times New Roman" w:cs="Times New Roman"/>
          <w:lang w:eastAsia="ru-RU"/>
        </w:rPr>
        <w:br/>
      </w:r>
      <w:r w:rsidR="001B5D4E" w:rsidRPr="002C25D5">
        <w:rPr>
          <w:rFonts w:ascii="Times New Roman" w:hAnsi="Times New Roman" w:cs="Times New Roman"/>
          <w:lang w:eastAsia="ru-RU"/>
        </w:rPr>
        <w:t>и</w:t>
      </w:r>
      <w:r w:rsidR="00445F37"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слуховому восприятию этой информации посетителями.</w:t>
      </w:r>
    </w:p>
    <w:p w14:paraId="28B2A3F7" w14:textId="77777777" w:rsidR="00324185" w:rsidRPr="002C25D5" w:rsidRDefault="00333DD8" w:rsidP="00B24AFD">
      <w:pPr>
        <w:spacing w:after="0" w:line="240" w:lineRule="auto"/>
        <w:jc w:val="both"/>
        <w:rPr>
          <w:rFonts w:ascii="Times New Roman" w:hAnsi="Times New Roman" w:cs="Times New Roman"/>
          <w:bCs/>
          <w:lang w:eastAsia="ru-RU"/>
        </w:rPr>
      </w:pPr>
      <w:r w:rsidRPr="002C25D5">
        <w:rPr>
          <w:rFonts w:ascii="Times New Roman" w:hAnsi="Times New Roman" w:cs="Times New Roman"/>
          <w:bCs/>
          <w:lang w:eastAsia="ru-RU"/>
        </w:rPr>
        <w:t>7.1.4. </w:t>
      </w:r>
      <w:r w:rsidR="001B5D4E" w:rsidRPr="002C25D5">
        <w:rPr>
          <w:rFonts w:ascii="Times New Roman" w:hAnsi="Times New Roman" w:cs="Times New Roman"/>
          <w:lang w:eastAsia="ru-RU"/>
        </w:rPr>
        <w:t xml:space="preserve">Наличие рабочих мест </w:t>
      </w:r>
      <w:r w:rsidR="00324185" w:rsidRPr="002C25D5">
        <w:rPr>
          <w:rFonts w:ascii="Times New Roman" w:hAnsi="Times New Roman" w:cs="Times New Roman"/>
          <w:lang w:eastAsia="ru-RU"/>
        </w:rPr>
        <w:t>работ</w:t>
      </w:r>
      <w:r w:rsidR="001B5D4E" w:rsidRPr="002C25D5">
        <w:rPr>
          <w:rFonts w:ascii="Times New Roman" w:hAnsi="Times New Roman" w:cs="Times New Roman"/>
          <w:lang w:eastAsia="ru-RU"/>
        </w:rPr>
        <w:t>ников центра оценки квалификаций, оборудованных</w:t>
      </w:r>
      <w:r w:rsidR="00445F37"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персональными компьютерами.</w:t>
      </w:r>
      <w:r w:rsidR="00445F37" w:rsidRPr="002C25D5">
        <w:rPr>
          <w:rFonts w:ascii="Times New Roman" w:hAnsi="Times New Roman" w:cs="Times New Roman"/>
          <w:bCs/>
          <w:lang w:eastAsia="ru-RU"/>
        </w:rPr>
        <w:t xml:space="preserve"> </w:t>
      </w:r>
      <w:r w:rsidR="00324185" w:rsidRPr="002C25D5">
        <w:rPr>
          <w:rFonts w:ascii="Times New Roman" w:hAnsi="Times New Roman" w:cs="Times New Roman"/>
          <w:bCs/>
          <w:lang w:eastAsia="ru-RU"/>
        </w:rPr>
        <w:t>Технические характеристиками не ниже:</w:t>
      </w:r>
    </w:p>
    <w:p w14:paraId="6848FD6A" w14:textId="50A8E511" w:rsidR="00324185" w:rsidRPr="002C25D5" w:rsidRDefault="003F5D6C" w:rsidP="00B24AFD">
      <w:pPr>
        <w:spacing w:after="0" w:line="240" w:lineRule="auto"/>
        <w:jc w:val="both"/>
        <w:rPr>
          <w:rFonts w:ascii="Times New Roman" w:hAnsi="Times New Roman" w:cs="Times New Roman"/>
          <w:bCs/>
          <w:lang w:eastAsia="ru-RU"/>
        </w:rPr>
      </w:pPr>
      <w:r w:rsidRPr="002C25D5">
        <w:rPr>
          <w:rFonts w:ascii="Times New Roman" w:hAnsi="Times New Roman" w:cs="Times New Roman"/>
          <w:bCs/>
          <w:lang w:eastAsia="ru-RU"/>
        </w:rPr>
        <w:t>- о</w:t>
      </w:r>
      <w:r w:rsidR="00324185" w:rsidRPr="002C25D5">
        <w:rPr>
          <w:rFonts w:ascii="Times New Roman" w:hAnsi="Times New Roman" w:cs="Times New Roman"/>
          <w:bCs/>
          <w:lang w:eastAsia="ru-RU"/>
        </w:rPr>
        <w:t xml:space="preserve">перационная система: Windows 7 professional; Пакет приложений Microsoft Office 2010; </w:t>
      </w:r>
      <w:r w:rsidRPr="002C25D5">
        <w:rPr>
          <w:rFonts w:ascii="Times New Roman" w:hAnsi="Times New Roman" w:cs="Times New Roman"/>
          <w:bCs/>
          <w:lang w:eastAsia="ru-RU"/>
        </w:rPr>
        <w:t>- у</w:t>
      </w:r>
      <w:r w:rsidR="00324185" w:rsidRPr="002C25D5">
        <w:rPr>
          <w:rFonts w:ascii="Times New Roman" w:hAnsi="Times New Roman" w:cs="Times New Roman"/>
          <w:bCs/>
          <w:lang w:eastAsia="ru-RU"/>
        </w:rPr>
        <w:t>становленный браузер Google Chrome, «Intern</w:t>
      </w:r>
      <w:r w:rsidRPr="002C25D5">
        <w:rPr>
          <w:rFonts w:ascii="Times New Roman" w:hAnsi="Times New Roman" w:cs="Times New Roman"/>
          <w:bCs/>
          <w:lang w:eastAsia="ru-RU"/>
        </w:rPr>
        <w:t>et Explorer 8.0»; Adobe Acrobat;</w:t>
      </w:r>
    </w:p>
    <w:p w14:paraId="5D96ACF5" w14:textId="23E2C8F8" w:rsidR="00413159" w:rsidRPr="002C25D5" w:rsidRDefault="003F5D6C" w:rsidP="00B24AFD">
      <w:pPr>
        <w:spacing w:after="0" w:line="240" w:lineRule="auto"/>
        <w:jc w:val="both"/>
        <w:rPr>
          <w:rFonts w:ascii="Times New Roman" w:hAnsi="Times New Roman" w:cs="Times New Roman"/>
          <w:bCs/>
          <w:lang w:eastAsia="ru-RU"/>
        </w:rPr>
      </w:pPr>
      <w:r w:rsidRPr="002C25D5">
        <w:rPr>
          <w:rFonts w:ascii="Times New Roman" w:hAnsi="Times New Roman" w:cs="Times New Roman"/>
          <w:bCs/>
          <w:lang w:eastAsia="ru-RU"/>
        </w:rPr>
        <w:t>- п</w:t>
      </w:r>
      <w:r w:rsidR="00324185" w:rsidRPr="002C25D5">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2C25D5" w:rsidRDefault="00333DD8" w:rsidP="00B24AFD">
      <w:pPr>
        <w:spacing w:after="0" w:line="240" w:lineRule="auto"/>
        <w:jc w:val="both"/>
        <w:rPr>
          <w:rFonts w:ascii="Times New Roman" w:hAnsi="Times New Roman" w:cs="Times New Roman"/>
          <w:bCs/>
          <w:lang w:eastAsia="ru-RU"/>
        </w:rPr>
      </w:pPr>
      <w:r w:rsidRPr="002C25D5">
        <w:rPr>
          <w:rFonts w:ascii="Times New Roman" w:hAnsi="Times New Roman" w:cs="Times New Roman"/>
          <w:bCs/>
          <w:lang w:eastAsia="ru-RU"/>
        </w:rPr>
        <w:lastRenderedPageBreak/>
        <w:t>7.1.5. </w:t>
      </w:r>
      <w:r w:rsidR="001B5D4E" w:rsidRPr="002C25D5">
        <w:rPr>
          <w:rFonts w:ascii="Times New Roman" w:hAnsi="Times New Roman" w:cs="Times New Roman"/>
          <w:lang w:eastAsia="ru-RU"/>
        </w:rPr>
        <w:t>Ограничение доступа к сети Интернет для соискателей. Доступ предоставляется</w:t>
      </w:r>
      <w:r w:rsidR="00445F37"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только в целях доступа к Программно-аппаратному (Программно-методическому)</w:t>
      </w:r>
      <w:r w:rsidR="00445F37"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комплексу.</w:t>
      </w:r>
      <w:r w:rsidR="00445F37" w:rsidRPr="002C25D5">
        <w:rPr>
          <w:rFonts w:ascii="Times New Roman" w:hAnsi="Times New Roman" w:cs="Times New Roman"/>
          <w:bCs/>
          <w:lang w:eastAsia="ru-RU"/>
        </w:rPr>
        <w:t xml:space="preserve"> </w:t>
      </w:r>
    </w:p>
    <w:p w14:paraId="670DA727" w14:textId="77777777" w:rsidR="00413159" w:rsidRPr="002C25D5" w:rsidRDefault="001B5D4E" w:rsidP="00B24AFD">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7.1.6.</w:t>
      </w:r>
      <w:r w:rsidR="00333DD8" w:rsidRPr="002C25D5">
        <w:rPr>
          <w:rFonts w:ascii="Times New Roman" w:hAnsi="Times New Roman" w:cs="Times New Roman"/>
          <w:bCs/>
          <w:lang w:eastAsia="ru-RU"/>
        </w:rPr>
        <w:t> </w:t>
      </w:r>
      <w:r w:rsidRPr="002C25D5">
        <w:rPr>
          <w:rFonts w:ascii="Times New Roman" w:hAnsi="Times New Roman" w:cs="Times New Roman"/>
          <w:lang w:eastAsia="ru-RU"/>
        </w:rPr>
        <w:t>Наличие на рабочем месте соискателя:</w:t>
      </w:r>
    </w:p>
    <w:p w14:paraId="11D26733" w14:textId="77777777" w:rsidR="00413159" w:rsidRPr="002C25D5" w:rsidRDefault="00333DD8" w:rsidP="00B24AFD">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 </w:t>
      </w:r>
      <w:r w:rsidR="001B5D4E" w:rsidRPr="002C25D5">
        <w:rPr>
          <w:rFonts w:ascii="Times New Roman" w:hAnsi="Times New Roman" w:cs="Times New Roman"/>
          <w:lang w:eastAsia="ru-RU"/>
        </w:rPr>
        <w:t>бумаги формата А4 для записей;</w:t>
      </w:r>
    </w:p>
    <w:p w14:paraId="4FCDD5CF" w14:textId="1E2BBF87" w:rsidR="00413159" w:rsidRPr="002C25D5" w:rsidRDefault="00333DD8" w:rsidP="00B24AFD">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 </w:t>
      </w:r>
      <w:r w:rsidR="00027AC2" w:rsidRPr="002C25D5">
        <w:rPr>
          <w:rFonts w:ascii="Times New Roman" w:hAnsi="Times New Roman" w:cs="Times New Roman"/>
          <w:lang w:eastAsia="ru-RU"/>
        </w:rPr>
        <w:t>синей шариковой (гелевой) ручки.</w:t>
      </w:r>
    </w:p>
    <w:p w14:paraId="09233838" w14:textId="2006A7E6" w:rsidR="00413159" w:rsidRPr="002C25D5" w:rsidRDefault="00333DD8" w:rsidP="00B24AFD">
      <w:pPr>
        <w:spacing w:after="0" w:line="240" w:lineRule="auto"/>
        <w:jc w:val="both"/>
        <w:rPr>
          <w:rFonts w:ascii="Times New Roman" w:hAnsi="Times New Roman" w:cs="Times New Roman"/>
          <w:bCs/>
          <w:lang w:eastAsia="ru-RU"/>
        </w:rPr>
      </w:pPr>
      <w:r w:rsidRPr="002C25D5">
        <w:rPr>
          <w:rFonts w:ascii="Times New Roman" w:hAnsi="Times New Roman" w:cs="Times New Roman"/>
          <w:bCs/>
          <w:lang w:eastAsia="ru-RU"/>
        </w:rPr>
        <w:t>7.1.7. </w:t>
      </w:r>
      <w:r w:rsidR="001B5D4E" w:rsidRPr="002C25D5">
        <w:rPr>
          <w:rFonts w:ascii="Times New Roman" w:hAnsi="Times New Roman" w:cs="Times New Roman"/>
          <w:lang w:eastAsia="ru-RU"/>
        </w:rPr>
        <w:t xml:space="preserve">Наличие </w:t>
      </w:r>
      <w:r w:rsidR="001D3F1F" w:rsidRPr="002C25D5">
        <w:rPr>
          <w:rFonts w:ascii="Times New Roman" w:hAnsi="Times New Roman" w:cs="Times New Roman"/>
          <w:bCs/>
          <w:lang w:eastAsia="ru-RU"/>
        </w:rPr>
        <w:t>профессионального</w:t>
      </w:r>
      <w:r w:rsidRPr="002C25D5">
        <w:rPr>
          <w:rFonts w:ascii="Times New Roman" w:hAnsi="Times New Roman" w:cs="Times New Roman"/>
          <w:bCs/>
          <w:lang w:eastAsia="ru-RU"/>
        </w:rPr>
        <w:t xml:space="preserve"> стандарт</w:t>
      </w:r>
      <w:r w:rsidR="001D3F1F" w:rsidRPr="002C25D5">
        <w:rPr>
          <w:rFonts w:ascii="Times New Roman" w:hAnsi="Times New Roman" w:cs="Times New Roman"/>
          <w:bCs/>
          <w:lang w:eastAsia="ru-RU"/>
        </w:rPr>
        <w:t>а</w:t>
      </w:r>
      <w:r w:rsidR="00914964" w:rsidRPr="002C25D5">
        <w:rPr>
          <w:rFonts w:ascii="Times New Roman" w:hAnsi="Times New Roman" w:cs="Times New Roman"/>
          <w:bCs/>
          <w:lang w:eastAsia="ru-RU"/>
        </w:rPr>
        <w:t xml:space="preserve"> </w:t>
      </w:r>
      <w:r w:rsidR="002C0CC3" w:rsidRPr="002C25D5">
        <w:rPr>
          <w:rFonts w:ascii="Times New Roman" w:hAnsi="Times New Roman" w:cs="Times New Roman"/>
          <w:lang w:eastAsia="ru-RU"/>
        </w:rPr>
        <w:t>«</w:t>
      </w:r>
      <w:r w:rsidR="00936C52" w:rsidRPr="002C25D5">
        <w:rPr>
          <w:rFonts w:ascii="Times New Roman" w:hAnsi="Times New Roman" w:cs="Times New Roman"/>
          <w:lang w:eastAsia="ru-RU"/>
        </w:rPr>
        <w:t>Монтажник лифтов, платформ подъемных для инвалидов, поэтажных эскалаторов</w:t>
      </w:r>
      <w:r w:rsidR="002C0CC3" w:rsidRPr="002C25D5">
        <w:rPr>
          <w:rFonts w:ascii="Times New Roman" w:hAnsi="Times New Roman" w:cs="Times New Roman"/>
          <w:lang w:eastAsia="ru-RU"/>
        </w:rPr>
        <w:t>»</w:t>
      </w:r>
      <w:r w:rsidR="001B5D4E" w:rsidRPr="002C25D5">
        <w:rPr>
          <w:rFonts w:ascii="Times New Roman" w:hAnsi="Times New Roman" w:cs="Times New Roman"/>
          <w:lang w:eastAsia="ru-RU"/>
        </w:rPr>
        <w:t xml:space="preserve"> и других документов, входящих в состав</w:t>
      </w:r>
      <w:r w:rsidR="00914964"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рекомендуемых нормативных</w:t>
      </w:r>
      <w:r w:rsidR="00914964"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документов.</w:t>
      </w:r>
      <w:r w:rsidR="00914964" w:rsidRPr="002C25D5">
        <w:rPr>
          <w:rFonts w:ascii="Times New Roman" w:hAnsi="Times New Roman" w:cs="Times New Roman"/>
          <w:bCs/>
          <w:lang w:eastAsia="ru-RU"/>
        </w:rPr>
        <w:t xml:space="preserve"> </w:t>
      </w:r>
    </w:p>
    <w:p w14:paraId="09191323" w14:textId="253827D4" w:rsidR="00413159" w:rsidRPr="002C25D5" w:rsidRDefault="003F5D6C" w:rsidP="00B24AFD">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7.1.8</w:t>
      </w:r>
      <w:r w:rsidR="001B5D4E" w:rsidRPr="002C25D5">
        <w:rPr>
          <w:rFonts w:ascii="Times New Roman" w:hAnsi="Times New Roman" w:cs="Times New Roman"/>
          <w:lang w:eastAsia="ru-RU"/>
        </w:rPr>
        <w:t>.</w:t>
      </w:r>
      <w:r w:rsidR="00333DD8" w:rsidRPr="002C25D5">
        <w:rPr>
          <w:rFonts w:ascii="Times New Roman" w:hAnsi="Times New Roman" w:cs="Times New Roman"/>
          <w:bCs/>
          <w:lang w:eastAsia="ru-RU"/>
        </w:rPr>
        <w:t> </w:t>
      </w:r>
      <w:r w:rsidR="001B5D4E" w:rsidRPr="002C25D5">
        <w:rPr>
          <w:rFonts w:ascii="Times New Roman" w:hAnsi="Times New Roman" w:cs="Times New Roman"/>
          <w:lang w:eastAsia="ru-RU"/>
        </w:rPr>
        <w:t>Наличие питьевой воды.</w:t>
      </w:r>
    </w:p>
    <w:p w14:paraId="21FFD273" w14:textId="77777777" w:rsidR="00B764EA" w:rsidRPr="002C25D5"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2C25D5" w:rsidRDefault="00333DD8" w:rsidP="003F5D6C">
      <w:pPr>
        <w:spacing w:after="0" w:line="240" w:lineRule="auto"/>
        <w:jc w:val="both"/>
        <w:rPr>
          <w:rFonts w:ascii="Times New Roman" w:hAnsi="Times New Roman" w:cs="Times New Roman"/>
          <w:b/>
          <w:bCs/>
          <w:lang w:eastAsia="ru-RU"/>
        </w:rPr>
      </w:pPr>
      <w:r w:rsidRPr="002C25D5">
        <w:rPr>
          <w:rFonts w:ascii="Times New Roman" w:hAnsi="Times New Roman" w:cs="Times New Roman"/>
          <w:b/>
          <w:bCs/>
          <w:lang w:eastAsia="ru-RU"/>
        </w:rPr>
        <w:t>7.2. </w:t>
      </w:r>
      <w:r w:rsidR="001B5D4E" w:rsidRPr="002C25D5">
        <w:rPr>
          <w:rFonts w:ascii="Times New Roman" w:hAnsi="Times New Roman" w:cs="Times New Roman"/>
          <w:b/>
          <w:lang w:eastAsia="ru-RU"/>
        </w:rPr>
        <w:t>Материально-технические ресурсы для обеспечения практического этапа</w:t>
      </w:r>
      <w:r w:rsidR="00914964" w:rsidRPr="002C25D5">
        <w:rPr>
          <w:rFonts w:ascii="Times New Roman" w:hAnsi="Times New Roman" w:cs="Times New Roman"/>
          <w:b/>
          <w:bCs/>
          <w:lang w:eastAsia="ru-RU"/>
        </w:rPr>
        <w:t xml:space="preserve"> </w:t>
      </w:r>
      <w:r w:rsidR="001B5D4E" w:rsidRPr="002C25D5">
        <w:rPr>
          <w:rFonts w:ascii="Times New Roman" w:hAnsi="Times New Roman" w:cs="Times New Roman"/>
          <w:b/>
          <w:lang w:eastAsia="ru-RU"/>
        </w:rPr>
        <w:t>профессионального экзамена</w:t>
      </w:r>
      <w:r w:rsidRPr="002C25D5">
        <w:rPr>
          <w:rFonts w:ascii="Times New Roman" w:hAnsi="Times New Roman" w:cs="Times New Roman"/>
          <w:b/>
          <w:bCs/>
          <w:lang w:eastAsia="ru-RU"/>
        </w:rPr>
        <w:t>:</w:t>
      </w:r>
    </w:p>
    <w:p w14:paraId="26DD0730" w14:textId="77777777" w:rsidR="00413159" w:rsidRPr="002C25D5" w:rsidRDefault="001B5D4E" w:rsidP="003F5D6C">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7.2.1.</w:t>
      </w:r>
      <w:r w:rsidR="00333DD8" w:rsidRPr="002C25D5">
        <w:rPr>
          <w:rFonts w:ascii="Times New Roman" w:hAnsi="Times New Roman" w:cs="Times New Roman"/>
          <w:bCs/>
          <w:lang w:eastAsia="ru-RU"/>
        </w:rPr>
        <w:t> </w:t>
      </w:r>
      <w:r w:rsidRPr="002C25D5">
        <w:rPr>
          <w:rFonts w:ascii="Times New Roman" w:hAnsi="Times New Roman" w:cs="Times New Roman"/>
          <w:lang w:eastAsia="ru-RU"/>
        </w:rPr>
        <w:t>Наличие материально-технического обеспечения деятельности в области</w:t>
      </w:r>
      <w:r w:rsidR="00914964" w:rsidRPr="002C25D5">
        <w:rPr>
          <w:rFonts w:ascii="Times New Roman" w:hAnsi="Times New Roman" w:cs="Times New Roman"/>
          <w:bCs/>
          <w:lang w:eastAsia="ru-RU"/>
        </w:rPr>
        <w:t xml:space="preserve"> </w:t>
      </w:r>
      <w:r w:rsidRPr="002C25D5">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2C25D5">
        <w:rPr>
          <w:rFonts w:ascii="Times New Roman" w:hAnsi="Times New Roman" w:cs="Times New Roman"/>
          <w:lang w:eastAsia="ru-RU"/>
        </w:rPr>
        <w:br/>
      </w:r>
      <w:r w:rsidRPr="002C25D5">
        <w:rPr>
          <w:rFonts w:ascii="Times New Roman" w:hAnsi="Times New Roman" w:cs="Times New Roman"/>
          <w:lang w:eastAsia="ru-RU"/>
        </w:rPr>
        <w:t>с</w:t>
      </w:r>
      <w:r w:rsidR="00914964" w:rsidRPr="002C25D5">
        <w:rPr>
          <w:rFonts w:ascii="Times New Roman" w:hAnsi="Times New Roman" w:cs="Times New Roman"/>
          <w:bCs/>
          <w:lang w:eastAsia="ru-RU"/>
        </w:rPr>
        <w:t xml:space="preserve"> </w:t>
      </w:r>
      <w:r w:rsidRPr="002C25D5">
        <w:rPr>
          <w:rFonts w:ascii="Times New Roman" w:hAnsi="Times New Roman" w:cs="Times New Roman"/>
          <w:lang w:eastAsia="ru-RU"/>
        </w:rPr>
        <w:t>государственными и местными нормами и требованиями, федеральными</w:t>
      </w:r>
      <w:r w:rsidR="00914964" w:rsidRPr="002C25D5">
        <w:rPr>
          <w:rFonts w:ascii="Times New Roman" w:hAnsi="Times New Roman" w:cs="Times New Roman"/>
          <w:bCs/>
          <w:lang w:eastAsia="ru-RU"/>
        </w:rPr>
        <w:t xml:space="preserve"> </w:t>
      </w:r>
      <w:r w:rsidRPr="002C25D5">
        <w:rPr>
          <w:rFonts w:ascii="Times New Roman" w:hAnsi="Times New Roman" w:cs="Times New Roman"/>
          <w:lang w:eastAsia="ru-RU"/>
        </w:rPr>
        <w:t>государственными требованиями.</w:t>
      </w:r>
    </w:p>
    <w:p w14:paraId="61065A8D" w14:textId="77777777" w:rsidR="00501533" w:rsidRPr="002C25D5" w:rsidRDefault="001B5D4E" w:rsidP="00501533">
      <w:pPr>
        <w:pStyle w:val="aa"/>
        <w:rPr>
          <w:rFonts w:cs="Times New Roman"/>
        </w:rPr>
      </w:pPr>
      <w:r w:rsidRPr="002C25D5">
        <w:rPr>
          <w:rFonts w:cs="Times New Roman"/>
        </w:rPr>
        <w:t>7.2.2.</w:t>
      </w:r>
      <w:r w:rsidR="00333DD8" w:rsidRPr="002C25D5">
        <w:rPr>
          <w:rFonts w:cs="Times New Roman"/>
          <w:bCs/>
        </w:rPr>
        <w:t> </w:t>
      </w:r>
      <w:r w:rsidRPr="002C25D5">
        <w:rPr>
          <w:rFonts w:cs="Times New Roman"/>
        </w:rPr>
        <w:t>Наличие на праве собственности или ином законном основании помещения,</w:t>
      </w:r>
      <w:r w:rsidR="00914964" w:rsidRPr="002C25D5">
        <w:rPr>
          <w:rFonts w:cs="Times New Roman"/>
          <w:bCs/>
        </w:rPr>
        <w:t xml:space="preserve"> </w:t>
      </w:r>
      <w:r w:rsidRPr="002C25D5">
        <w:rPr>
          <w:rFonts w:cs="Times New Roman"/>
        </w:rPr>
        <w:t>необходимого для осуществления деятельности в области независимой оценки</w:t>
      </w:r>
      <w:r w:rsidR="00914964" w:rsidRPr="002C25D5">
        <w:rPr>
          <w:rFonts w:cs="Times New Roman"/>
          <w:bCs/>
        </w:rPr>
        <w:t xml:space="preserve"> </w:t>
      </w:r>
      <w:r w:rsidR="00C5091B" w:rsidRPr="002C25D5">
        <w:rPr>
          <w:rFonts w:cs="Times New Roman"/>
        </w:rPr>
        <w:t xml:space="preserve">квалификации </w:t>
      </w:r>
      <w:r w:rsidR="002542B2" w:rsidRPr="002C25D5">
        <w:rPr>
          <w:rFonts w:cs="Times New Roman"/>
        </w:rPr>
        <w:t>по квалификации –</w:t>
      </w:r>
      <w:r w:rsidR="00CD012E" w:rsidRPr="002C25D5">
        <w:t xml:space="preserve"> </w:t>
      </w:r>
      <w:r w:rsidR="006E1674" w:rsidRPr="002C25D5">
        <w:t>Техник-монтажник поэтажных эскалаторов (пассажирских конвейеров)</w:t>
      </w:r>
      <w:r w:rsidR="00CD012E" w:rsidRPr="002C25D5">
        <w:t xml:space="preserve"> (4 уровень квалификации)</w:t>
      </w:r>
      <w:r w:rsidRPr="002C25D5">
        <w:rPr>
          <w:rFonts w:cs="Times New Roman"/>
        </w:rPr>
        <w:t>:</w:t>
      </w:r>
    </w:p>
    <w:p w14:paraId="5B244A86" w14:textId="77777777" w:rsidR="00F66825" w:rsidRPr="002C25D5" w:rsidRDefault="00501533" w:rsidP="00501533">
      <w:pPr>
        <w:pStyle w:val="a4"/>
        <w:numPr>
          <w:ilvl w:val="0"/>
          <w:numId w:val="23"/>
        </w:numPr>
        <w:spacing w:after="0"/>
        <w:ind w:left="0" w:firstLine="0"/>
        <w:rPr>
          <w:szCs w:val="24"/>
        </w:rPr>
      </w:pPr>
      <w:r w:rsidRPr="002C25D5">
        <w:rPr>
          <w:szCs w:val="24"/>
        </w:rPr>
        <w:t xml:space="preserve">Шкаф управление эскалатора; </w:t>
      </w:r>
    </w:p>
    <w:p w14:paraId="4F74CEB3" w14:textId="1A4BD804" w:rsidR="00501533" w:rsidRPr="002C25D5" w:rsidRDefault="00501533" w:rsidP="00501533">
      <w:pPr>
        <w:pStyle w:val="a4"/>
        <w:numPr>
          <w:ilvl w:val="0"/>
          <w:numId w:val="23"/>
        </w:numPr>
        <w:spacing w:after="0"/>
        <w:ind w:left="0" w:firstLine="0"/>
        <w:rPr>
          <w:szCs w:val="24"/>
        </w:rPr>
      </w:pPr>
      <w:r w:rsidRPr="002C25D5">
        <w:rPr>
          <w:szCs w:val="24"/>
        </w:rPr>
        <w:t>Шкаф ввода напряжения;</w:t>
      </w:r>
    </w:p>
    <w:p w14:paraId="4F2A93BA" w14:textId="77777777" w:rsidR="00501533" w:rsidRPr="002C25D5" w:rsidRDefault="00501533" w:rsidP="00501533">
      <w:pPr>
        <w:pStyle w:val="a4"/>
        <w:numPr>
          <w:ilvl w:val="0"/>
          <w:numId w:val="23"/>
        </w:numPr>
        <w:spacing w:after="0"/>
        <w:ind w:left="0" w:firstLine="0"/>
        <w:rPr>
          <w:szCs w:val="24"/>
        </w:rPr>
      </w:pPr>
      <w:r w:rsidRPr="002C25D5">
        <w:rPr>
          <w:szCs w:val="24"/>
        </w:rPr>
        <w:t>Тяговые цепи;</w:t>
      </w:r>
    </w:p>
    <w:p w14:paraId="2F721339" w14:textId="77777777" w:rsidR="00501533" w:rsidRPr="002C25D5" w:rsidRDefault="00501533" w:rsidP="00501533">
      <w:pPr>
        <w:pStyle w:val="a4"/>
        <w:numPr>
          <w:ilvl w:val="0"/>
          <w:numId w:val="23"/>
        </w:numPr>
        <w:spacing w:after="0"/>
        <w:ind w:left="0" w:firstLine="0"/>
        <w:rPr>
          <w:szCs w:val="24"/>
        </w:rPr>
      </w:pPr>
      <w:r w:rsidRPr="002C25D5">
        <w:rPr>
          <w:szCs w:val="24"/>
        </w:rPr>
        <w:t>Груз;</w:t>
      </w:r>
    </w:p>
    <w:p w14:paraId="46584494" w14:textId="77777777" w:rsidR="00501533" w:rsidRPr="002C25D5" w:rsidRDefault="00501533" w:rsidP="00501533">
      <w:pPr>
        <w:pStyle w:val="a4"/>
        <w:numPr>
          <w:ilvl w:val="0"/>
          <w:numId w:val="23"/>
        </w:numPr>
        <w:spacing w:after="0"/>
        <w:ind w:left="0" w:firstLine="0"/>
        <w:rPr>
          <w:szCs w:val="24"/>
        </w:rPr>
      </w:pPr>
      <w:r w:rsidRPr="002C25D5">
        <w:rPr>
          <w:szCs w:val="24"/>
        </w:rPr>
        <w:t>Колодка рабочего тормоза;</w:t>
      </w:r>
    </w:p>
    <w:p w14:paraId="434BB78F" w14:textId="77777777" w:rsidR="00501533" w:rsidRPr="002C25D5" w:rsidRDefault="00501533" w:rsidP="00501533">
      <w:pPr>
        <w:pStyle w:val="a4"/>
        <w:numPr>
          <w:ilvl w:val="0"/>
          <w:numId w:val="23"/>
        </w:numPr>
        <w:spacing w:after="0"/>
        <w:ind w:left="0" w:firstLine="0"/>
        <w:rPr>
          <w:szCs w:val="24"/>
        </w:rPr>
      </w:pPr>
      <w:r w:rsidRPr="002C25D5">
        <w:rPr>
          <w:szCs w:val="24"/>
        </w:rPr>
        <w:t>Ступень;</w:t>
      </w:r>
    </w:p>
    <w:p w14:paraId="607D25A8" w14:textId="77777777" w:rsidR="00F66825" w:rsidRPr="002C25D5" w:rsidRDefault="00501533" w:rsidP="00501533">
      <w:pPr>
        <w:pStyle w:val="a4"/>
        <w:numPr>
          <w:ilvl w:val="0"/>
          <w:numId w:val="23"/>
        </w:numPr>
        <w:spacing w:after="0"/>
        <w:ind w:left="0" w:firstLine="0"/>
        <w:rPr>
          <w:szCs w:val="24"/>
        </w:rPr>
      </w:pPr>
      <w:r w:rsidRPr="002C25D5">
        <w:rPr>
          <w:szCs w:val="24"/>
        </w:rPr>
        <w:t>Заход во входную площадку;</w:t>
      </w:r>
    </w:p>
    <w:p w14:paraId="4ACDC1F7" w14:textId="609A7EFB" w:rsidR="00501533" w:rsidRPr="002C25D5" w:rsidRDefault="00501533" w:rsidP="00501533">
      <w:pPr>
        <w:pStyle w:val="a4"/>
        <w:numPr>
          <w:ilvl w:val="0"/>
          <w:numId w:val="23"/>
        </w:numPr>
        <w:spacing w:after="0"/>
        <w:ind w:left="0" w:firstLine="0"/>
        <w:rPr>
          <w:szCs w:val="24"/>
        </w:rPr>
      </w:pPr>
      <w:r w:rsidRPr="002C25D5">
        <w:rPr>
          <w:szCs w:val="24"/>
        </w:rPr>
        <w:t xml:space="preserve">Вертикальный рычаг рабочего тормоза;  </w:t>
      </w:r>
    </w:p>
    <w:p w14:paraId="5296F27A" w14:textId="77777777" w:rsidR="00501533" w:rsidRPr="002C25D5" w:rsidRDefault="00501533" w:rsidP="00501533">
      <w:pPr>
        <w:pStyle w:val="a4"/>
        <w:numPr>
          <w:ilvl w:val="0"/>
          <w:numId w:val="23"/>
        </w:numPr>
        <w:spacing w:after="0"/>
        <w:ind w:left="0" w:firstLine="0"/>
        <w:rPr>
          <w:szCs w:val="24"/>
        </w:rPr>
      </w:pPr>
      <w:r w:rsidRPr="002C25D5">
        <w:rPr>
          <w:szCs w:val="24"/>
        </w:rPr>
        <w:t>Поручень;</w:t>
      </w:r>
    </w:p>
    <w:p w14:paraId="03E112AF" w14:textId="77777777" w:rsidR="00501533" w:rsidRPr="002C25D5" w:rsidRDefault="00501533" w:rsidP="00501533">
      <w:pPr>
        <w:pStyle w:val="a4"/>
        <w:numPr>
          <w:ilvl w:val="0"/>
          <w:numId w:val="23"/>
        </w:numPr>
        <w:spacing w:after="0"/>
        <w:ind w:left="0" w:firstLine="0"/>
        <w:rPr>
          <w:szCs w:val="24"/>
        </w:rPr>
      </w:pPr>
      <w:r w:rsidRPr="002C25D5">
        <w:rPr>
          <w:szCs w:val="24"/>
        </w:rPr>
        <w:t xml:space="preserve">Заход; </w:t>
      </w:r>
    </w:p>
    <w:p w14:paraId="01410FD3" w14:textId="77777777" w:rsidR="00501533" w:rsidRPr="002C25D5" w:rsidRDefault="00501533" w:rsidP="00501533">
      <w:pPr>
        <w:pStyle w:val="a4"/>
        <w:numPr>
          <w:ilvl w:val="0"/>
          <w:numId w:val="23"/>
        </w:numPr>
        <w:spacing w:after="0"/>
        <w:ind w:left="0" w:firstLine="0"/>
        <w:rPr>
          <w:szCs w:val="24"/>
        </w:rPr>
      </w:pPr>
      <w:r w:rsidRPr="002C25D5">
        <w:rPr>
          <w:szCs w:val="24"/>
        </w:rPr>
        <w:t>Тяга натяжной станции;</w:t>
      </w:r>
    </w:p>
    <w:p w14:paraId="39A92616" w14:textId="77777777" w:rsidR="00501533" w:rsidRPr="002C25D5" w:rsidRDefault="00501533" w:rsidP="00501533">
      <w:pPr>
        <w:pStyle w:val="a4"/>
        <w:numPr>
          <w:ilvl w:val="0"/>
          <w:numId w:val="23"/>
        </w:numPr>
        <w:spacing w:after="0"/>
        <w:ind w:left="0" w:firstLine="0"/>
        <w:rPr>
          <w:szCs w:val="24"/>
        </w:rPr>
      </w:pPr>
      <w:r w:rsidRPr="002C25D5">
        <w:rPr>
          <w:szCs w:val="24"/>
        </w:rPr>
        <w:t>Стенд анимированный светодиодный с подвижными элементами «Электрическое оборудование эскалаторов метрополитена»;</w:t>
      </w:r>
    </w:p>
    <w:p w14:paraId="049061E8" w14:textId="77777777" w:rsidR="00501533" w:rsidRPr="002C25D5" w:rsidRDefault="00501533" w:rsidP="00501533">
      <w:pPr>
        <w:pStyle w:val="a4"/>
        <w:numPr>
          <w:ilvl w:val="0"/>
          <w:numId w:val="23"/>
        </w:numPr>
        <w:spacing w:after="0"/>
        <w:ind w:left="0" w:firstLine="0"/>
        <w:rPr>
          <w:szCs w:val="24"/>
        </w:rPr>
      </w:pPr>
      <w:r w:rsidRPr="002C25D5">
        <w:rPr>
          <w:szCs w:val="24"/>
        </w:rPr>
        <w:t>Стенд «Оборудование эскалатора».</w:t>
      </w:r>
    </w:p>
    <w:p w14:paraId="54AE7F5D" w14:textId="3208B210" w:rsidR="00413159" w:rsidRPr="002C25D5" w:rsidRDefault="00333DD8" w:rsidP="00501533">
      <w:pPr>
        <w:pStyle w:val="aa"/>
        <w:rPr>
          <w:rFonts w:cs="Times New Roman"/>
          <w:bCs/>
        </w:rPr>
      </w:pPr>
      <w:r w:rsidRPr="002C25D5">
        <w:rPr>
          <w:rFonts w:cs="Times New Roman"/>
          <w:bCs/>
        </w:rPr>
        <w:t>7.2.3. </w:t>
      </w:r>
      <w:r w:rsidR="001B5D4E" w:rsidRPr="002C25D5">
        <w:rPr>
          <w:rFonts w:cs="Times New Roman"/>
        </w:rPr>
        <w:t>Наличие в помещении информационных стендов с информационными</w:t>
      </w:r>
      <w:r w:rsidR="00914964" w:rsidRPr="002C25D5">
        <w:rPr>
          <w:rFonts w:cs="Times New Roman"/>
          <w:bCs/>
        </w:rPr>
        <w:t xml:space="preserve"> </w:t>
      </w:r>
      <w:r w:rsidR="001B5D4E" w:rsidRPr="002C25D5">
        <w:rPr>
          <w:rFonts w:cs="Times New Roman"/>
        </w:rPr>
        <w:t>материалами о системе независимой оценки квалификаций и деятельности центра оценки</w:t>
      </w:r>
      <w:r w:rsidR="00914964" w:rsidRPr="002C25D5">
        <w:rPr>
          <w:rFonts w:cs="Times New Roman"/>
          <w:bCs/>
        </w:rPr>
        <w:t xml:space="preserve"> </w:t>
      </w:r>
      <w:r w:rsidR="001B5D4E" w:rsidRPr="002C25D5">
        <w:rPr>
          <w:rFonts w:cs="Times New Roman"/>
        </w:rPr>
        <w:t xml:space="preserve">квалификаций. Оформление визуальной, текстовой и мультимедийной информации </w:t>
      </w:r>
      <w:r w:rsidR="000910DE" w:rsidRPr="002C25D5">
        <w:rPr>
          <w:rFonts w:cs="Times New Roman"/>
        </w:rPr>
        <w:br/>
      </w:r>
      <w:r w:rsidR="001B5D4E" w:rsidRPr="002C25D5">
        <w:rPr>
          <w:rFonts w:cs="Times New Roman"/>
        </w:rPr>
        <w:t>о</w:t>
      </w:r>
      <w:r w:rsidR="00914964" w:rsidRPr="002C25D5">
        <w:rPr>
          <w:rFonts w:cs="Times New Roman"/>
          <w:bCs/>
        </w:rPr>
        <w:t xml:space="preserve"> </w:t>
      </w:r>
      <w:r w:rsidR="001B5D4E" w:rsidRPr="002C25D5">
        <w:rPr>
          <w:rFonts w:cs="Times New Roman"/>
        </w:rPr>
        <w:t xml:space="preserve">порядке предоставления услуги должно соответствовать оптимальному зрительному </w:t>
      </w:r>
      <w:r w:rsidR="000910DE" w:rsidRPr="002C25D5">
        <w:rPr>
          <w:rFonts w:cs="Times New Roman"/>
        </w:rPr>
        <w:br/>
      </w:r>
      <w:r w:rsidR="001B5D4E" w:rsidRPr="002C25D5">
        <w:rPr>
          <w:rFonts w:cs="Times New Roman"/>
        </w:rPr>
        <w:t>и</w:t>
      </w:r>
      <w:r w:rsidR="00914964" w:rsidRPr="002C25D5">
        <w:rPr>
          <w:rFonts w:cs="Times New Roman"/>
          <w:bCs/>
        </w:rPr>
        <w:t xml:space="preserve"> </w:t>
      </w:r>
      <w:r w:rsidR="001B5D4E" w:rsidRPr="002C25D5">
        <w:rPr>
          <w:rFonts w:cs="Times New Roman"/>
        </w:rPr>
        <w:t>слуховому восприятию этой информации посетителями.</w:t>
      </w:r>
      <w:r w:rsidR="00914964" w:rsidRPr="002C25D5">
        <w:rPr>
          <w:rFonts w:cs="Times New Roman"/>
          <w:bCs/>
        </w:rPr>
        <w:t xml:space="preserve"> </w:t>
      </w:r>
    </w:p>
    <w:p w14:paraId="7DCB4645" w14:textId="77777777" w:rsidR="002542B2" w:rsidRPr="002C25D5" w:rsidRDefault="00333DD8" w:rsidP="002542B2">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7.2.4. </w:t>
      </w:r>
      <w:r w:rsidR="001B5D4E" w:rsidRPr="002C25D5">
        <w:rPr>
          <w:rFonts w:ascii="Times New Roman" w:hAnsi="Times New Roman" w:cs="Times New Roman"/>
          <w:lang w:eastAsia="ru-RU"/>
        </w:rPr>
        <w:t xml:space="preserve">Наличие рабочих мест </w:t>
      </w:r>
      <w:r w:rsidR="00324185" w:rsidRPr="002C25D5">
        <w:rPr>
          <w:rFonts w:ascii="Times New Roman" w:hAnsi="Times New Roman" w:cs="Times New Roman"/>
          <w:lang w:eastAsia="ru-RU"/>
        </w:rPr>
        <w:t>работ</w:t>
      </w:r>
      <w:r w:rsidR="001B5D4E" w:rsidRPr="002C25D5">
        <w:rPr>
          <w:rFonts w:ascii="Times New Roman" w:hAnsi="Times New Roman" w:cs="Times New Roman"/>
          <w:lang w:eastAsia="ru-RU"/>
        </w:rPr>
        <w:t>ников центра оценки квалификаций,</w:t>
      </w:r>
      <w:r w:rsidR="00914964"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оборудова</w:t>
      </w:r>
      <w:r w:rsidR="002542B2" w:rsidRPr="002C25D5">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2C25D5" w:rsidRDefault="002542B2" w:rsidP="002542B2">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2C25D5" w:rsidRDefault="002542B2" w:rsidP="002542B2">
      <w:pPr>
        <w:spacing w:after="0" w:line="240" w:lineRule="auto"/>
        <w:jc w:val="both"/>
        <w:rPr>
          <w:rFonts w:ascii="Times New Roman" w:hAnsi="Times New Roman" w:cs="Times New Roman"/>
          <w:lang w:eastAsia="ru-RU"/>
        </w:rPr>
      </w:pPr>
      <w:r w:rsidRPr="002C25D5">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2C25D5" w:rsidRDefault="00333DD8" w:rsidP="003F5D6C">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7.2.5. </w:t>
      </w:r>
      <w:r w:rsidR="002542B2" w:rsidRPr="002C25D5">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6F241B5E" w14:textId="77777777" w:rsidR="001D769F" w:rsidRPr="002C25D5" w:rsidRDefault="00333DD8" w:rsidP="003F5D6C">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7.2.6. </w:t>
      </w:r>
      <w:r w:rsidR="001D769F" w:rsidRPr="002C25D5">
        <w:rPr>
          <w:rFonts w:ascii="Times New Roman" w:hAnsi="Times New Roman" w:cs="Times New Roman"/>
          <w:lang w:eastAsia="ru-RU"/>
        </w:rPr>
        <w:t>Необходимые материалы и оборудование</w:t>
      </w:r>
    </w:p>
    <w:p w14:paraId="4032BAC2" w14:textId="77777777" w:rsidR="00501533" w:rsidRPr="002C25D5" w:rsidRDefault="00501533" w:rsidP="00501533">
      <w:pPr>
        <w:pStyle w:val="a4"/>
        <w:numPr>
          <w:ilvl w:val="0"/>
          <w:numId w:val="23"/>
        </w:numPr>
        <w:spacing w:after="0"/>
        <w:ind w:left="0" w:firstLine="0"/>
        <w:rPr>
          <w:szCs w:val="24"/>
        </w:rPr>
      </w:pPr>
      <w:r w:rsidRPr="002C25D5">
        <w:rPr>
          <w:szCs w:val="24"/>
        </w:rPr>
        <w:t>Монтажная документация;</w:t>
      </w:r>
    </w:p>
    <w:p w14:paraId="57AB5EAF" w14:textId="42D94DD4" w:rsidR="00501533" w:rsidRPr="002C25D5" w:rsidRDefault="00501533" w:rsidP="00501533">
      <w:pPr>
        <w:pStyle w:val="a4"/>
        <w:numPr>
          <w:ilvl w:val="0"/>
          <w:numId w:val="23"/>
        </w:numPr>
        <w:spacing w:after="0"/>
        <w:ind w:left="0" w:firstLine="0"/>
        <w:rPr>
          <w:szCs w:val="24"/>
        </w:rPr>
      </w:pPr>
      <w:r w:rsidRPr="002C25D5">
        <w:rPr>
          <w:szCs w:val="24"/>
        </w:rPr>
        <w:lastRenderedPageBreak/>
        <w:t>Канцелярские принадлежности;</w:t>
      </w:r>
    </w:p>
    <w:p w14:paraId="5911E477" w14:textId="437860B0" w:rsidR="00501533" w:rsidRPr="002C25D5" w:rsidRDefault="00501533" w:rsidP="00501533">
      <w:pPr>
        <w:pStyle w:val="a4"/>
        <w:numPr>
          <w:ilvl w:val="0"/>
          <w:numId w:val="23"/>
        </w:numPr>
        <w:spacing w:after="0"/>
        <w:ind w:left="0" w:firstLine="0"/>
      </w:pPr>
      <w:r w:rsidRPr="002C25D5">
        <w:rPr>
          <w:szCs w:val="24"/>
        </w:rPr>
        <w:t>Измерительное оборудование;</w:t>
      </w:r>
    </w:p>
    <w:p w14:paraId="1E76834C" w14:textId="3BDD64A0" w:rsidR="00501533" w:rsidRPr="002C25D5" w:rsidRDefault="00F66825" w:rsidP="00501533">
      <w:pPr>
        <w:pStyle w:val="a4"/>
        <w:numPr>
          <w:ilvl w:val="0"/>
          <w:numId w:val="23"/>
        </w:numPr>
        <w:spacing w:after="0"/>
        <w:ind w:left="0" w:firstLine="0"/>
        <w:rPr>
          <w:szCs w:val="24"/>
        </w:rPr>
      </w:pPr>
      <w:r w:rsidRPr="002C25D5">
        <w:rPr>
          <w:szCs w:val="24"/>
        </w:rPr>
        <w:t>К</w:t>
      </w:r>
      <w:r w:rsidR="00501533" w:rsidRPr="002C25D5">
        <w:rPr>
          <w:szCs w:val="24"/>
        </w:rPr>
        <w:t>лепальный инструмент, электроинструмент;</w:t>
      </w:r>
    </w:p>
    <w:p w14:paraId="2EE6FDAE" w14:textId="1C7BFB96" w:rsidR="00501533" w:rsidRPr="002C25D5" w:rsidRDefault="00501533" w:rsidP="00501533">
      <w:pPr>
        <w:pStyle w:val="a4"/>
        <w:numPr>
          <w:ilvl w:val="0"/>
          <w:numId w:val="23"/>
        </w:numPr>
        <w:spacing w:after="0"/>
        <w:ind w:left="0" w:firstLine="0"/>
      </w:pPr>
      <w:r w:rsidRPr="002C25D5">
        <w:rPr>
          <w:szCs w:val="24"/>
        </w:rPr>
        <w:t>Измерительный инструмент, наборы ключей и головок;</w:t>
      </w:r>
    </w:p>
    <w:p w14:paraId="110F2DDA" w14:textId="77777777" w:rsidR="00501533" w:rsidRPr="002C25D5" w:rsidRDefault="00501533" w:rsidP="00501533">
      <w:pPr>
        <w:pStyle w:val="a4"/>
        <w:numPr>
          <w:ilvl w:val="0"/>
          <w:numId w:val="23"/>
        </w:numPr>
        <w:spacing w:after="0"/>
        <w:ind w:left="0" w:firstLine="0"/>
        <w:rPr>
          <w:szCs w:val="24"/>
        </w:rPr>
      </w:pPr>
      <w:r w:rsidRPr="002C25D5">
        <w:rPr>
          <w:szCs w:val="24"/>
        </w:rPr>
        <w:t>Руководство по эксплуатации;</w:t>
      </w:r>
    </w:p>
    <w:p w14:paraId="2BF803CA" w14:textId="77777777" w:rsidR="00501533" w:rsidRPr="002C25D5" w:rsidRDefault="00501533" w:rsidP="00501533">
      <w:pPr>
        <w:pStyle w:val="a4"/>
        <w:numPr>
          <w:ilvl w:val="0"/>
          <w:numId w:val="23"/>
        </w:numPr>
        <w:spacing w:after="0"/>
        <w:ind w:left="0" w:firstLine="0"/>
        <w:rPr>
          <w:szCs w:val="24"/>
        </w:rPr>
      </w:pPr>
      <w:r w:rsidRPr="002C25D5">
        <w:rPr>
          <w:szCs w:val="24"/>
        </w:rPr>
        <w:t>Набор отверток;</w:t>
      </w:r>
    </w:p>
    <w:p w14:paraId="02F668EA" w14:textId="77777777" w:rsidR="00501533" w:rsidRPr="002C25D5" w:rsidRDefault="00501533" w:rsidP="00501533">
      <w:pPr>
        <w:pStyle w:val="a4"/>
        <w:numPr>
          <w:ilvl w:val="0"/>
          <w:numId w:val="23"/>
        </w:numPr>
        <w:spacing w:after="0"/>
        <w:ind w:left="0" w:firstLine="0"/>
        <w:rPr>
          <w:szCs w:val="24"/>
        </w:rPr>
      </w:pPr>
      <w:r w:rsidRPr="002C25D5">
        <w:rPr>
          <w:szCs w:val="24"/>
        </w:rPr>
        <w:t>Средства индивидуальной защиты;</w:t>
      </w:r>
    </w:p>
    <w:p w14:paraId="5A880AC3" w14:textId="10E93017" w:rsidR="00501533" w:rsidRPr="002C25D5" w:rsidRDefault="00501533" w:rsidP="00501533">
      <w:pPr>
        <w:pStyle w:val="a4"/>
        <w:numPr>
          <w:ilvl w:val="0"/>
          <w:numId w:val="23"/>
        </w:numPr>
        <w:spacing w:after="0"/>
        <w:ind w:left="0" w:firstLine="0"/>
        <w:rPr>
          <w:szCs w:val="24"/>
        </w:rPr>
      </w:pPr>
      <w:r w:rsidRPr="002C25D5">
        <w:rPr>
          <w:szCs w:val="24"/>
        </w:rPr>
        <w:t>Мультиметр;</w:t>
      </w:r>
    </w:p>
    <w:p w14:paraId="3011BF9F" w14:textId="3479846C" w:rsidR="00501533" w:rsidRPr="002C25D5" w:rsidRDefault="00501533" w:rsidP="00501533">
      <w:pPr>
        <w:pStyle w:val="a4"/>
        <w:numPr>
          <w:ilvl w:val="0"/>
          <w:numId w:val="23"/>
        </w:numPr>
        <w:spacing w:after="0"/>
        <w:ind w:left="0" w:firstLine="0"/>
        <w:rPr>
          <w:szCs w:val="24"/>
        </w:rPr>
      </w:pPr>
      <w:r w:rsidRPr="002C25D5">
        <w:rPr>
          <w:szCs w:val="24"/>
        </w:rPr>
        <w:t>Набор щупов, набор отверток, набор гаечных ключей, измерительные приборы;</w:t>
      </w:r>
    </w:p>
    <w:p w14:paraId="33F0F601" w14:textId="7E0A80E8" w:rsidR="00501533" w:rsidRPr="002C25D5" w:rsidRDefault="00501533" w:rsidP="00501533">
      <w:pPr>
        <w:pStyle w:val="a4"/>
        <w:numPr>
          <w:ilvl w:val="0"/>
          <w:numId w:val="23"/>
        </w:numPr>
        <w:spacing w:after="0"/>
        <w:ind w:left="0" w:firstLine="0"/>
        <w:rPr>
          <w:szCs w:val="24"/>
        </w:rPr>
      </w:pPr>
      <w:r w:rsidRPr="002C25D5">
        <w:rPr>
          <w:szCs w:val="24"/>
        </w:rPr>
        <w:t>Пульт управления;</w:t>
      </w:r>
    </w:p>
    <w:p w14:paraId="109D709B" w14:textId="60754FE5" w:rsidR="00501533" w:rsidRPr="002C25D5" w:rsidRDefault="00F66825" w:rsidP="00501533">
      <w:pPr>
        <w:pStyle w:val="a4"/>
        <w:numPr>
          <w:ilvl w:val="0"/>
          <w:numId w:val="23"/>
        </w:numPr>
        <w:spacing w:after="0"/>
        <w:ind w:left="0" w:firstLine="0"/>
        <w:rPr>
          <w:szCs w:val="24"/>
        </w:rPr>
      </w:pPr>
      <w:r w:rsidRPr="002C25D5">
        <w:rPr>
          <w:szCs w:val="24"/>
        </w:rPr>
        <w:t>Средство связи (телефон)</w:t>
      </w:r>
      <w:r w:rsidR="00501533" w:rsidRPr="002C25D5">
        <w:rPr>
          <w:szCs w:val="24"/>
        </w:rPr>
        <w:t>;</w:t>
      </w:r>
    </w:p>
    <w:p w14:paraId="46166775" w14:textId="2D2887F8" w:rsidR="00501533" w:rsidRPr="002C25D5" w:rsidRDefault="00501533" w:rsidP="00501533">
      <w:pPr>
        <w:pStyle w:val="a4"/>
        <w:numPr>
          <w:ilvl w:val="0"/>
          <w:numId w:val="23"/>
        </w:numPr>
        <w:spacing w:after="0"/>
        <w:ind w:left="0" w:firstLine="0"/>
      </w:pPr>
      <w:r w:rsidRPr="002C25D5">
        <w:t>М</w:t>
      </w:r>
      <w:r w:rsidRPr="002C25D5">
        <w:rPr>
          <w:szCs w:val="24"/>
        </w:rPr>
        <w:t>ултитул;</w:t>
      </w:r>
    </w:p>
    <w:p w14:paraId="24548BE8" w14:textId="7FFD7301" w:rsidR="00501533" w:rsidRPr="002C25D5" w:rsidRDefault="00501533" w:rsidP="00501533">
      <w:pPr>
        <w:pStyle w:val="a4"/>
        <w:numPr>
          <w:ilvl w:val="0"/>
          <w:numId w:val="23"/>
        </w:numPr>
        <w:spacing w:after="0"/>
        <w:ind w:left="0" w:firstLine="0"/>
      </w:pPr>
      <w:r w:rsidRPr="002C25D5">
        <w:rPr>
          <w:szCs w:val="24"/>
        </w:rPr>
        <w:t>Журнал проведения работ.</w:t>
      </w:r>
    </w:p>
    <w:p w14:paraId="68D6E9E1" w14:textId="0CE8DC1C" w:rsidR="00413159" w:rsidRPr="002C25D5" w:rsidRDefault="00333DD8" w:rsidP="003F5D6C">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7.2.7. </w:t>
      </w:r>
      <w:r w:rsidR="001B5D4E" w:rsidRPr="002C25D5">
        <w:rPr>
          <w:rFonts w:ascii="Times New Roman" w:hAnsi="Times New Roman" w:cs="Times New Roman"/>
          <w:lang w:eastAsia="ru-RU"/>
        </w:rPr>
        <w:t xml:space="preserve">Наличие </w:t>
      </w:r>
      <w:r w:rsidR="00914964" w:rsidRPr="002C25D5">
        <w:rPr>
          <w:rFonts w:ascii="Times New Roman" w:hAnsi="Times New Roman" w:cs="Times New Roman"/>
          <w:bCs/>
          <w:lang w:eastAsia="ru-RU"/>
        </w:rPr>
        <w:t>профессиональн</w:t>
      </w:r>
      <w:r w:rsidR="009872B1" w:rsidRPr="002C25D5">
        <w:rPr>
          <w:rFonts w:ascii="Times New Roman" w:hAnsi="Times New Roman" w:cs="Times New Roman"/>
          <w:bCs/>
          <w:lang w:eastAsia="ru-RU"/>
        </w:rPr>
        <w:t>ого</w:t>
      </w:r>
      <w:r w:rsidR="00914964" w:rsidRPr="002C25D5">
        <w:rPr>
          <w:rFonts w:ascii="Times New Roman" w:hAnsi="Times New Roman" w:cs="Times New Roman"/>
          <w:bCs/>
          <w:lang w:eastAsia="ru-RU"/>
        </w:rPr>
        <w:t xml:space="preserve"> стандарт</w:t>
      </w:r>
      <w:r w:rsidR="009872B1" w:rsidRPr="002C25D5">
        <w:rPr>
          <w:rFonts w:ascii="Times New Roman" w:hAnsi="Times New Roman" w:cs="Times New Roman"/>
          <w:bCs/>
          <w:lang w:eastAsia="ru-RU"/>
        </w:rPr>
        <w:t>а</w:t>
      </w:r>
      <w:r w:rsidR="00914964" w:rsidRPr="002C25D5">
        <w:rPr>
          <w:rFonts w:ascii="Times New Roman" w:hAnsi="Times New Roman" w:cs="Times New Roman"/>
          <w:bCs/>
          <w:lang w:eastAsia="ru-RU"/>
        </w:rPr>
        <w:t xml:space="preserve"> </w:t>
      </w:r>
      <w:r w:rsidR="001B5D4E" w:rsidRPr="002C25D5">
        <w:rPr>
          <w:rFonts w:ascii="Times New Roman" w:hAnsi="Times New Roman" w:cs="Times New Roman"/>
          <w:lang w:eastAsia="ru-RU"/>
        </w:rPr>
        <w:t>«</w:t>
      </w:r>
      <w:r w:rsidR="0020728E" w:rsidRPr="002C25D5">
        <w:rPr>
          <w:rFonts w:ascii="Times New Roman" w:hAnsi="Times New Roman" w:cs="Times New Roman"/>
          <w:lang w:eastAsia="ru-RU"/>
        </w:rPr>
        <w:t>Монтажник лифтов, платформ подъемных для инвалидов, поэтажных эскалаторов</w:t>
      </w:r>
      <w:r w:rsidR="00AF78FE" w:rsidRPr="002C25D5">
        <w:rPr>
          <w:rFonts w:ascii="Times New Roman" w:hAnsi="Times New Roman" w:cs="Times New Roman"/>
          <w:lang w:eastAsia="ru-RU"/>
        </w:rPr>
        <w:t xml:space="preserve">» </w:t>
      </w:r>
      <w:r w:rsidR="001B5D4E" w:rsidRPr="002C25D5">
        <w:rPr>
          <w:rFonts w:ascii="Times New Roman" w:hAnsi="Times New Roman" w:cs="Times New Roman"/>
          <w:lang w:eastAsia="ru-RU"/>
        </w:rPr>
        <w:t>и други</w:t>
      </w:r>
      <w:r w:rsidR="00914964" w:rsidRPr="002C25D5">
        <w:rPr>
          <w:rFonts w:ascii="Times New Roman" w:hAnsi="Times New Roman" w:cs="Times New Roman"/>
          <w:bCs/>
          <w:lang w:eastAsia="ru-RU"/>
        </w:rPr>
        <w:t xml:space="preserve">х документов, входящих в состав </w:t>
      </w:r>
      <w:r w:rsidR="001B5D4E" w:rsidRPr="002C25D5">
        <w:rPr>
          <w:rFonts w:ascii="Times New Roman" w:hAnsi="Times New Roman" w:cs="Times New Roman"/>
          <w:lang w:eastAsia="ru-RU"/>
        </w:rPr>
        <w:t>рекомендуемых нормативных</w:t>
      </w:r>
      <w:r w:rsidR="00914964" w:rsidRPr="002C25D5">
        <w:rPr>
          <w:rFonts w:ascii="Times New Roman" w:hAnsi="Times New Roman" w:cs="Times New Roman"/>
          <w:bCs/>
          <w:lang w:eastAsia="ru-RU"/>
        </w:rPr>
        <w:t xml:space="preserve"> </w:t>
      </w:r>
      <w:r w:rsidR="002542B2" w:rsidRPr="002C25D5">
        <w:rPr>
          <w:rFonts w:ascii="Times New Roman" w:hAnsi="Times New Roman" w:cs="Times New Roman"/>
          <w:lang w:eastAsia="ru-RU"/>
        </w:rPr>
        <w:t>документов.</w:t>
      </w:r>
    </w:p>
    <w:p w14:paraId="36B1994D" w14:textId="7972F779" w:rsidR="008B1700" w:rsidRPr="002C25D5" w:rsidRDefault="002542B2" w:rsidP="003F5D6C">
      <w:pPr>
        <w:spacing w:after="0" w:line="240" w:lineRule="auto"/>
        <w:jc w:val="both"/>
        <w:rPr>
          <w:rFonts w:ascii="Times New Roman" w:hAnsi="Times New Roman" w:cs="Times New Roman"/>
          <w:lang w:eastAsia="ru-RU"/>
        </w:rPr>
      </w:pPr>
      <w:r w:rsidRPr="002C25D5">
        <w:rPr>
          <w:rFonts w:ascii="Times New Roman" w:hAnsi="Times New Roman" w:cs="Times New Roman"/>
          <w:bCs/>
          <w:lang w:eastAsia="ru-RU"/>
        </w:rPr>
        <w:t>7.2.8</w:t>
      </w:r>
      <w:r w:rsidR="00333DD8" w:rsidRPr="002C25D5">
        <w:rPr>
          <w:rFonts w:ascii="Times New Roman" w:hAnsi="Times New Roman" w:cs="Times New Roman"/>
          <w:bCs/>
          <w:lang w:eastAsia="ru-RU"/>
        </w:rPr>
        <w:t>. </w:t>
      </w:r>
      <w:r w:rsidR="001B5D4E" w:rsidRPr="002C25D5">
        <w:rPr>
          <w:rFonts w:ascii="Times New Roman" w:hAnsi="Times New Roman" w:cs="Times New Roman"/>
          <w:lang w:eastAsia="ru-RU"/>
        </w:rPr>
        <w:t>Наличие питьевой воды.</w:t>
      </w:r>
    </w:p>
    <w:p w14:paraId="5652E794" w14:textId="77777777" w:rsidR="008B1700" w:rsidRPr="002C25D5" w:rsidRDefault="00613A29" w:rsidP="00DB001C">
      <w:pPr>
        <w:pStyle w:val="1"/>
      </w:pPr>
      <w:bookmarkStart w:id="34" w:name="_Toc164693746"/>
      <w:r w:rsidRPr="002C25D5">
        <w:t>8. </w:t>
      </w:r>
      <w:r w:rsidR="00D97CF4" w:rsidRPr="002C25D5">
        <w:t>Кадровое обеспечение оценочных мероприятий</w:t>
      </w:r>
      <w:bookmarkStart w:id="35" w:name="_Toc496567155"/>
      <w:bookmarkEnd w:id="33"/>
      <w:bookmarkEnd w:id="34"/>
    </w:p>
    <w:p w14:paraId="7E985555" w14:textId="04B21A75" w:rsidR="008B1700"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8.1</w:t>
      </w:r>
      <w:r w:rsidR="000910DE" w:rsidRPr="002C25D5">
        <w:rPr>
          <w:rFonts w:ascii="Times New Roman" w:hAnsi="Times New Roman" w:cs="Times New Roman"/>
        </w:rPr>
        <w:t>. </w:t>
      </w:r>
      <w:r w:rsidR="00F21034" w:rsidRPr="002C25D5">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2C25D5">
        <w:rPr>
          <w:rFonts w:ascii="Times New Roman" w:hAnsi="Times New Roman" w:cs="Times New Roman"/>
        </w:rPr>
        <w:t xml:space="preserve">, в состав которой </w:t>
      </w:r>
      <w:r w:rsidR="00F21034" w:rsidRPr="002C25D5">
        <w:rPr>
          <w:rFonts w:ascii="Times New Roman" w:hAnsi="Times New Roman" w:cs="Times New Roman"/>
        </w:rPr>
        <w:t xml:space="preserve">входит не менее трех экспертов. </w:t>
      </w:r>
      <w:r w:rsidRPr="002C25D5">
        <w:rPr>
          <w:rFonts w:ascii="Times New Roman" w:hAnsi="Times New Roman" w:cs="Times New Roman"/>
        </w:rPr>
        <w:t xml:space="preserve">Комиссия должна состоять из: </w:t>
      </w:r>
    </w:p>
    <w:p w14:paraId="350E8907" w14:textId="354E0CA2" w:rsidR="008B1700"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974DB8" w:rsidRPr="002C25D5">
        <w:rPr>
          <w:rFonts w:ascii="Times New Roman" w:hAnsi="Times New Roman" w:cs="Times New Roman"/>
        </w:rPr>
        <w:t> </w:t>
      </w:r>
      <w:r w:rsidRPr="002C25D5">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137F46" w:rsidRPr="002C25D5">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2C25D5">
        <w:rPr>
          <w:rFonts w:ascii="Times New Roman" w:hAnsi="Times New Roman" w:cs="Times New Roman"/>
        </w:rPr>
        <w:t xml:space="preserve">, для которого работа в центре оценки квалификаций является основной; </w:t>
      </w:r>
    </w:p>
    <w:p w14:paraId="09ABA1CB" w14:textId="63CE77FB" w:rsidR="008B1700"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 xml:space="preserve">эксперта по оценке квалификаций, аттестованного в установленном порядке </w:t>
      </w:r>
      <w:r w:rsidR="00137F46" w:rsidRPr="002C25D5">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2C25D5">
        <w:rPr>
          <w:rFonts w:ascii="Times New Roman" w:hAnsi="Times New Roman" w:cs="Times New Roman"/>
        </w:rPr>
        <w:t xml:space="preserve">; </w:t>
      </w:r>
    </w:p>
    <w:p w14:paraId="186AB0D4" w14:textId="30BE7E2B" w:rsidR="008B1700"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 xml:space="preserve">технического эксперта, аттестованного в установленном порядке </w:t>
      </w:r>
      <w:r w:rsidR="00137F46" w:rsidRPr="002C25D5">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2C25D5">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8.2. </w:t>
      </w:r>
      <w:r w:rsidR="00E3241B" w:rsidRPr="002C25D5">
        <w:rPr>
          <w:rFonts w:ascii="Times New Roman" w:hAnsi="Times New Roman" w:cs="Times New Roman"/>
        </w:rPr>
        <w:t xml:space="preserve">Наличие у </w:t>
      </w:r>
      <w:r w:rsidR="008B1700" w:rsidRPr="002C25D5">
        <w:rPr>
          <w:rFonts w:ascii="Times New Roman" w:hAnsi="Times New Roman" w:cs="Times New Roman"/>
        </w:rPr>
        <w:t xml:space="preserve">экспертов </w:t>
      </w:r>
      <w:r w:rsidR="00E3241B" w:rsidRPr="002C25D5">
        <w:rPr>
          <w:rFonts w:ascii="Times New Roman" w:hAnsi="Times New Roman" w:cs="Times New Roman"/>
        </w:rPr>
        <w:t>высшего или среднего профессионального образования</w:t>
      </w:r>
      <w:r w:rsidR="008B1700" w:rsidRPr="002C25D5">
        <w:rPr>
          <w:rFonts w:ascii="Times New Roman" w:hAnsi="Times New Roman" w:cs="Times New Roman"/>
        </w:rPr>
        <w:t xml:space="preserve">; </w:t>
      </w:r>
    </w:p>
    <w:p w14:paraId="580A0A8F" w14:textId="192F0DD9" w:rsidR="008B1700"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8.3. </w:t>
      </w:r>
      <w:r w:rsidR="008B1700" w:rsidRPr="002C25D5">
        <w:rPr>
          <w:rFonts w:ascii="Times New Roman" w:hAnsi="Times New Roman" w:cs="Times New Roman"/>
        </w:rPr>
        <w:t xml:space="preserve">Наличие </w:t>
      </w:r>
      <w:r w:rsidR="00E3241B" w:rsidRPr="002C25D5">
        <w:rPr>
          <w:rFonts w:ascii="Times New Roman" w:hAnsi="Times New Roman" w:cs="Times New Roman"/>
        </w:rPr>
        <w:t>у экспертов по оценке квалификаций опыта работы не менее 3 лет в области</w:t>
      </w:r>
      <w:r w:rsidR="008B1700" w:rsidRPr="002C25D5">
        <w:rPr>
          <w:rFonts w:ascii="Times New Roman" w:hAnsi="Times New Roman" w:cs="Times New Roman"/>
        </w:rPr>
        <w:t xml:space="preserve"> </w:t>
      </w:r>
      <w:r w:rsidR="00137F46" w:rsidRPr="002C25D5">
        <w:rPr>
          <w:rFonts w:ascii="Times New Roman" w:hAnsi="Times New Roman" w:cs="Times New Roman"/>
        </w:rPr>
        <w:t>лифтовой отрасли, сфере подъемных сооружений и вертикального транспорта</w:t>
      </w:r>
      <w:r w:rsidR="00E3241B" w:rsidRPr="002C25D5">
        <w:rPr>
          <w:rFonts w:ascii="Times New Roman" w:hAnsi="Times New Roman" w:cs="Times New Roman"/>
        </w:rPr>
        <w:t xml:space="preserve"> по квалификации не ниже оцениваемой.</w:t>
      </w:r>
    </w:p>
    <w:p w14:paraId="1443F87A" w14:textId="080CD271" w:rsidR="008B1700"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8.4. </w:t>
      </w:r>
      <w:r w:rsidR="008B1700" w:rsidRPr="002C25D5">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137F46" w:rsidRPr="002C25D5">
        <w:rPr>
          <w:rFonts w:ascii="Times New Roman" w:hAnsi="Times New Roman" w:cs="Times New Roman"/>
        </w:rPr>
        <w:t>лифтовой отрасли, сфере подъемных сооружений и вертикального транспорта</w:t>
      </w:r>
      <w:r w:rsidR="008B1700" w:rsidRPr="002C25D5">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2C25D5">
        <w:rPr>
          <w:rFonts w:ascii="Times New Roman" w:hAnsi="Times New Roman" w:cs="Times New Roman"/>
        </w:rPr>
        <w:t xml:space="preserve">льной переподготовки в области </w:t>
      </w:r>
      <w:r w:rsidR="00137F46" w:rsidRPr="002C25D5">
        <w:rPr>
          <w:rFonts w:ascii="Times New Roman" w:hAnsi="Times New Roman" w:cs="Times New Roman"/>
        </w:rPr>
        <w:t>лифтовой отрасли, сфере подъемных сооружений и вертикального транспорта</w:t>
      </w:r>
      <w:r w:rsidR="008B1700" w:rsidRPr="002C25D5">
        <w:rPr>
          <w:rFonts w:ascii="Times New Roman" w:hAnsi="Times New Roman" w:cs="Times New Roman"/>
        </w:rPr>
        <w:t xml:space="preserve">, утверждается </w:t>
      </w:r>
      <w:r w:rsidR="00137F46" w:rsidRPr="002C25D5">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2C25D5">
        <w:rPr>
          <w:rFonts w:ascii="Times New Roman" w:hAnsi="Times New Roman" w:cs="Times New Roman"/>
        </w:rPr>
        <w:t>.</w:t>
      </w:r>
    </w:p>
    <w:p w14:paraId="0EA022B6" w14:textId="79556FFD" w:rsidR="007D1DB2"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8.5. </w:t>
      </w:r>
      <w:r w:rsidR="008B1700" w:rsidRPr="002C25D5">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2C25D5">
        <w:rPr>
          <w:rFonts w:ascii="Times New Roman" w:hAnsi="Times New Roman" w:cs="Times New Roman"/>
        </w:rPr>
        <w:t>щим освоение:</w:t>
      </w:r>
    </w:p>
    <w:p w14:paraId="3060510C" w14:textId="77777777" w:rsidR="007D1DB2" w:rsidRPr="002C25D5" w:rsidRDefault="005358AA" w:rsidP="00DB001C">
      <w:pPr>
        <w:spacing w:after="0" w:line="240" w:lineRule="auto"/>
        <w:jc w:val="both"/>
        <w:rPr>
          <w:rFonts w:ascii="Times New Roman" w:hAnsi="Times New Roman" w:cs="Times New Roman"/>
          <w:b/>
        </w:rPr>
      </w:pPr>
      <w:r w:rsidRPr="002C25D5">
        <w:rPr>
          <w:rFonts w:ascii="Times New Roman" w:hAnsi="Times New Roman" w:cs="Times New Roman"/>
          <w:b/>
        </w:rPr>
        <w:t>Знаний:</w:t>
      </w:r>
    </w:p>
    <w:p w14:paraId="7A120449" w14:textId="77777777" w:rsidR="007D1DB2"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lastRenderedPageBreak/>
        <w:t>-</w:t>
      </w:r>
      <w:r w:rsidR="007D1DB2" w:rsidRPr="002C25D5">
        <w:rPr>
          <w:rFonts w:ascii="Times New Roman" w:hAnsi="Times New Roman" w:cs="Times New Roman"/>
        </w:rPr>
        <w:t> </w:t>
      </w:r>
      <w:r w:rsidRPr="002C25D5">
        <w:rPr>
          <w:rFonts w:ascii="Times New Roman" w:hAnsi="Times New Roman" w:cs="Times New Roman"/>
        </w:rPr>
        <w:t xml:space="preserve">нормативных правовых актов в области независимой оценки квалификаций </w:t>
      </w:r>
      <w:r w:rsidR="000910DE" w:rsidRPr="002C25D5">
        <w:rPr>
          <w:rFonts w:ascii="Times New Roman" w:hAnsi="Times New Roman" w:cs="Times New Roman"/>
        </w:rPr>
        <w:br/>
      </w:r>
      <w:r w:rsidRPr="002C25D5">
        <w:rPr>
          <w:rFonts w:ascii="Times New Roman" w:hAnsi="Times New Roman" w:cs="Times New Roman"/>
        </w:rPr>
        <w:t>и особенностей их применения при проведен</w:t>
      </w:r>
      <w:r w:rsidR="007D1DB2" w:rsidRPr="002C25D5">
        <w:rPr>
          <w:rFonts w:ascii="Times New Roman" w:hAnsi="Times New Roman" w:cs="Times New Roman"/>
        </w:rPr>
        <w:t xml:space="preserve">ии профессионального экзамена; </w:t>
      </w:r>
    </w:p>
    <w:p w14:paraId="203B56F0" w14:textId="6AF13467" w:rsidR="007D1DB2"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 xml:space="preserve">нормативных правовых актов, регулирующих вид профессиональной деятельности: </w:t>
      </w:r>
      <w:r w:rsidR="003C2560" w:rsidRPr="002C25D5">
        <w:rPr>
          <w:rFonts w:ascii="Times New Roman" w:hAnsi="Times New Roman" w:cs="Times New Roman"/>
        </w:rPr>
        <w:t>Монтаж лифтов, подъемных платформ для инвалидов, пассажирских конвейеров (движущихся пешеходных дорожек), эскалаторов</w:t>
      </w:r>
      <w:r w:rsidR="00521BF3" w:rsidRPr="002C25D5">
        <w:rPr>
          <w:rFonts w:ascii="Times New Roman" w:hAnsi="Times New Roman" w:cs="Times New Roman"/>
        </w:rPr>
        <w:t>;</w:t>
      </w:r>
    </w:p>
    <w:p w14:paraId="1F82F6C1" w14:textId="29B0FDB5" w:rsidR="007D1DB2"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 xml:space="preserve">методов оценки квалификаций, определенных и утвержденных в оценочном средстве </w:t>
      </w:r>
      <w:r w:rsidR="00137F46" w:rsidRPr="002C25D5">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2C25D5">
        <w:rPr>
          <w:rFonts w:ascii="Times New Roman" w:hAnsi="Times New Roman" w:cs="Times New Roman"/>
        </w:rPr>
        <w:t xml:space="preserve">; </w:t>
      </w:r>
    </w:p>
    <w:p w14:paraId="7E40FB1D" w14:textId="77777777" w:rsidR="007D1DB2"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порядка работы с персональными данными и информацией ограни</w:t>
      </w:r>
      <w:r w:rsidR="00E00DCF" w:rsidRPr="002C25D5">
        <w:rPr>
          <w:rFonts w:ascii="Times New Roman" w:hAnsi="Times New Roman" w:cs="Times New Roman"/>
        </w:rPr>
        <w:t>ченного использования (доступа).</w:t>
      </w:r>
    </w:p>
    <w:p w14:paraId="61A97D1D" w14:textId="77777777" w:rsidR="007D1DB2" w:rsidRPr="002C25D5" w:rsidRDefault="005358AA" w:rsidP="00DB001C">
      <w:pPr>
        <w:spacing w:after="0" w:line="240" w:lineRule="auto"/>
        <w:jc w:val="both"/>
        <w:rPr>
          <w:rFonts w:ascii="Times New Roman" w:hAnsi="Times New Roman" w:cs="Times New Roman"/>
          <w:b/>
        </w:rPr>
      </w:pPr>
      <w:r w:rsidRPr="002C25D5">
        <w:rPr>
          <w:rFonts w:ascii="Times New Roman" w:hAnsi="Times New Roman" w:cs="Times New Roman"/>
          <w:b/>
        </w:rPr>
        <w:t>Умений:</w:t>
      </w:r>
    </w:p>
    <w:p w14:paraId="3E31B0BB" w14:textId="77777777" w:rsidR="007D1DB2"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 </w:t>
      </w:r>
      <w:r w:rsidR="008B1700" w:rsidRPr="002C25D5">
        <w:rPr>
          <w:rFonts w:ascii="Times New Roman" w:hAnsi="Times New Roman" w:cs="Times New Roman"/>
        </w:rPr>
        <w:t xml:space="preserve">применять оценочные средства; </w:t>
      </w:r>
    </w:p>
    <w:p w14:paraId="1355BEB1" w14:textId="77777777" w:rsidR="007D1DB2"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 </w:t>
      </w:r>
      <w:r w:rsidR="008B1700" w:rsidRPr="002C25D5">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 </w:t>
      </w:r>
      <w:r w:rsidR="008B1700" w:rsidRPr="002C25D5">
        <w:rPr>
          <w:rFonts w:ascii="Times New Roman" w:hAnsi="Times New Roman" w:cs="Times New Roman"/>
        </w:rPr>
        <w:t>п</w:t>
      </w:r>
      <w:r w:rsidR="00E00DCF" w:rsidRPr="002C25D5">
        <w:rPr>
          <w:rFonts w:ascii="Times New Roman" w:hAnsi="Times New Roman" w:cs="Times New Roman"/>
        </w:rPr>
        <w:t>р</w:t>
      </w:r>
      <w:r w:rsidR="008B1700" w:rsidRPr="002C25D5">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проводить наблюдение за ходом профессионального экзамена;</w:t>
      </w:r>
    </w:p>
    <w:p w14:paraId="59678C3C" w14:textId="77777777" w:rsidR="007D1DB2"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 </w:t>
      </w:r>
      <w:r w:rsidR="008B1700" w:rsidRPr="002C25D5">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2C25D5" w:rsidRDefault="007D1DB2" w:rsidP="00DB001C">
      <w:pPr>
        <w:spacing w:after="0" w:line="240" w:lineRule="auto"/>
        <w:jc w:val="both"/>
        <w:rPr>
          <w:rFonts w:ascii="Times New Roman" w:hAnsi="Times New Roman" w:cs="Times New Roman"/>
        </w:rPr>
      </w:pPr>
      <w:r w:rsidRPr="002C25D5">
        <w:rPr>
          <w:rFonts w:ascii="Times New Roman" w:hAnsi="Times New Roman" w:cs="Times New Roman"/>
        </w:rPr>
        <w:t>- </w:t>
      </w:r>
      <w:r w:rsidR="008B1700" w:rsidRPr="002C25D5">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w:t>
      </w:r>
      <w:r w:rsidR="007D1DB2" w:rsidRPr="002C25D5">
        <w:rPr>
          <w:rFonts w:ascii="Times New Roman" w:hAnsi="Times New Roman" w:cs="Times New Roman"/>
        </w:rPr>
        <w:t> </w:t>
      </w:r>
      <w:r w:rsidRPr="002C25D5">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2C25D5">
        <w:rPr>
          <w:rFonts w:ascii="Times New Roman" w:hAnsi="Times New Roman" w:cs="Times New Roman"/>
        </w:rPr>
        <w:t>рмления экспертной документации.</w:t>
      </w:r>
    </w:p>
    <w:p w14:paraId="63680F83" w14:textId="4AB0C357" w:rsidR="008B1700" w:rsidRPr="002C25D5" w:rsidRDefault="008B1700" w:rsidP="00DB001C">
      <w:pPr>
        <w:spacing w:after="0" w:line="240" w:lineRule="auto"/>
        <w:jc w:val="both"/>
        <w:rPr>
          <w:rFonts w:ascii="Times New Roman" w:hAnsi="Times New Roman" w:cs="Times New Roman"/>
        </w:rPr>
      </w:pPr>
      <w:r w:rsidRPr="002C25D5">
        <w:rPr>
          <w:rFonts w:ascii="Times New Roman" w:hAnsi="Times New Roman" w:cs="Times New Roman"/>
        </w:rPr>
        <w:t>8.6.</w:t>
      </w:r>
      <w:r w:rsidR="00974DB8" w:rsidRPr="002C25D5">
        <w:rPr>
          <w:rFonts w:ascii="Times New Roman" w:hAnsi="Times New Roman" w:cs="Times New Roman"/>
        </w:rPr>
        <w:t> </w:t>
      </w:r>
      <w:r w:rsidRPr="002C25D5">
        <w:rPr>
          <w:rFonts w:ascii="Times New Roman" w:hAnsi="Times New Roman" w:cs="Times New Roman"/>
        </w:rPr>
        <w:t xml:space="preserve">Подтверждение экспертами по оценке квалификаций (по требованию </w:t>
      </w:r>
      <w:r w:rsidR="00137F46" w:rsidRPr="002C25D5">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2C25D5">
        <w:rPr>
          <w:rFonts w:ascii="Times New Roman" w:hAnsi="Times New Roman" w:cs="Times New Roman"/>
        </w:rPr>
        <w:t>) квалификации путем прохождения оценки, проводимой экспертной комис</w:t>
      </w:r>
      <w:r w:rsidR="00974DB8" w:rsidRPr="002C25D5">
        <w:rPr>
          <w:rFonts w:ascii="Times New Roman" w:hAnsi="Times New Roman" w:cs="Times New Roman"/>
        </w:rPr>
        <w:t>сией Совета</w:t>
      </w:r>
      <w:r w:rsidR="00E00DCF" w:rsidRPr="002C25D5">
        <w:rPr>
          <w:rFonts w:ascii="Times New Roman" w:hAnsi="Times New Roman" w:cs="Times New Roman"/>
        </w:rPr>
        <w:t>.</w:t>
      </w:r>
      <w:r w:rsidR="00974DB8" w:rsidRPr="002C25D5">
        <w:rPr>
          <w:rFonts w:ascii="Times New Roman" w:hAnsi="Times New Roman" w:cs="Times New Roman"/>
        </w:rPr>
        <w:t xml:space="preserve"> </w:t>
      </w:r>
    </w:p>
    <w:p w14:paraId="5DF7A9D3" w14:textId="0968F8F6" w:rsidR="00974DB8" w:rsidRPr="002C25D5" w:rsidRDefault="008B1700" w:rsidP="00924D0A">
      <w:pPr>
        <w:spacing w:after="0" w:line="240" w:lineRule="auto"/>
        <w:jc w:val="both"/>
        <w:rPr>
          <w:rFonts w:ascii="Times New Roman" w:hAnsi="Times New Roman" w:cs="Times New Roman"/>
        </w:rPr>
      </w:pPr>
      <w:r w:rsidRPr="002C25D5">
        <w:rPr>
          <w:rFonts w:ascii="Times New Roman" w:hAnsi="Times New Roman" w:cs="Times New Roman"/>
        </w:rPr>
        <w:t>8.7.</w:t>
      </w:r>
      <w:r w:rsidR="00974DB8" w:rsidRPr="002C25D5">
        <w:rPr>
          <w:rFonts w:ascii="Times New Roman" w:hAnsi="Times New Roman" w:cs="Times New Roman"/>
        </w:rPr>
        <w:t> </w:t>
      </w:r>
      <w:r w:rsidRPr="002C25D5">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2C25D5">
        <w:rPr>
          <w:rFonts w:ascii="Times New Roman" w:hAnsi="Times New Roman" w:cs="Times New Roman"/>
        </w:rPr>
        <w:t>и</w:t>
      </w:r>
      <w:r w:rsidRPr="002C25D5">
        <w:rPr>
          <w:rFonts w:ascii="Times New Roman" w:hAnsi="Times New Roman" w:cs="Times New Roman"/>
        </w:rPr>
        <w:t xml:space="preserve"> должностных обязанностей и при</w:t>
      </w:r>
      <w:r w:rsidR="006F02F6" w:rsidRPr="002C25D5">
        <w:rPr>
          <w:rFonts w:ascii="Times New Roman" w:hAnsi="Times New Roman" w:cs="Times New Roman"/>
        </w:rPr>
        <w:t xml:space="preserve"> которой возникает или </w:t>
      </w:r>
      <w:r w:rsidRPr="002C25D5">
        <w:rPr>
          <w:rFonts w:ascii="Times New Roman" w:hAnsi="Times New Roman" w:cs="Times New Roman"/>
        </w:rPr>
        <w:t>может возникнуть противоречие между личной заинтересованностью эксперта и правами</w:t>
      </w:r>
      <w:r w:rsidR="006F02F6" w:rsidRPr="002C25D5">
        <w:rPr>
          <w:rFonts w:ascii="Times New Roman" w:hAnsi="Times New Roman" w:cs="Times New Roman"/>
        </w:rPr>
        <w:t>,</w:t>
      </w:r>
      <w:r w:rsidRPr="002C25D5">
        <w:rPr>
          <w:rFonts w:ascii="Times New Roman" w:hAnsi="Times New Roman" w:cs="Times New Roman"/>
        </w:rPr>
        <w:t xml:space="preserve"> законными интересами соискателя и/или организации, способное привести к причинению вреда их правам </w:t>
      </w:r>
      <w:r w:rsidR="00F21034" w:rsidRPr="002C25D5">
        <w:rPr>
          <w:rFonts w:ascii="Times New Roman" w:hAnsi="Times New Roman" w:cs="Times New Roman"/>
        </w:rPr>
        <w:br/>
      </w:r>
      <w:r w:rsidRPr="002C25D5">
        <w:rPr>
          <w:rFonts w:ascii="Times New Roman" w:hAnsi="Times New Roman" w:cs="Times New Roman"/>
        </w:rPr>
        <w:t>и законным интересам.</w:t>
      </w:r>
      <w:bookmarkStart w:id="36" w:name="_Toc496567156"/>
      <w:bookmarkEnd w:id="35"/>
    </w:p>
    <w:p w14:paraId="013ADC5F" w14:textId="0C5AA1FD" w:rsidR="00974DB8" w:rsidRPr="002C25D5" w:rsidRDefault="00613A29" w:rsidP="00C41ED2">
      <w:pPr>
        <w:pStyle w:val="1"/>
      </w:pPr>
      <w:bookmarkStart w:id="37" w:name="_Toc164693747"/>
      <w:r w:rsidRPr="002C25D5">
        <w:t>9. </w:t>
      </w:r>
      <w:r w:rsidR="00974DB8" w:rsidRPr="002C25D5">
        <w:t>Требования к безопасности проведени</w:t>
      </w:r>
      <w:r w:rsidR="006F02F6" w:rsidRPr="002C25D5">
        <w:t>я</w:t>
      </w:r>
      <w:r w:rsidR="00974DB8" w:rsidRPr="002C25D5">
        <w:t xml:space="preserve"> оценочных мероприятий</w:t>
      </w:r>
      <w:bookmarkEnd w:id="37"/>
    </w:p>
    <w:p w14:paraId="03744673" w14:textId="183B73DA" w:rsidR="00974DB8" w:rsidRPr="002C25D5" w:rsidRDefault="00974DB8"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9.1.</w:t>
      </w:r>
      <w:r w:rsidR="00613A29" w:rsidRPr="002C25D5">
        <w:rPr>
          <w:rFonts w:ascii="Times New Roman" w:hAnsi="Times New Roman" w:cs="Times New Roman"/>
        </w:rPr>
        <w:t> </w:t>
      </w:r>
      <w:r w:rsidRPr="002C25D5">
        <w:rPr>
          <w:rFonts w:ascii="Times New Roman" w:hAnsi="Times New Roman" w:cs="Times New Roman"/>
        </w:rPr>
        <w:t>Проведение обязательного инструктажа должно быть зафиксировано в журнале</w:t>
      </w:r>
      <w:r w:rsidR="002979D1" w:rsidRPr="002C25D5">
        <w:rPr>
          <w:rFonts w:ascii="Times New Roman" w:hAnsi="Times New Roman" w:cs="Times New Roman"/>
        </w:rPr>
        <w:t xml:space="preserve"> </w:t>
      </w:r>
      <w:r w:rsidRPr="002C25D5">
        <w:rPr>
          <w:rFonts w:ascii="Times New Roman" w:hAnsi="Times New Roman" w:cs="Times New Roman"/>
        </w:rPr>
        <w:t xml:space="preserve">вводных инструктажей под </w:t>
      </w:r>
      <w:r w:rsidR="005A1548" w:rsidRPr="002C25D5">
        <w:rPr>
          <w:rFonts w:ascii="Times New Roman" w:hAnsi="Times New Roman" w:cs="Times New Roman"/>
        </w:rPr>
        <w:t>под</w:t>
      </w:r>
      <w:r w:rsidRPr="002C25D5">
        <w:rPr>
          <w:rFonts w:ascii="Times New Roman" w:hAnsi="Times New Roman" w:cs="Times New Roman"/>
        </w:rPr>
        <w:t xml:space="preserve">пись </w:t>
      </w:r>
      <w:r w:rsidR="002979D1" w:rsidRPr="002C25D5">
        <w:rPr>
          <w:rFonts w:ascii="Times New Roman" w:hAnsi="Times New Roman" w:cs="Times New Roman"/>
        </w:rPr>
        <w:t>соискателя</w:t>
      </w:r>
      <w:r w:rsidRPr="002C25D5">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2C25D5" w:rsidRDefault="002979D1"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w:t>
      </w:r>
      <w:r w:rsidR="00613A29" w:rsidRPr="002C25D5">
        <w:rPr>
          <w:rFonts w:ascii="Times New Roman" w:hAnsi="Times New Roman" w:cs="Times New Roman"/>
        </w:rPr>
        <w:t> </w:t>
      </w:r>
      <w:r w:rsidR="00974DB8" w:rsidRPr="002C25D5">
        <w:rPr>
          <w:rFonts w:ascii="Times New Roman" w:hAnsi="Times New Roman" w:cs="Times New Roman"/>
        </w:rPr>
        <w:t>безопасной работы с компьютером;</w:t>
      </w:r>
    </w:p>
    <w:p w14:paraId="2D8C023F" w14:textId="0E88F1EA" w:rsidR="00F2344C" w:rsidRPr="002C25D5" w:rsidRDefault="002979D1"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w:t>
      </w:r>
      <w:r w:rsidR="00613A29" w:rsidRPr="002C25D5">
        <w:rPr>
          <w:rFonts w:ascii="Times New Roman" w:hAnsi="Times New Roman" w:cs="Times New Roman"/>
        </w:rPr>
        <w:t> </w:t>
      </w:r>
      <w:r w:rsidR="00974DB8" w:rsidRPr="002C25D5">
        <w:rPr>
          <w:rFonts w:ascii="Times New Roman" w:hAnsi="Times New Roman" w:cs="Times New Roman"/>
        </w:rPr>
        <w:t xml:space="preserve">информирования об аварийных выходах и плане эвакуации из помещения, </w:t>
      </w:r>
      <w:r w:rsidR="005B6EA6" w:rsidRPr="002C25D5">
        <w:rPr>
          <w:rFonts w:ascii="Times New Roman" w:hAnsi="Times New Roman" w:cs="Times New Roman"/>
        </w:rPr>
        <w:br/>
      </w:r>
      <w:r w:rsidR="00974DB8" w:rsidRPr="002C25D5">
        <w:rPr>
          <w:rFonts w:ascii="Times New Roman" w:hAnsi="Times New Roman" w:cs="Times New Roman"/>
        </w:rPr>
        <w:t>где</w:t>
      </w:r>
      <w:r w:rsidR="00F2344C" w:rsidRPr="002C25D5">
        <w:rPr>
          <w:rFonts w:ascii="Times New Roman" w:hAnsi="Times New Roman" w:cs="Times New Roman"/>
        </w:rPr>
        <w:t xml:space="preserve"> </w:t>
      </w:r>
      <w:r w:rsidR="00974DB8" w:rsidRPr="002C25D5">
        <w:rPr>
          <w:rFonts w:ascii="Times New Roman" w:hAnsi="Times New Roman" w:cs="Times New Roman"/>
        </w:rPr>
        <w:t>проводится профессиональный экзамен.</w:t>
      </w:r>
    </w:p>
    <w:p w14:paraId="6F3EE853" w14:textId="77777777" w:rsidR="00974DB8" w:rsidRPr="002C25D5" w:rsidRDefault="00613A29"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9.2. </w:t>
      </w:r>
      <w:r w:rsidR="00974DB8" w:rsidRPr="002C25D5">
        <w:rPr>
          <w:rFonts w:ascii="Times New Roman" w:hAnsi="Times New Roman" w:cs="Times New Roman"/>
        </w:rPr>
        <w:t>Наличие условий для охраны здоровья соискателей:</w:t>
      </w:r>
    </w:p>
    <w:p w14:paraId="5B63B641" w14:textId="3F7D7003" w:rsidR="00974DB8" w:rsidRPr="002C25D5" w:rsidRDefault="0023108B"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w:t>
      </w:r>
      <w:r w:rsidR="00613A29" w:rsidRPr="002C25D5">
        <w:rPr>
          <w:rFonts w:ascii="Times New Roman" w:hAnsi="Times New Roman" w:cs="Times New Roman"/>
        </w:rPr>
        <w:t> </w:t>
      </w:r>
      <w:r w:rsidR="00974DB8" w:rsidRPr="002C25D5">
        <w:rPr>
          <w:rFonts w:ascii="Times New Roman" w:hAnsi="Times New Roman" w:cs="Times New Roman"/>
        </w:rPr>
        <w:t>обеспечение безопасности соискателей во время пребывания в организации,</w:t>
      </w:r>
      <w:r w:rsidR="00F2344C" w:rsidRPr="002C25D5">
        <w:rPr>
          <w:rFonts w:ascii="Times New Roman" w:hAnsi="Times New Roman" w:cs="Times New Roman"/>
        </w:rPr>
        <w:t xml:space="preserve"> </w:t>
      </w:r>
      <w:r w:rsidR="00974DB8" w:rsidRPr="002C25D5">
        <w:rPr>
          <w:rFonts w:ascii="Times New Roman" w:hAnsi="Times New Roman" w:cs="Times New Roman"/>
        </w:rPr>
        <w:t>осуществляющей независимую оценку квалификаций;</w:t>
      </w:r>
    </w:p>
    <w:p w14:paraId="1B53D06E" w14:textId="3BD831C6" w:rsidR="00974DB8" w:rsidRPr="002C25D5" w:rsidRDefault="0023108B"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w:t>
      </w:r>
      <w:r w:rsidR="00613A29" w:rsidRPr="002C25D5">
        <w:rPr>
          <w:rFonts w:ascii="Times New Roman" w:hAnsi="Times New Roman" w:cs="Times New Roman"/>
        </w:rPr>
        <w:t> </w:t>
      </w:r>
      <w:r w:rsidR="00974DB8" w:rsidRPr="002C25D5">
        <w:rPr>
          <w:rFonts w:ascii="Times New Roman" w:hAnsi="Times New Roman" w:cs="Times New Roman"/>
        </w:rPr>
        <w:t>в помещениях для ожидания оценочного мероприятия оборудуются места</w:t>
      </w:r>
      <w:r w:rsidR="00F2344C" w:rsidRPr="002C25D5">
        <w:rPr>
          <w:rFonts w:ascii="Times New Roman" w:hAnsi="Times New Roman" w:cs="Times New Roman"/>
        </w:rPr>
        <w:t xml:space="preserve"> </w:t>
      </w:r>
      <w:r w:rsidR="00974DB8" w:rsidRPr="002C25D5">
        <w:rPr>
          <w:rFonts w:ascii="Times New Roman" w:hAnsi="Times New Roman" w:cs="Times New Roman"/>
        </w:rPr>
        <w:t>(помещения), имеющие стулья, столы (стойки) для возможности оформления</w:t>
      </w:r>
      <w:r w:rsidR="00F2344C" w:rsidRPr="002C25D5">
        <w:rPr>
          <w:rFonts w:ascii="Times New Roman" w:hAnsi="Times New Roman" w:cs="Times New Roman"/>
        </w:rPr>
        <w:t xml:space="preserve"> </w:t>
      </w:r>
      <w:r w:rsidR="00974DB8" w:rsidRPr="002C25D5">
        <w:rPr>
          <w:rFonts w:ascii="Times New Roman" w:hAnsi="Times New Roman" w:cs="Times New Roman"/>
        </w:rPr>
        <w:t xml:space="preserve">документов. Количество </w:t>
      </w:r>
      <w:r w:rsidR="00974DB8" w:rsidRPr="002C25D5">
        <w:rPr>
          <w:rFonts w:ascii="Times New Roman" w:hAnsi="Times New Roman" w:cs="Times New Roman"/>
        </w:rPr>
        <w:lastRenderedPageBreak/>
        <w:t>мест ожидания определяется исходя из фактической нагрузки и</w:t>
      </w:r>
      <w:r w:rsidR="00F2344C" w:rsidRPr="002C25D5">
        <w:rPr>
          <w:rFonts w:ascii="Times New Roman" w:hAnsi="Times New Roman" w:cs="Times New Roman"/>
        </w:rPr>
        <w:t xml:space="preserve"> </w:t>
      </w:r>
      <w:r w:rsidR="00974DB8" w:rsidRPr="002C25D5">
        <w:rPr>
          <w:rFonts w:ascii="Times New Roman" w:hAnsi="Times New Roman" w:cs="Times New Roman"/>
        </w:rPr>
        <w:t xml:space="preserve">возможностей для </w:t>
      </w:r>
      <w:r w:rsidR="005A1548" w:rsidRPr="002C25D5">
        <w:rPr>
          <w:rFonts w:ascii="Times New Roman" w:hAnsi="Times New Roman" w:cs="Times New Roman"/>
        </w:rPr>
        <w:br/>
      </w:r>
      <w:r w:rsidR="00974DB8" w:rsidRPr="002C25D5">
        <w:rPr>
          <w:rFonts w:ascii="Times New Roman" w:hAnsi="Times New Roman" w:cs="Times New Roman"/>
        </w:rPr>
        <w:t>их размещения в помещении</w:t>
      </w:r>
      <w:r w:rsidR="006F02F6" w:rsidRPr="002C25D5">
        <w:rPr>
          <w:rFonts w:ascii="Times New Roman" w:hAnsi="Times New Roman" w:cs="Times New Roman"/>
        </w:rPr>
        <w:t>.</w:t>
      </w:r>
    </w:p>
    <w:p w14:paraId="796FC641" w14:textId="25CEEDE3" w:rsidR="00974DB8" w:rsidRPr="002C25D5" w:rsidRDefault="00613A29"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9.3. </w:t>
      </w:r>
      <w:r w:rsidR="00974DB8" w:rsidRPr="002C25D5">
        <w:rPr>
          <w:rFonts w:ascii="Times New Roman" w:hAnsi="Times New Roman" w:cs="Times New Roman"/>
        </w:rPr>
        <w:t>Наличие у центра независимой оценки к</w:t>
      </w:r>
      <w:r w:rsidR="00F2344C" w:rsidRPr="002C25D5">
        <w:rPr>
          <w:rFonts w:ascii="Times New Roman" w:hAnsi="Times New Roman" w:cs="Times New Roman"/>
        </w:rPr>
        <w:t xml:space="preserve">валификаций специальных условий </w:t>
      </w:r>
      <w:r w:rsidR="005B6EA6" w:rsidRPr="002C25D5">
        <w:rPr>
          <w:rFonts w:ascii="Times New Roman" w:hAnsi="Times New Roman" w:cs="Times New Roman"/>
        </w:rPr>
        <w:br/>
      </w:r>
      <w:r w:rsidR="00974DB8" w:rsidRPr="002C25D5">
        <w:rPr>
          <w:rFonts w:ascii="Times New Roman" w:hAnsi="Times New Roman" w:cs="Times New Roman"/>
        </w:rPr>
        <w:t>для</w:t>
      </w:r>
      <w:r w:rsidR="00F2344C" w:rsidRPr="002C25D5">
        <w:rPr>
          <w:rFonts w:ascii="Times New Roman" w:hAnsi="Times New Roman" w:cs="Times New Roman"/>
        </w:rPr>
        <w:t xml:space="preserve"> </w:t>
      </w:r>
      <w:r w:rsidR="00974DB8" w:rsidRPr="002C25D5">
        <w:rPr>
          <w:rFonts w:ascii="Times New Roman" w:hAnsi="Times New Roman" w:cs="Times New Roman"/>
        </w:rPr>
        <w:t>прохождения профессионального экзамена соискателями с ограниченными</w:t>
      </w:r>
      <w:r w:rsidR="00F2344C" w:rsidRPr="002C25D5">
        <w:rPr>
          <w:rFonts w:ascii="Times New Roman" w:hAnsi="Times New Roman" w:cs="Times New Roman"/>
        </w:rPr>
        <w:t xml:space="preserve"> </w:t>
      </w:r>
      <w:r w:rsidR="00974DB8" w:rsidRPr="002C25D5">
        <w:rPr>
          <w:rFonts w:ascii="Times New Roman" w:hAnsi="Times New Roman" w:cs="Times New Roman"/>
        </w:rPr>
        <w:t>возможностями здоровья. Для обслуживания инвалидов помещения оборудуются</w:t>
      </w:r>
      <w:r w:rsidR="00F2344C" w:rsidRPr="002C25D5">
        <w:rPr>
          <w:rFonts w:ascii="Times New Roman" w:hAnsi="Times New Roman" w:cs="Times New Roman"/>
        </w:rPr>
        <w:t xml:space="preserve"> </w:t>
      </w:r>
      <w:r w:rsidR="00974DB8" w:rsidRPr="002C25D5">
        <w:rPr>
          <w:rFonts w:ascii="Times New Roman" w:hAnsi="Times New Roman" w:cs="Times New Roman"/>
        </w:rPr>
        <w:t>пандусами, специальными ограждениями и перилами, обеспечивается</w:t>
      </w:r>
      <w:r w:rsidR="00F2344C" w:rsidRPr="002C25D5">
        <w:rPr>
          <w:rFonts w:ascii="Times New Roman" w:hAnsi="Times New Roman" w:cs="Times New Roman"/>
        </w:rPr>
        <w:t xml:space="preserve"> </w:t>
      </w:r>
      <w:r w:rsidR="00974DB8" w:rsidRPr="002C25D5">
        <w:rPr>
          <w:rFonts w:ascii="Times New Roman" w:hAnsi="Times New Roman" w:cs="Times New Roman"/>
        </w:rPr>
        <w:t>беспрепятственное передвижение и разворот инвалидных колясок. Столы для</w:t>
      </w:r>
      <w:r w:rsidR="00F2344C" w:rsidRPr="002C25D5">
        <w:rPr>
          <w:rFonts w:ascii="Times New Roman" w:hAnsi="Times New Roman" w:cs="Times New Roman"/>
        </w:rPr>
        <w:t xml:space="preserve"> </w:t>
      </w:r>
      <w:r w:rsidR="00974DB8" w:rsidRPr="002C25D5">
        <w:rPr>
          <w:rFonts w:ascii="Times New Roman" w:hAnsi="Times New Roman" w:cs="Times New Roman"/>
        </w:rPr>
        <w:t>обслуживания инвалидов размещаются в стороне от входа с учетом беспрепятственного</w:t>
      </w:r>
      <w:r w:rsidR="00F2344C" w:rsidRPr="002C25D5">
        <w:rPr>
          <w:rFonts w:ascii="Times New Roman" w:hAnsi="Times New Roman" w:cs="Times New Roman"/>
        </w:rPr>
        <w:t xml:space="preserve"> подъезда и поворота колясок. Г</w:t>
      </w:r>
      <w:r w:rsidR="00974DB8" w:rsidRPr="002C25D5">
        <w:rPr>
          <w:rFonts w:ascii="Times New Roman" w:hAnsi="Times New Roman" w:cs="Times New Roman"/>
        </w:rPr>
        <w:t>лухонемым, инвалидам по зрению и другим гражданам с</w:t>
      </w:r>
      <w:r w:rsidR="00F2344C" w:rsidRPr="002C25D5">
        <w:rPr>
          <w:rFonts w:ascii="Times New Roman" w:hAnsi="Times New Roman" w:cs="Times New Roman"/>
        </w:rPr>
        <w:t xml:space="preserve"> </w:t>
      </w:r>
      <w:r w:rsidR="00974DB8" w:rsidRPr="002C25D5">
        <w:rPr>
          <w:rFonts w:ascii="Times New Roman" w:hAnsi="Times New Roman" w:cs="Times New Roman"/>
        </w:rPr>
        <w:t>ограниченными физическими возможностями при необходимости оказывается</w:t>
      </w:r>
      <w:r w:rsidR="00F2344C" w:rsidRPr="002C25D5">
        <w:rPr>
          <w:rFonts w:ascii="Times New Roman" w:hAnsi="Times New Roman" w:cs="Times New Roman"/>
        </w:rPr>
        <w:t xml:space="preserve"> </w:t>
      </w:r>
      <w:r w:rsidR="00974DB8" w:rsidRPr="002C25D5">
        <w:rPr>
          <w:rFonts w:ascii="Times New Roman" w:hAnsi="Times New Roman" w:cs="Times New Roman"/>
        </w:rPr>
        <w:t>соответствующая помощь.</w:t>
      </w:r>
    </w:p>
    <w:p w14:paraId="50159197" w14:textId="1663D228" w:rsidR="00974DB8" w:rsidRPr="002C25D5" w:rsidRDefault="00613A29" w:rsidP="002979D1">
      <w:pPr>
        <w:tabs>
          <w:tab w:val="left" w:pos="0"/>
        </w:tabs>
        <w:spacing w:after="0" w:line="240" w:lineRule="auto"/>
        <w:jc w:val="both"/>
        <w:rPr>
          <w:rFonts w:ascii="Times New Roman" w:hAnsi="Times New Roman" w:cs="Times New Roman"/>
        </w:rPr>
      </w:pPr>
      <w:r w:rsidRPr="002C25D5">
        <w:rPr>
          <w:rFonts w:ascii="Times New Roman" w:hAnsi="Times New Roman" w:cs="Times New Roman"/>
        </w:rPr>
        <w:t>9.4. </w:t>
      </w:r>
      <w:r w:rsidR="00974DB8" w:rsidRPr="002C25D5">
        <w:rPr>
          <w:rFonts w:ascii="Times New Roman" w:hAnsi="Times New Roman" w:cs="Times New Roman"/>
        </w:rPr>
        <w:t>Наличие в помещении, где проводятся оценочные мероприятия: системы</w:t>
      </w:r>
      <w:r w:rsidR="00F2344C" w:rsidRPr="002C25D5">
        <w:rPr>
          <w:rFonts w:ascii="Times New Roman" w:hAnsi="Times New Roman" w:cs="Times New Roman"/>
        </w:rPr>
        <w:t xml:space="preserve"> </w:t>
      </w:r>
      <w:r w:rsidR="00974DB8" w:rsidRPr="002C25D5">
        <w:rPr>
          <w:rFonts w:ascii="Times New Roman" w:hAnsi="Times New Roman" w:cs="Times New Roman"/>
        </w:rPr>
        <w:t xml:space="preserve">кондиционирования воздуха; противопожарной </w:t>
      </w:r>
      <w:r w:rsidR="0023108B" w:rsidRPr="002C25D5">
        <w:rPr>
          <w:rFonts w:ascii="Times New Roman" w:hAnsi="Times New Roman" w:cs="Times New Roman"/>
        </w:rPr>
        <w:t>системы и средств пожаротушения;</w:t>
      </w:r>
      <w:r w:rsidR="00F2344C" w:rsidRPr="002C25D5">
        <w:rPr>
          <w:rFonts w:ascii="Times New Roman" w:hAnsi="Times New Roman" w:cs="Times New Roman"/>
        </w:rPr>
        <w:t xml:space="preserve"> </w:t>
      </w:r>
      <w:r w:rsidR="00974DB8" w:rsidRPr="002C25D5">
        <w:rPr>
          <w:rFonts w:ascii="Times New Roman" w:hAnsi="Times New Roman" w:cs="Times New Roman"/>
        </w:rPr>
        <w:t>сис</w:t>
      </w:r>
      <w:r w:rsidR="0023108B" w:rsidRPr="002C25D5">
        <w:rPr>
          <w:rFonts w:ascii="Times New Roman" w:hAnsi="Times New Roman" w:cs="Times New Roman"/>
        </w:rPr>
        <w:t>темы охраны; туалета;</w:t>
      </w:r>
      <w:r w:rsidR="00F2344C" w:rsidRPr="002C25D5">
        <w:rPr>
          <w:rFonts w:ascii="Times New Roman" w:hAnsi="Times New Roman" w:cs="Times New Roman"/>
        </w:rPr>
        <w:t xml:space="preserve"> гардероба.</w:t>
      </w:r>
    </w:p>
    <w:p w14:paraId="0F6A35B0" w14:textId="49D6B9D1" w:rsidR="00067F14" w:rsidRPr="002C25D5" w:rsidRDefault="00613A29" w:rsidP="00067F14">
      <w:pPr>
        <w:pStyle w:val="1"/>
      </w:pPr>
      <w:bookmarkStart w:id="38" w:name="_Toc164693748"/>
      <w:r w:rsidRPr="002C25D5">
        <w:t>10. </w:t>
      </w:r>
      <w:r w:rsidR="00AB5479" w:rsidRPr="002C25D5">
        <w:t>Задания для теоретического этапа профессионального экзамена</w:t>
      </w:r>
      <w:bookmarkStart w:id="39" w:name="_Задания_на_выбор"/>
      <w:bookmarkStart w:id="40" w:name="_Toc496567210"/>
      <w:bookmarkEnd w:id="36"/>
      <w:bookmarkEnd w:id="38"/>
      <w:bookmarkEnd w:id="39"/>
    </w:p>
    <w:p w14:paraId="4D364109" w14:textId="77777777" w:rsidR="00400D37" w:rsidRPr="002C25D5" w:rsidRDefault="00400D37" w:rsidP="00400D37">
      <w:pPr>
        <w:numPr>
          <w:ilvl w:val="0"/>
          <w:numId w:val="20"/>
        </w:numPr>
        <w:tabs>
          <w:tab w:val="left" w:pos="142"/>
        </w:tabs>
        <w:spacing w:after="160" w:line="256" w:lineRule="auto"/>
        <w:ind w:left="0" w:firstLine="0"/>
        <w:contextualSpacing/>
      </w:pPr>
      <w:r w:rsidRPr="002C25D5">
        <w:rPr>
          <w:rFonts w:ascii="Times New Roman" w:hAnsi="Times New Roman" w:cs="Calibri"/>
          <w:b/>
        </w:rPr>
        <w:t>Установите соответствие названия элементов эскалатора на изображении и определений? (п.5.2.7 ГОСТ 33966.1-2020)</w:t>
      </w:r>
    </w:p>
    <w:p w14:paraId="3569E46A" w14:textId="77777777" w:rsidR="00400D37" w:rsidRPr="002C25D5" w:rsidRDefault="00400D37" w:rsidP="00400D37">
      <w:pPr>
        <w:widowControl w:val="0"/>
        <w:tabs>
          <w:tab w:val="left" w:pos="142"/>
        </w:tabs>
        <w:spacing w:after="0" w:line="240" w:lineRule="auto"/>
        <w:jc w:val="both"/>
        <w:rPr>
          <w:rFonts w:ascii="Times New Roman" w:hAnsi="Times New Roman"/>
          <w:sz w:val="20"/>
          <w:szCs w:val="20"/>
          <w:shd w:val="clear" w:color="auto" w:fill="FFFFFF"/>
        </w:rPr>
      </w:pPr>
    </w:p>
    <w:p w14:paraId="3A6C90CC" w14:textId="77777777" w:rsidR="00400D37" w:rsidRPr="002C25D5" w:rsidRDefault="00400D37" w:rsidP="00400D37">
      <w:pPr>
        <w:widowControl w:val="0"/>
        <w:tabs>
          <w:tab w:val="left" w:pos="142"/>
        </w:tabs>
        <w:spacing w:after="0" w:line="240" w:lineRule="auto"/>
        <w:jc w:val="both"/>
        <w:rPr>
          <w:rFonts w:ascii="Times New Roman" w:hAnsi="Times New Roman"/>
        </w:rPr>
      </w:pPr>
      <w:r w:rsidRPr="002C25D5">
        <w:rPr>
          <w:rFonts w:ascii="Times New Roman" w:hAnsi="Times New Roman"/>
        </w:rPr>
        <w:t xml:space="preserve">А) Горизонтальная нижняя база; </w:t>
      </w:r>
    </w:p>
    <w:p w14:paraId="71FBB73A" w14:textId="77777777" w:rsidR="00400D37" w:rsidRPr="002C25D5" w:rsidRDefault="00400D37" w:rsidP="00400D37">
      <w:pPr>
        <w:widowControl w:val="0"/>
        <w:tabs>
          <w:tab w:val="left" w:pos="142"/>
        </w:tabs>
        <w:spacing w:after="0" w:line="240" w:lineRule="auto"/>
        <w:jc w:val="both"/>
        <w:rPr>
          <w:rFonts w:ascii="Times New Roman" w:hAnsi="Times New Roman"/>
        </w:rPr>
      </w:pPr>
      <w:r w:rsidRPr="002C25D5">
        <w:rPr>
          <w:rFonts w:ascii="Times New Roman" w:hAnsi="Times New Roman"/>
        </w:rPr>
        <w:t>Б) Наклонная база;</w:t>
      </w:r>
    </w:p>
    <w:p w14:paraId="60B11318" w14:textId="77777777" w:rsidR="00400D37" w:rsidRPr="002C25D5" w:rsidRDefault="00400D37" w:rsidP="00400D37">
      <w:pPr>
        <w:widowControl w:val="0"/>
        <w:tabs>
          <w:tab w:val="left" w:pos="142"/>
        </w:tabs>
        <w:spacing w:after="0" w:line="240" w:lineRule="auto"/>
        <w:jc w:val="both"/>
        <w:rPr>
          <w:rFonts w:ascii="Times New Roman" w:hAnsi="Times New Roman"/>
        </w:rPr>
      </w:pPr>
      <w:r w:rsidRPr="002C25D5">
        <w:rPr>
          <w:rFonts w:ascii="Times New Roman" w:hAnsi="Times New Roman"/>
        </w:rPr>
        <w:t xml:space="preserve">В) Вертикальная нижняя база; </w:t>
      </w:r>
    </w:p>
    <w:p w14:paraId="043676A2" w14:textId="77777777" w:rsidR="00400D37" w:rsidRPr="002C25D5" w:rsidRDefault="00400D37" w:rsidP="00400D37">
      <w:pPr>
        <w:widowControl w:val="0"/>
        <w:tabs>
          <w:tab w:val="left" w:pos="142"/>
        </w:tabs>
        <w:spacing w:after="0" w:line="240" w:lineRule="auto"/>
        <w:jc w:val="both"/>
        <w:rPr>
          <w:rFonts w:ascii="Times New Roman" w:hAnsi="Times New Roman"/>
        </w:rPr>
      </w:pPr>
      <w:r w:rsidRPr="002C25D5">
        <w:rPr>
          <w:rFonts w:ascii="Times New Roman" w:hAnsi="Times New Roman"/>
        </w:rPr>
        <w:t>Г) Горизонтальная верхняя база;</w:t>
      </w:r>
    </w:p>
    <w:p w14:paraId="3871E272" w14:textId="77777777" w:rsidR="00400D37" w:rsidRPr="002C25D5" w:rsidRDefault="00400D37" w:rsidP="00400D37">
      <w:pPr>
        <w:widowControl w:val="0"/>
        <w:tabs>
          <w:tab w:val="left" w:pos="142"/>
        </w:tabs>
        <w:spacing w:after="0" w:line="240" w:lineRule="auto"/>
        <w:jc w:val="both"/>
        <w:rPr>
          <w:rFonts w:ascii="Times New Roman" w:hAnsi="Times New Roman"/>
        </w:rPr>
      </w:pPr>
      <w:r w:rsidRPr="002C25D5">
        <w:rPr>
          <w:rFonts w:ascii="Times New Roman" w:hAnsi="Times New Roman"/>
        </w:rPr>
        <w:t>Д) Вертикальная верхняя база</w:t>
      </w:r>
    </w:p>
    <w:p w14:paraId="0408EEBC" w14:textId="77777777" w:rsidR="00400D37" w:rsidRPr="002C25D5" w:rsidRDefault="00400D37" w:rsidP="00400D37">
      <w:pPr>
        <w:tabs>
          <w:tab w:val="left" w:pos="142"/>
        </w:tabs>
        <w:spacing w:line="256" w:lineRule="auto"/>
        <w:jc w:val="both"/>
        <w:rPr>
          <w:rFonts w:ascii="Times New Roman" w:hAnsi="Times New Roman"/>
        </w:rPr>
      </w:pPr>
      <w:r w:rsidRPr="002C25D5">
        <w:rPr>
          <w:rFonts w:ascii="Times New Roman" w:hAnsi="Times New Roman"/>
          <w:noProof/>
          <w:lang w:eastAsia="ru-RU"/>
        </w:rPr>
        <w:drawing>
          <wp:inline distT="0" distB="0" distL="0" distR="0" wp14:anchorId="5996B34C" wp14:editId="0569534A">
            <wp:extent cx="4762500" cy="2857500"/>
            <wp:effectExtent l="0" t="0" r="0" b="0"/>
            <wp:docPr id="21" name="Рисунок 21" descr="C:\Users\makarova-pa\Desktop\Ваня\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makarova-pa\Desktop\Ваня\Без названия.png"/>
                    <pic:cNvPicPr>
                      <a:picLocks noChangeAspect="1" noChangeArrowheads="1"/>
                    </pic:cNvPicPr>
                  </pic:nvPicPr>
                  <pic:blipFill>
                    <a:blip r:embed="rId11">
                      <a:extLst>
                        <a:ext uri="{28A0092B-C50C-407E-A947-70E740481C1C}">
                          <a14:useLocalDpi xmlns:a14="http://schemas.microsoft.com/office/drawing/2010/main" val="0"/>
                        </a:ext>
                      </a:extLst>
                    </a:blip>
                    <a:srcRect b="39691"/>
                    <a:stretch>
                      <a:fillRect/>
                    </a:stretch>
                  </pic:blipFill>
                  <pic:spPr bwMode="auto">
                    <a:xfrm>
                      <a:off x="0" y="0"/>
                      <a:ext cx="4762500" cy="2857500"/>
                    </a:xfrm>
                    <a:prstGeom prst="rect">
                      <a:avLst/>
                    </a:prstGeom>
                    <a:noFill/>
                    <a:ln>
                      <a:noFill/>
                    </a:ln>
                  </pic:spPr>
                </pic:pic>
              </a:graphicData>
            </a:graphic>
          </wp:inline>
        </w:drawing>
      </w:r>
    </w:p>
    <w:p w14:paraId="16A14A18" w14:textId="77777777" w:rsidR="00400D37" w:rsidRPr="002C25D5" w:rsidRDefault="00400D37" w:rsidP="00400D37">
      <w:pPr>
        <w:widowControl w:val="0"/>
        <w:numPr>
          <w:ilvl w:val="0"/>
          <w:numId w:val="20"/>
        </w:numPr>
        <w:tabs>
          <w:tab w:val="left" w:pos="142"/>
        </w:tabs>
        <w:spacing w:after="0" w:line="240" w:lineRule="auto"/>
        <w:ind w:left="0" w:firstLine="0"/>
        <w:contextualSpacing/>
        <w:jc w:val="both"/>
        <w:rPr>
          <w:rFonts w:ascii="Times New Roman" w:hAnsi="Times New Roman" w:cs="Calibri"/>
          <w:b/>
        </w:rPr>
      </w:pPr>
      <w:r w:rsidRPr="002C25D5">
        <w:rPr>
          <w:noProof/>
          <w:lang w:eastAsia="ru-RU"/>
        </w:rPr>
        <w:drawing>
          <wp:anchor distT="0" distB="0" distL="114300" distR="114300" simplePos="0" relativeHeight="251668480" behindDoc="0" locked="0" layoutInCell="1" allowOverlap="1" wp14:anchorId="34ACE7D8" wp14:editId="68471884">
            <wp:simplePos x="0" y="0"/>
            <wp:positionH relativeFrom="column">
              <wp:posOffset>-375285</wp:posOffset>
            </wp:positionH>
            <wp:positionV relativeFrom="paragraph">
              <wp:posOffset>497205</wp:posOffset>
            </wp:positionV>
            <wp:extent cx="5940425" cy="1337945"/>
            <wp:effectExtent l="0" t="0" r="3175"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D5">
        <w:rPr>
          <w:rFonts w:ascii="Times New Roman" w:hAnsi="Times New Roman" w:cs="Calibri"/>
          <w:b/>
        </w:rPr>
        <w:t>Установите соответствие названия элементов ступени эскалатора на изображении и определений?</w:t>
      </w:r>
      <w:r w:rsidRPr="002C25D5">
        <w:t xml:space="preserve"> </w:t>
      </w:r>
      <w:r w:rsidRPr="002C25D5">
        <w:rPr>
          <w:rFonts w:ascii="Times New Roman" w:hAnsi="Times New Roman" w:cs="Calibri"/>
          <w:b/>
        </w:rPr>
        <w:t xml:space="preserve">(ГОСТ 33966.1-2020) </w:t>
      </w:r>
    </w:p>
    <w:p w14:paraId="44A43324" w14:textId="77777777" w:rsidR="00400D37" w:rsidRPr="002C25D5" w:rsidRDefault="00400D37" w:rsidP="00400D37">
      <w:pPr>
        <w:tabs>
          <w:tab w:val="left" w:pos="142"/>
        </w:tabs>
        <w:spacing w:line="256" w:lineRule="auto"/>
        <w:rPr>
          <w:noProof/>
          <w:lang w:eastAsia="ru-RU"/>
        </w:rPr>
      </w:pPr>
    </w:p>
    <w:p w14:paraId="6A4ABD4C"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lastRenderedPageBreak/>
        <w:t>А) Подступенок.</w:t>
      </w:r>
    </w:p>
    <w:p w14:paraId="504D08EA"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Б) Вспомогательные бегунки.</w:t>
      </w:r>
    </w:p>
    <w:p w14:paraId="365BDFF6"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В) Гребенчатая плита</w:t>
      </w:r>
    </w:p>
    <w:p w14:paraId="7DABA9DE"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Г) Оси откатов.</w:t>
      </w:r>
    </w:p>
    <w:p w14:paraId="3DA0B11F"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Д) Основные бегунки.</w:t>
      </w:r>
    </w:p>
    <w:p w14:paraId="58B7B552"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Е) Каркас.</w:t>
      </w:r>
    </w:p>
    <w:p w14:paraId="1AB3FA6F"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Ж) Тяговые цепи.</w:t>
      </w:r>
    </w:p>
    <w:p w14:paraId="059B4088" w14:textId="77777777" w:rsidR="00400D37" w:rsidRPr="002C25D5" w:rsidRDefault="00400D37" w:rsidP="00400D37">
      <w:pPr>
        <w:widowControl w:val="0"/>
        <w:tabs>
          <w:tab w:val="left" w:pos="142"/>
        </w:tabs>
        <w:spacing w:after="0" w:line="240" w:lineRule="auto"/>
        <w:jc w:val="both"/>
        <w:rPr>
          <w:rFonts w:ascii="Times New Roman" w:hAnsi="Times New Roman" w:cs="Calibri"/>
        </w:rPr>
      </w:pPr>
    </w:p>
    <w:p w14:paraId="53A38D84" w14:textId="77777777" w:rsidR="00400D37" w:rsidRPr="002C25D5" w:rsidRDefault="00400D37" w:rsidP="00400D37">
      <w:pPr>
        <w:widowControl w:val="0"/>
        <w:numPr>
          <w:ilvl w:val="0"/>
          <w:numId w:val="20"/>
        </w:numPr>
        <w:tabs>
          <w:tab w:val="left" w:pos="142"/>
        </w:tabs>
        <w:spacing w:after="0" w:line="240" w:lineRule="auto"/>
        <w:ind w:left="0" w:firstLine="0"/>
        <w:contextualSpacing/>
        <w:jc w:val="both"/>
        <w:rPr>
          <w:rFonts w:ascii="Times New Roman" w:hAnsi="Times New Roman" w:cs="Calibri"/>
          <w:b/>
        </w:rPr>
      </w:pPr>
      <w:r w:rsidRPr="002C25D5">
        <w:rPr>
          <w:rFonts w:ascii="Times New Roman" w:hAnsi="Times New Roman" w:cs="Calibri"/>
          <w:b/>
        </w:rPr>
        <w:t>Установите соответствие названия элементов на изображении и определений?</w:t>
      </w:r>
      <w:r w:rsidRPr="002C25D5">
        <w:t xml:space="preserve"> </w:t>
      </w:r>
      <w:r w:rsidRPr="002C25D5">
        <w:rPr>
          <w:rFonts w:ascii="Times New Roman" w:hAnsi="Times New Roman" w:cs="Calibri"/>
          <w:b/>
        </w:rPr>
        <w:t xml:space="preserve">(п.5.2.7.2 ГОСТ 33966.1-2020) </w:t>
      </w:r>
    </w:p>
    <w:p w14:paraId="4478E7D4" w14:textId="77777777" w:rsidR="00400D37" w:rsidRPr="002C25D5" w:rsidRDefault="00400D37" w:rsidP="00400D37">
      <w:pPr>
        <w:widowControl w:val="0"/>
        <w:tabs>
          <w:tab w:val="left" w:pos="142"/>
        </w:tabs>
        <w:spacing w:after="0" w:line="240" w:lineRule="auto"/>
        <w:contextualSpacing/>
        <w:jc w:val="both"/>
        <w:rPr>
          <w:rFonts w:ascii="Times New Roman" w:hAnsi="Times New Roman" w:cs="Calibri"/>
          <w:b/>
        </w:rPr>
      </w:pPr>
    </w:p>
    <w:p w14:paraId="6D6298EA" w14:textId="77777777" w:rsidR="00400D37" w:rsidRPr="002C25D5" w:rsidRDefault="00400D37" w:rsidP="00400D37">
      <w:pPr>
        <w:widowControl w:val="0"/>
        <w:tabs>
          <w:tab w:val="left" w:pos="142"/>
        </w:tabs>
        <w:spacing w:after="0" w:line="240" w:lineRule="auto"/>
        <w:contextualSpacing/>
        <w:jc w:val="both"/>
        <w:rPr>
          <w:rFonts w:ascii="Times New Roman" w:hAnsi="Times New Roman" w:cs="Calibri"/>
          <w:b/>
        </w:rPr>
      </w:pPr>
      <w:r w:rsidRPr="002C25D5">
        <w:rPr>
          <w:noProof/>
          <w:lang w:eastAsia="ru-RU"/>
        </w:rPr>
        <w:drawing>
          <wp:inline distT="0" distB="0" distL="0" distR="0" wp14:anchorId="0A8471FF" wp14:editId="161608A6">
            <wp:extent cx="2838450" cy="1952625"/>
            <wp:effectExtent l="0" t="0" r="0" b="9525"/>
            <wp:docPr id="23" name="Рисунок 23" descr="https://api.docs.cntd.ru/img/12/00/14/46/08/0cc37901-ef51-4c86-94f8-03fadd64f0b3/P013F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pi.docs.cntd.ru/img/12/00/14/46/08/0cc37901-ef51-4c86-94f8-03fadd64f0b3/P013F000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952625"/>
                    </a:xfrm>
                    <a:prstGeom prst="rect">
                      <a:avLst/>
                    </a:prstGeom>
                    <a:noFill/>
                    <a:ln>
                      <a:noFill/>
                    </a:ln>
                  </pic:spPr>
                </pic:pic>
              </a:graphicData>
            </a:graphic>
          </wp:inline>
        </w:drawing>
      </w:r>
    </w:p>
    <w:p w14:paraId="7A912E3C"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А) Настил ступеней.</w:t>
      </w:r>
    </w:p>
    <w:p w14:paraId="2EA79CEC"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Б) Подступенок.</w:t>
      </w:r>
    </w:p>
    <w:p w14:paraId="6F3BDD94" w14:textId="77777777" w:rsidR="00400D37" w:rsidRPr="002C25D5" w:rsidRDefault="00400D37" w:rsidP="00400D37">
      <w:pPr>
        <w:widowControl w:val="0"/>
        <w:tabs>
          <w:tab w:val="left" w:pos="142"/>
        </w:tabs>
        <w:spacing w:after="0" w:line="240" w:lineRule="auto"/>
        <w:jc w:val="both"/>
        <w:rPr>
          <w:rFonts w:ascii="Times New Roman" w:hAnsi="Times New Roman" w:cs="Calibri"/>
        </w:rPr>
      </w:pPr>
    </w:p>
    <w:p w14:paraId="3A7934FE" w14:textId="77777777" w:rsidR="00400D37" w:rsidRPr="002C25D5" w:rsidRDefault="00400D37" w:rsidP="00400D37">
      <w:pPr>
        <w:widowControl w:val="0"/>
        <w:numPr>
          <w:ilvl w:val="0"/>
          <w:numId w:val="20"/>
        </w:numPr>
        <w:tabs>
          <w:tab w:val="left" w:pos="142"/>
        </w:tabs>
        <w:spacing w:after="0" w:line="240" w:lineRule="auto"/>
        <w:ind w:left="0" w:firstLine="0"/>
        <w:contextualSpacing/>
        <w:jc w:val="both"/>
        <w:rPr>
          <w:rFonts w:ascii="Times New Roman" w:hAnsi="Times New Roman" w:cs="Calibri"/>
          <w:b/>
        </w:rPr>
      </w:pPr>
      <w:r w:rsidRPr="002C25D5">
        <w:rPr>
          <w:rFonts w:ascii="Times New Roman" w:hAnsi="Times New Roman" w:cs="Calibri"/>
          <w:b/>
        </w:rPr>
        <w:t>Чему должно быть равно расстояние между верхними кромками боковых щитов балюстрады?</w:t>
      </w:r>
      <w:r w:rsidRPr="002C25D5">
        <w:rPr>
          <w:rFonts w:ascii="Times New Roman" w:hAnsi="Times New Roman" w:cs="Calibri"/>
          <w:b/>
          <w:color w:val="FF0000"/>
        </w:rPr>
        <w:t xml:space="preserve"> </w:t>
      </w:r>
      <w:r w:rsidRPr="002C25D5">
        <w:rPr>
          <w:rFonts w:ascii="Times New Roman" w:hAnsi="Times New Roman" w:cs="Calibri"/>
          <w:b/>
        </w:rPr>
        <w:t>(5.8.5 ГОСТ 33966.1-2020)</w:t>
      </w:r>
    </w:p>
    <w:p w14:paraId="56F2C4F8" w14:textId="77777777" w:rsidR="00400D37" w:rsidRPr="002C25D5" w:rsidRDefault="00400D37" w:rsidP="00400D37">
      <w:pPr>
        <w:widowControl w:val="0"/>
        <w:tabs>
          <w:tab w:val="left" w:pos="142"/>
        </w:tabs>
        <w:spacing w:after="0" w:line="240" w:lineRule="auto"/>
        <w:contextualSpacing/>
        <w:jc w:val="both"/>
        <w:rPr>
          <w:rFonts w:ascii="Times New Roman" w:hAnsi="Times New Roman" w:cs="Calibri"/>
          <w:b/>
        </w:rPr>
      </w:pPr>
      <w:r w:rsidRPr="002C25D5">
        <w:rPr>
          <w:rFonts w:ascii="Times New Roman" w:hAnsi="Times New Roman" w:cs="Calibri"/>
          <w:b/>
        </w:rPr>
        <w:t>(Выберите 1 вариант ответа)</w:t>
      </w:r>
    </w:p>
    <w:p w14:paraId="3A7B4FFC" w14:textId="77777777" w:rsidR="00400D37" w:rsidRPr="002C25D5" w:rsidRDefault="00400D37" w:rsidP="00400D37">
      <w:pPr>
        <w:widowControl w:val="0"/>
        <w:tabs>
          <w:tab w:val="left" w:pos="142"/>
          <w:tab w:val="left" w:pos="284"/>
        </w:tabs>
        <w:spacing w:after="0" w:line="240" w:lineRule="auto"/>
        <w:jc w:val="both"/>
        <w:rPr>
          <w:rFonts w:ascii="Times New Roman" w:hAnsi="Times New Roman" w:cs="Calibri"/>
        </w:rPr>
      </w:pPr>
      <w:r w:rsidRPr="002C25D5">
        <w:rPr>
          <w:rFonts w:ascii="Times New Roman" w:hAnsi="Times New Roman" w:cs="Calibri"/>
        </w:rPr>
        <w:t>А) Больше ширины ступени не менее чем на 100 мм для поэтажных эскалаторов.</w:t>
      </w:r>
    </w:p>
    <w:p w14:paraId="27B853FC"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Б) Больше ширины ступени на 150 мм. для поэтажных эскалаторов.</w:t>
      </w:r>
    </w:p>
    <w:p w14:paraId="657AB16D"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В) Больше ширины ступени на 180 мм для поэтажных эскалаторов.</w:t>
      </w:r>
    </w:p>
    <w:p w14:paraId="2EF59C5C"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Г) Больше ширины ступени на 200 мм для поэтажных эскалаторов.</w:t>
      </w:r>
    </w:p>
    <w:p w14:paraId="1F7C2F45"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Д) Больше ширины ступени на 500 мм для поэтажных эскалаторов.</w:t>
      </w:r>
    </w:p>
    <w:p w14:paraId="7A2E263B" w14:textId="77777777" w:rsidR="00400D37" w:rsidRPr="002C25D5" w:rsidRDefault="00400D37" w:rsidP="00400D37">
      <w:pPr>
        <w:widowControl w:val="0"/>
        <w:tabs>
          <w:tab w:val="left" w:pos="142"/>
        </w:tabs>
        <w:spacing w:after="0" w:line="240" w:lineRule="auto"/>
        <w:jc w:val="both"/>
        <w:rPr>
          <w:rFonts w:ascii="Times New Roman" w:hAnsi="Times New Roman" w:cs="Calibri"/>
        </w:rPr>
      </w:pPr>
    </w:p>
    <w:p w14:paraId="577DA02A" w14:textId="77777777" w:rsidR="00400D37" w:rsidRPr="002C25D5" w:rsidRDefault="00400D37" w:rsidP="00400D37">
      <w:pPr>
        <w:widowControl w:val="0"/>
        <w:numPr>
          <w:ilvl w:val="0"/>
          <w:numId w:val="20"/>
        </w:numPr>
        <w:tabs>
          <w:tab w:val="left" w:pos="142"/>
        </w:tabs>
        <w:spacing w:after="0" w:line="240" w:lineRule="auto"/>
        <w:ind w:left="0" w:firstLine="0"/>
        <w:contextualSpacing/>
        <w:jc w:val="both"/>
        <w:rPr>
          <w:rFonts w:ascii="Times New Roman" w:hAnsi="Times New Roman" w:cs="Calibri"/>
          <w:b/>
        </w:rPr>
      </w:pPr>
      <w:r w:rsidRPr="002C25D5">
        <w:rPr>
          <w:rFonts w:ascii="Times New Roman" w:hAnsi="Times New Roman" w:cs="Calibri"/>
          <w:b/>
        </w:rPr>
        <w:t>Какие аспекты должны быть исключены конструкцией эскалатора/пластинчатого пассажирского конвейера? (п. 5.4.3.8 ГОСТ 33966.1-2020)</w:t>
      </w:r>
    </w:p>
    <w:p w14:paraId="0976597B" w14:textId="77777777" w:rsidR="00400D37" w:rsidRPr="002C25D5" w:rsidRDefault="00400D37" w:rsidP="00400D37">
      <w:pPr>
        <w:widowControl w:val="0"/>
        <w:tabs>
          <w:tab w:val="left" w:pos="142"/>
        </w:tabs>
        <w:spacing w:after="0" w:line="240" w:lineRule="auto"/>
        <w:jc w:val="both"/>
        <w:rPr>
          <w:rFonts w:ascii="Times New Roman" w:hAnsi="Times New Roman" w:cs="Calibri"/>
          <w:b/>
        </w:rPr>
      </w:pPr>
      <w:r w:rsidRPr="002C25D5">
        <w:rPr>
          <w:rFonts w:ascii="Times New Roman" w:hAnsi="Times New Roman" w:cs="Calibri"/>
          <w:b/>
        </w:rPr>
        <w:t>(Выберите 1 вариант ответа)</w:t>
      </w:r>
    </w:p>
    <w:p w14:paraId="1C537E94" w14:textId="77777777" w:rsidR="00400D37" w:rsidRPr="002C25D5" w:rsidRDefault="00400D37" w:rsidP="00400D37">
      <w:pPr>
        <w:widowControl w:val="0"/>
        <w:tabs>
          <w:tab w:val="left" w:pos="142"/>
          <w:tab w:val="left" w:pos="284"/>
        </w:tabs>
        <w:spacing w:after="0" w:line="240" w:lineRule="auto"/>
        <w:jc w:val="both"/>
        <w:rPr>
          <w:rFonts w:ascii="Times New Roman" w:hAnsi="Times New Roman" w:cs="Calibri"/>
        </w:rPr>
      </w:pPr>
      <w:r w:rsidRPr="002C25D5">
        <w:rPr>
          <w:rFonts w:ascii="Times New Roman" w:hAnsi="Times New Roman" w:cs="Calibri"/>
        </w:rPr>
        <w:t>А) Подъем ступеней/пластин на рабочем участке ветви несущего полотна и смещение несущего полотна в поперечном направлении.</w:t>
      </w:r>
    </w:p>
    <w:p w14:paraId="4A2BC4C3"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Б) Подъем ступеней/пластин на рабочем участке ветви несущего полотна.</w:t>
      </w:r>
    </w:p>
    <w:p w14:paraId="0C28543F"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В) Смещение несущего полотна в поперечном направлении.</w:t>
      </w:r>
    </w:p>
    <w:p w14:paraId="02349B7B"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Г) Отсутствие ручек для безопасного удержания пассажиров.</w:t>
      </w:r>
    </w:p>
    <w:p w14:paraId="373D5FB4" w14:textId="77777777" w:rsidR="00400D37" w:rsidRPr="002C25D5" w:rsidRDefault="00400D37" w:rsidP="00400D37">
      <w:pPr>
        <w:widowControl w:val="0"/>
        <w:tabs>
          <w:tab w:val="left" w:pos="142"/>
        </w:tabs>
        <w:spacing w:after="0" w:line="240" w:lineRule="auto"/>
        <w:jc w:val="both"/>
        <w:rPr>
          <w:rFonts w:ascii="Times New Roman" w:hAnsi="Times New Roman" w:cs="Calibri"/>
        </w:rPr>
      </w:pPr>
      <w:r w:rsidRPr="002C25D5">
        <w:rPr>
          <w:rFonts w:ascii="Times New Roman" w:hAnsi="Times New Roman" w:cs="Calibri"/>
        </w:rPr>
        <w:t>Д) Неспособность автоматического определения нештатных ситуаций.</w:t>
      </w:r>
    </w:p>
    <w:p w14:paraId="488D41B4" w14:textId="77777777" w:rsidR="00400D37" w:rsidRPr="002C25D5" w:rsidRDefault="00400D37" w:rsidP="00400D37">
      <w:pPr>
        <w:widowControl w:val="0"/>
        <w:tabs>
          <w:tab w:val="left" w:pos="142"/>
        </w:tabs>
        <w:spacing w:after="0" w:line="240" w:lineRule="auto"/>
        <w:jc w:val="both"/>
        <w:rPr>
          <w:rFonts w:ascii="Times New Roman" w:hAnsi="Times New Roman" w:cs="Calibri"/>
        </w:rPr>
      </w:pPr>
    </w:p>
    <w:p w14:paraId="6E63476F" w14:textId="19DEEE26" w:rsidR="00C10D50" w:rsidRPr="002C25D5" w:rsidRDefault="00052B2E" w:rsidP="00C41ED2">
      <w:pPr>
        <w:pStyle w:val="1"/>
        <w:rPr>
          <w:lang w:eastAsia="ru-RU"/>
        </w:rPr>
      </w:pPr>
      <w:bookmarkStart w:id="41" w:name="_Toc164693750"/>
      <w:bookmarkStart w:id="42" w:name="_GoBack"/>
      <w:bookmarkEnd w:id="42"/>
      <w:r w:rsidRPr="002C25D5">
        <w:rPr>
          <w:lang w:eastAsia="ru-RU"/>
        </w:rPr>
        <w:t>1</w:t>
      </w:r>
      <w:r w:rsidR="00CA5842" w:rsidRPr="002C25D5">
        <w:rPr>
          <w:lang w:eastAsia="ru-RU"/>
        </w:rPr>
        <w:t>2</w:t>
      </w:r>
      <w:r w:rsidR="005953AF" w:rsidRPr="002C25D5">
        <w:rPr>
          <w:lang w:eastAsia="ru-RU"/>
        </w:rPr>
        <w:t>.</w:t>
      </w:r>
      <w:r w:rsidRPr="002C25D5">
        <w:rPr>
          <w:lang w:eastAsia="ru-RU"/>
        </w:rPr>
        <w:t> Задания для практического этапа професс</w:t>
      </w:r>
      <w:r w:rsidR="00985CD3" w:rsidRPr="002C25D5">
        <w:rPr>
          <w:lang w:eastAsia="ru-RU"/>
        </w:rPr>
        <w:t>ионального экзамена</w:t>
      </w:r>
      <w:bookmarkEnd w:id="41"/>
    </w:p>
    <w:p w14:paraId="41941BE2" w14:textId="77777777" w:rsidR="002C25D5" w:rsidRPr="002C25D5" w:rsidRDefault="002C25D5" w:rsidP="002C25D5">
      <w:pPr>
        <w:pStyle w:val="ac"/>
        <w:spacing w:before="0"/>
        <w:rPr>
          <w:rFonts w:eastAsia="Times New Roman"/>
        </w:rPr>
      </w:pPr>
      <w:bookmarkStart w:id="43" w:name="_Toc164693751"/>
      <w:bookmarkEnd w:id="40"/>
      <w:r w:rsidRPr="002C25D5">
        <w:rPr>
          <w:rFonts w:eastAsia="Times New Roman"/>
        </w:rPr>
        <w:t>Задание № 1.</w:t>
      </w:r>
    </w:p>
    <w:p w14:paraId="69FE7DB9" w14:textId="77777777" w:rsidR="002C25D5" w:rsidRPr="002C25D5" w:rsidRDefault="002C25D5" w:rsidP="002C25D5">
      <w:pPr>
        <w:pStyle w:val="ac"/>
        <w:rPr>
          <w:rFonts w:eastAsia="Times New Roman"/>
        </w:rPr>
      </w:pPr>
      <w:r w:rsidRPr="002C25D5">
        <w:rPr>
          <w:rFonts w:eastAsia="Times New Roman"/>
        </w:rPr>
        <w:t>Трудовые функции:</w:t>
      </w:r>
    </w:p>
    <w:p w14:paraId="632A0D21" w14:textId="77777777" w:rsidR="002C25D5" w:rsidRPr="002C25D5" w:rsidRDefault="002C25D5" w:rsidP="002C25D5">
      <w:pPr>
        <w:pStyle w:val="a"/>
        <w:spacing w:after="0"/>
        <w:ind w:left="360"/>
        <w:rPr>
          <w:rFonts w:eastAsia="Times New Roman" w:cs="Times New Roman"/>
        </w:rPr>
      </w:pPr>
      <w:r w:rsidRPr="002C25D5">
        <w:t>Монтаж механического оборудования пассажирских конвейеров (движущихся пешеходных дорожек), эскалаторов (В/04.4).</w:t>
      </w:r>
    </w:p>
    <w:p w14:paraId="5F468C8B" w14:textId="77777777" w:rsidR="002C25D5" w:rsidRPr="002C25D5" w:rsidRDefault="002C25D5" w:rsidP="002C25D5">
      <w:pPr>
        <w:pStyle w:val="ac"/>
        <w:rPr>
          <w:rFonts w:eastAsia="Times New Roman"/>
        </w:rPr>
      </w:pPr>
      <w:r w:rsidRPr="002C25D5">
        <w:rPr>
          <w:rFonts w:eastAsia="Times New Roman"/>
        </w:rPr>
        <w:lastRenderedPageBreak/>
        <w:t>Трудовые действия:</w:t>
      </w:r>
    </w:p>
    <w:p w14:paraId="308A9D5E" w14:textId="77777777" w:rsidR="002C25D5" w:rsidRPr="002C25D5" w:rsidRDefault="002C25D5" w:rsidP="002C25D5">
      <w:pPr>
        <w:pStyle w:val="a"/>
        <w:spacing w:after="0"/>
        <w:ind w:left="360"/>
        <w:rPr>
          <w:szCs w:val="24"/>
        </w:rPr>
      </w:pPr>
      <w:r w:rsidRPr="002C25D5">
        <w:rPr>
          <w:szCs w:val="24"/>
        </w:rPr>
        <w:t>Выбор, подготовка и установка такелажного оборудования и оснастки, необходимых для выполнения монтажа оборудования пассажирских конвейеров (движущихся пешеходных дорожек), эскалаторов.</w:t>
      </w:r>
    </w:p>
    <w:p w14:paraId="50C3F611" w14:textId="77777777" w:rsidR="002C25D5" w:rsidRPr="002C25D5" w:rsidRDefault="002C25D5" w:rsidP="002C25D5">
      <w:pPr>
        <w:pStyle w:val="a"/>
        <w:spacing w:after="0"/>
        <w:ind w:left="360"/>
        <w:rPr>
          <w:szCs w:val="24"/>
        </w:rPr>
      </w:pPr>
      <w:r w:rsidRPr="002C25D5">
        <w:rPr>
          <w:szCs w:val="24"/>
        </w:rPr>
        <w:t>Разметка мест для установки механического оборудования пассажирских конвейеров (движущихся пешеходных дорожек), эскалаторов.</w:t>
      </w:r>
    </w:p>
    <w:p w14:paraId="08C3B8A1" w14:textId="77777777" w:rsidR="002C25D5" w:rsidRPr="002C25D5" w:rsidRDefault="002C25D5" w:rsidP="002C25D5">
      <w:pPr>
        <w:pStyle w:val="a"/>
        <w:spacing w:after="0"/>
        <w:ind w:left="360"/>
        <w:rPr>
          <w:szCs w:val="24"/>
        </w:rPr>
      </w:pPr>
      <w:r w:rsidRPr="002C25D5">
        <w:rPr>
          <w:szCs w:val="24"/>
        </w:rPr>
        <w:t>Установка крепежных элементов оборудования с использованием клепаных и резьбовых соединений.</w:t>
      </w:r>
    </w:p>
    <w:p w14:paraId="578EB2C8" w14:textId="77777777" w:rsidR="002C25D5" w:rsidRPr="002C25D5" w:rsidRDefault="002C25D5" w:rsidP="002C25D5">
      <w:pPr>
        <w:pStyle w:val="a"/>
        <w:spacing w:after="0"/>
        <w:ind w:left="360"/>
        <w:rPr>
          <w:szCs w:val="24"/>
        </w:rPr>
      </w:pPr>
      <w:r w:rsidRPr="002C25D5">
        <w:rPr>
          <w:szCs w:val="24"/>
        </w:rPr>
        <w:t>Выполнение строповки оборудования пассажирских конвейеров (движущихся пешеходных дорожек), эскалаторов для его подъема и перемещения грузоподъемных механизмов.</w:t>
      </w:r>
    </w:p>
    <w:p w14:paraId="186D88A3" w14:textId="77777777" w:rsidR="002C25D5" w:rsidRPr="002C25D5" w:rsidRDefault="002C25D5" w:rsidP="002C25D5">
      <w:pPr>
        <w:pStyle w:val="a"/>
        <w:spacing w:after="0"/>
        <w:ind w:left="360"/>
        <w:rPr>
          <w:szCs w:val="24"/>
        </w:rPr>
      </w:pPr>
      <w:r w:rsidRPr="002C25D5">
        <w:rPr>
          <w:szCs w:val="24"/>
        </w:rPr>
        <w:t>Выполнение монтажа металлоконструкций пассажирских конвейеров (движущихся пешеходных дорожек), эскалаторов.</w:t>
      </w:r>
    </w:p>
    <w:p w14:paraId="3D1F90DC" w14:textId="77777777" w:rsidR="002C25D5" w:rsidRPr="002C25D5" w:rsidRDefault="002C25D5" w:rsidP="002C25D5">
      <w:pPr>
        <w:pStyle w:val="a"/>
        <w:spacing w:after="0"/>
        <w:ind w:left="360"/>
        <w:rPr>
          <w:szCs w:val="24"/>
        </w:rPr>
      </w:pPr>
      <w:r w:rsidRPr="002C25D5">
        <w:rPr>
          <w:szCs w:val="24"/>
        </w:rPr>
        <w:t>Укрепление оборудования пассажирских конвейеров (движущихся пешеходных дорожек), эскалаторов.</w:t>
      </w:r>
    </w:p>
    <w:p w14:paraId="7F0511DF" w14:textId="77777777" w:rsidR="002C25D5" w:rsidRPr="002C25D5" w:rsidRDefault="002C25D5" w:rsidP="002C25D5">
      <w:pPr>
        <w:pStyle w:val="a"/>
        <w:spacing w:after="0"/>
        <w:ind w:left="360"/>
        <w:rPr>
          <w:szCs w:val="24"/>
        </w:rPr>
      </w:pPr>
      <w:r w:rsidRPr="002C25D5">
        <w:rPr>
          <w:szCs w:val="24"/>
        </w:rPr>
        <w:t>Выполнение монтажа оборудования пассажирских конвейеров (движущихся пешеходных дорожек), эскалаторов.</w:t>
      </w:r>
    </w:p>
    <w:p w14:paraId="008BA2EF" w14:textId="77777777" w:rsidR="002C25D5" w:rsidRPr="002C25D5" w:rsidRDefault="002C25D5" w:rsidP="002C25D5">
      <w:pPr>
        <w:pStyle w:val="a"/>
        <w:spacing w:after="0"/>
        <w:ind w:left="360"/>
        <w:rPr>
          <w:szCs w:val="24"/>
        </w:rPr>
      </w:pPr>
      <w:r w:rsidRPr="002C25D5">
        <w:rPr>
          <w:szCs w:val="24"/>
        </w:rPr>
        <w:t>Выполнение монтажа балюстрады пассажирских конвейеров (движущихся пешеходных дорожек), эскалаторов.</w:t>
      </w:r>
    </w:p>
    <w:p w14:paraId="07F65550" w14:textId="77777777" w:rsidR="002C25D5" w:rsidRPr="002C25D5" w:rsidRDefault="002C25D5" w:rsidP="002C25D5">
      <w:pPr>
        <w:pStyle w:val="a"/>
        <w:spacing w:after="0"/>
        <w:ind w:left="360"/>
        <w:rPr>
          <w:szCs w:val="24"/>
        </w:rPr>
      </w:pPr>
      <w:r w:rsidRPr="002C25D5">
        <w:rPr>
          <w:szCs w:val="24"/>
        </w:rPr>
        <w:t>Выполнение контрольных мероприятий как в процессе производства работ, так и по завершении этапов работ.</w:t>
      </w:r>
    </w:p>
    <w:p w14:paraId="1033912B" w14:textId="77777777" w:rsidR="002C25D5" w:rsidRPr="002C25D5" w:rsidRDefault="002C25D5" w:rsidP="002C25D5">
      <w:pPr>
        <w:pStyle w:val="a"/>
        <w:spacing w:after="0"/>
        <w:ind w:left="360"/>
        <w:rPr>
          <w:szCs w:val="24"/>
        </w:rPr>
      </w:pPr>
      <w:r w:rsidRPr="002C25D5">
        <w:rPr>
          <w:szCs w:val="24"/>
        </w:rPr>
        <w:t>Информирование лица, ответственного за производство работ, о выявленных недостатках и выполненных этапах работ.</w:t>
      </w:r>
    </w:p>
    <w:p w14:paraId="2554D8F4" w14:textId="77777777" w:rsidR="002C25D5" w:rsidRPr="002C25D5" w:rsidRDefault="002C25D5" w:rsidP="002C25D5">
      <w:pPr>
        <w:pStyle w:val="ac"/>
      </w:pPr>
      <w:r w:rsidRPr="002C25D5">
        <w:t xml:space="preserve">Умения: </w:t>
      </w:r>
    </w:p>
    <w:p w14:paraId="4313DEEC" w14:textId="77777777" w:rsidR="002C25D5" w:rsidRPr="002C25D5" w:rsidRDefault="002C25D5" w:rsidP="002C25D5">
      <w:pPr>
        <w:pStyle w:val="a"/>
        <w:spacing w:after="0"/>
        <w:ind w:left="360"/>
        <w:rPr>
          <w:szCs w:val="24"/>
        </w:rPr>
      </w:pPr>
      <w:r w:rsidRPr="002C25D5">
        <w:rPr>
          <w:szCs w:val="24"/>
        </w:rPr>
        <w:t>Подбирать, проверять пригодность и применять средства индивидуальной защиты, инструмент, инвентарь.</w:t>
      </w:r>
    </w:p>
    <w:p w14:paraId="6C5BD07F" w14:textId="77777777" w:rsidR="002C25D5" w:rsidRPr="002C25D5" w:rsidRDefault="002C25D5" w:rsidP="002C25D5">
      <w:pPr>
        <w:pStyle w:val="a"/>
        <w:spacing w:after="0"/>
        <w:ind w:left="360"/>
        <w:rPr>
          <w:szCs w:val="24"/>
        </w:rPr>
      </w:pPr>
      <w:r w:rsidRPr="002C25D5">
        <w:rPr>
          <w:szCs w:val="24"/>
        </w:rPr>
        <w:t>Соединять металлоконструкции с помощью резьбовых и клепаных соединений.</w:t>
      </w:r>
    </w:p>
    <w:p w14:paraId="195A88AF" w14:textId="77777777" w:rsidR="002C25D5" w:rsidRPr="002C25D5" w:rsidRDefault="002C25D5" w:rsidP="002C25D5">
      <w:pPr>
        <w:pStyle w:val="a"/>
        <w:spacing w:after="0"/>
        <w:ind w:left="360"/>
        <w:rPr>
          <w:szCs w:val="24"/>
        </w:rPr>
      </w:pPr>
      <w:r w:rsidRPr="002C25D5">
        <w:rPr>
          <w:szCs w:val="24"/>
        </w:rPr>
        <w:t>Комплектовать (укрупнять, монтировать) и устанавливать узлы (элементы) подъемного оборудования.</w:t>
      </w:r>
    </w:p>
    <w:p w14:paraId="413A4E75" w14:textId="77777777" w:rsidR="002C25D5" w:rsidRPr="002C25D5" w:rsidRDefault="002C25D5" w:rsidP="002C25D5">
      <w:pPr>
        <w:pStyle w:val="a"/>
        <w:spacing w:after="0"/>
        <w:ind w:left="360"/>
        <w:rPr>
          <w:szCs w:val="24"/>
        </w:rPr>
      </w:pPr>
      <w:r w:rsidRPr="002C25D5">
        <w:rPr>
          <w:szCs w:val="24"/>
        </w:rPr>
        <w:t>Пользоваться специальными приспособлениями и такелажной оснасткой при монтаже пассажирских конвейеров (движущихся пешеходных дорожек), эскалаторов.</w:t>
      </w:r>
    </w:p>
    <w:p w14:paraId="74E0B0C6" w14:textId="77777777" w:rsidR="002C25D5" w:rsidRPr="002C25D5" w:rsidRDefault="002C25D5" w:rsidP="002C25D5">
      <w:pPr>
        <w:pStyle w:val="a"/>
        <w:spacing w:after="0"/>
        <w:ind w:left="360"/>
        <w:rPr>
          <w:szCs w:val="24"/>
        </w:rPr>
      </w:pPr>
      <w:r w:rsidRPr="002C25D5">
        <w:rPr>
          <w:szCs w:val="24"/>
        </w:rPr>
        <w:t>Пользоваться знаковой сигнализацией при перемещении грузов кранами.</w:t>
      </w:r>
    </w:p>
    <w:p w14:paraId="6AEA86B3" w14:textId="77777777" w:rsidR="002C25D5" w:rsidRPr="002C25D5" w:rsidRDefault="002C25D5" w:rsidP="002C25D5">
      <w:pPr>
        <w:pStyle w:val="a"/>
        <w:spacing w:after="0"/>
        <w:ind w:left="360"/>
        <w:rPr>
          <w:szCs w:val="24"/>
        </w:rPr>
      </w:pPr>
      <w:r w:rsidRPr="002C25D5">
        <w:rPr>
          <w:szCs w:val="24"/>
        </w:rPr>
        <w:t>Производить строповку грузов.</w:t>
      </w:r>
    </w:p>
    <w:p w14:paraId="423E7B16" w14:textId="77777777" w:rsidR="002C25D5" w:rsidRPr="002C25D5" w:rsidRDefault="002C25D5" w:rsidP="002C25D5">
      <w:pPr>
        <w:pStyle w:val="a"/>
        <w:spacing w:after="0"/>
        <w:ind w:left="360"/>
      </w:pPr>
      <w:r w:rsidRPr="002C25D5">
        <w:rPr>
          <w:szCs w:val="24"/>
        </w:rPr>
        <w:t>Читать монтажный чертеж, анализировать и сопоставлять результаты выполненных работ с исходными данными монтажного чертежа.</w:t>
      </w:r>
    </w:p>
    <w:p w14:paraId="7204D0C8" w14:textId="77777777" w:rsidR="002C25D5" w:rsidRPr="002C25D5" w:rsidRDefault="002C25D5" w:rsidP="002C25D5">
      <w:pPr>
        <w:pStyle w:val="a"/>
        <w:numPr>
          <w:ilvl w:val="0"/>
          <w:numId w:val="0"/>
        </w:numPr>
      </w:pPr>
    </w:p>
    <w:p w14:paraId="3DCA8809" w14:textId="77777777" w:rsidR="002C25D5" w:rsidRPr="002C25D5" w:rsidRDefault="002C25D5" w:rsidP="002C25D5">
      <w:pPr>
        <w:pStyle w:val="23"/>
        <w:rPr>
          <w:rFonts w:eastAsia="Times New Roman"/>
        </w:rPr>
      </w:pPr>
      <w:r w:rsidRPr="002C25D5">
        <w:rPr>
          <w:rFonts w:eastAsia="Times New Roman"/>
        </w:rPr>
        <w:t>Задание:</w:t>
      </w:r>
    </w:p>
    <w:p w14:paraId="1DD19305" w14:textId="77777777" w:rsidR="002C25D5" w:rsidRPr="002C25D5" w:rsidRDefault="002C25D5" w:rsidP="002C25D5">
      <w:pPr>
        <w:pStyle w:val="a4"/>
        <w:spacing w:after="0"/>
      </w:pPr>
      <w:r w:rsidRPr="002C25D5">
        <w:t>1. </w:t>
      </w:r>
      <w:r w:rsidRPr="002C25D5">
        <w:rPr>
          <w:szCs w:val="24"/>
        </w:rPr>
        <w:t>Выбрать, подготовить и установить оборудование, необходимое для выполнения монтажа оборудования пассажирских конвейеров (движущихся пешеходных дорожек), эскалаторов</w:t>
      </w:r>
    </w:p>
    <w:p w14:paraId="0C01E0D0" w14:textId="77777777" w:rsidR="002C25D5" w:rsidRPr="002C25D5" w:rsidRDefault="002C25D5" w:rsidP="002C25D5">
      <w:pPr>
        <w:pStyle w:val="a4"/>
        <w:spacing w:after="0"/>
      </w:pPr>
      <w:r w:rsidRPr="002C25D5">
        <w:t>2. </w:t>
      </w:r>
      <w:r w:rsidRPr="002C25D5">
        <w:rPr>
          <w:szCs w:val="24"/>
        </w:rPr>
        <w:t>Разметить места для установки входной площадки пассажирских конвейеров (движущихся пешеходных дорожек), эскалаторов</w:t>
      </w:r>
    </w:p>
    <w:p w14:paraId="3F1A55AB" w14:textId="77777777" w:rsidR="002C25D5" w:rsidRPr="002C25D5" w:rsidRDefault="002C25D5" w:rsidP="002C25D5">
      <w:pPr>
        <w:pStyle w:val="a4"/>
        <w:spacing w:after="0"/>
        <w:rPr>
          <w:color w:val="000000"/>
        </w:rPr>
      </w:pPr>
      <w:r w:rsidRPr="002C25D5">
        <w:rPr>
          <w:color w:val="000000"/>
        </w:rPr>
        <w:t>3. </w:t>
      </w:r>
      <w:r w:rsidRPr="002C25D5">
        <w:rPr>
          <w:szCs w:val="24"/>
        </w:rPr>
        <w:t>Установить крепежные элементы входной площадки с использованием резьбовых соединений</w:t>
      </w:r>
    </w:p>
    <w:p w14:paraId="70554D3F" w14:textId="77777777" w:rsidR="002C25D5" w:rsidRPr="002C25D5" w:rsidRDefault="002C25D5" w:rsidP="002C25D5">
      <w:pPr>
        <w:pStyle w:val="a4"/>
        <w:spacing w:after="0"/>
      </w:pPr>
      <w:r w:rsidRPr="002C25D5">
        <w:t>4. </w:t>
      </w:r>
      <w:r w:rsidRPr="002C25D5">
        <w:rPr>
          <w:szCs w:val="24"/>
        </w:rPr>
        <w:t>Выполнить монтаж металлоконструкций пассажирских конвейеров (движущихся пешеходных дорожек), эскалаторов.</w:t>
      </w:r>
    </w:p>
    <w:p w14:paraId="138158B5" w14:textId="77777777" w:rsidR="002C25D5" w:rsidRPr="002C25D5" w:rsidRDefault="002C25D5" w:rsidP="002C25D5">
      <w:pPr>
        <w:pStyle w:val="a4"/>
        <w:spacing w:after="0"/>
      </w:pPr>
      <w:r w:rsidRPr="002C25D5">
        <w:t>5. </w:t>
      </w:r>
      <w:r w:rsidRPr="002C25D5">
        <w:rPr>
          <w:szCs w:val="24"/>
        </w:rPr>
        <w:t>Укрепить входную площадку пассажирских конвейеров (движущихся пешеходных дорожек), эскалаторов</w:t>
      </w:r>
    </w:p>
    <w:p w14:paraId="6434E41B" w14:textId="77777777" w:rsidR="002C25D5" w:rsidRPr="002C25D5" w:rsidRDefault="002C25D5" w:rsidP="002C25D5">
      <w:pPr>
        <w:pStyle w:val="a4"/>
        <w:spacing w:after="0"/>
      </w:pPr>
      <w:r w:rsidRPr="002C25D5">
        <w:t>6. </w:t>
      </w:r>
      <w:r w:rsidRPr="002C25D5">
        <w:rPr>
          <w:szCs w:val="24"/>
        </w:rPr>
        <w:t>Выполнить монтаж входной площадки пассажирских конвейеров (движущихся пешеходных дорожек), эскалаторов</w:t>
      </w:r>
    </w:p>
    <w:p w14:paraId="5C1FBD2B" w14:textId="77777777" w:rsidR="002C25D5" w:rsidRPr="002C25D5" w:rsidRDefault="002C25D5" w:rsidP="002C25D5">
      <w:pPr>
        <w:pStyle w:val="a4"/>
        <w:spacing w:after="0"/>
      </w:pPr>
      <w:r w:rsidRPr="002C25D5">
        <w:lastRenderedPageBreak/>
        <w:t>7. </w:t>
      </w:r>
      <w:r w:rsidRPr="002C25D5">
        <w:rPr>
          <w:szCs w:val="24"/>
        </w:rPr>
        <w:t>Выполнить монтаж балюстрады пассажирских конвейеров (движущихся пешеходных дорожек), эскалаторов</w:t>
      </w:r>
    </w:p>
    <w:p w14:paraId="48A900E6" w14:textId="77777777" w:rsidR="002C25D5" w:rsidRPr="002C25D5" w:rsidRDefault="002C25D5" w:rsidP="002C25D5">
      <w:pPr>
        <w:pStyle w:val="a4"/>
        <w:spacing w:after="0"/>
      </w:pPr>
      <w:r w:rsidRPr="002C25D5">
        <w:t>8. </w:t>
      </w:r>
      <w:r w:rsidRPr="002C25D5">
        <w:rPr>
          <w:szCs w:val="24"/>
        </w:rPr>
        <w:t>Выполнить контрольные мероприятий как в процессе производства работ, так и по завершении этапов работ.</w:t>
      </w:r>
    </w:p>
    <w:p w14:paraId="16944F13" w14:textId="77777777" w:rsidR="002C25D5" w:rsidRPr="002C25D5" w:rsidRDefault="002C25D5" w:rsidP="002C25D5">
      <w:pPr>
        <w:pStyle w:val="a4"/>
        <w:spacing w:after="0"/>
      </w:pPr>
      <w:r w:rsidRPr="002C25D5">
        <w:t>9. </w:t>
      </w:r>
      <w:r w:rsidRPr="002C25D5">
        <w:rPr>
          <w:szCs w:val="24"/>
        </w:rPr>
        <w:t>Информировать лицо, ответственное за производство работ, о выявленных недостатках и выполненных этапах работ</w:t>
      </w:r>
    </w:p>
    <w:p w14:paraId="52AA455F" w14:textId="77777777" w:rsidR="002C25D5" w:rsidRPr="002C25D5" w:rsidRDefault="002C25D5" w:rsidP="002C25D5">
      <w:pPr>
        <w:pStyle w:val="ac"/>
        <w:rPr>
          <w:rFonts w:eastAsia="Times New Roman"/>
        </w:rPr>
      </w:pPr>
      <w:r w:rsidRPr="002C25D5">
        <w:rPr>
          <w:rFonts w:eastAsia="Times New Roman"/>
        </w:rPr>
        <w:t>Необходимое оборудование и материалы:</w:t>
      </w:r>
    </w:p>
    <w:p w14:paraId="69343390" w14:textId="77777777" w:rsidR="002C25D5" w:rsidRPr="002C25D5" w:rsidRDefault="002C25D5" w:rsidP="002C25D5">
      <w:pPr>
        <w:pStyle w:val="a4"/>
        <w:spacing w:after="0"/>
      </w:pPr>
      <w:r w:rsidRPr="002C25D5">
        <w:t>1. </w:t>
      </w:r>
      <w:r w:rsidRPr="002C25D5">
        <w:rPr>
          <w:szCs w:val="24"/>
        </w:rPr>
        <w:t>Монтажная документация, клепальный инструмент, электроинструмент, измерительный инструмент, наборы ключей и головок</w:t>
      </w:r>
    </w:p>
    <w:p w14:paraId="12AB044A" w14:textId="77777777" w:rsidR="002C25D5" w:rsidRPr="002C25D5" w:rsidRDefault="002C25D5" w:rsidP="002C25D5">
      <w:pPr>
        <w:pStyle w:val="a4"/>
        <w:spacing w:after="0"/>
      </w:pPr>
      <w:r w:rsidRPr="002C25D5">
        <w:t>2. </w:t>
      </w:r>
      <w:r w:rsidRPr="002C25D5">
        <w:rPr>
          <w:szCs w:val="24"/>
        </w:rPr>
        <w:t xml:space="preserve">Монтажная документация, канцелярские принадлежность, измерительное оборудование </w:t>
      </w:r>
    </w:p>
    <w:p w14:paraId="45D050B7" w14:textId="77777777" w:rsidR="002C25D5" w:rsidRPr="002C25D5" w:rsidRDefault="002C25D5" w:rsidP="002C25D5">
      <w:pPr>
        <w:pStyle w:val="a4"/>
        <w:spacing w:after="0"/>
        <w:rPr>
          <w:color w:val="000000"/>
        </w:rPr>
      </w:pPr>
      <w:r w:rsidRPr="002C25D5">
        <w:rPr>
          <w:color w:val="000000"/>
        </w:rPr>
        <w:t>3. </w:t>
      </w:r>
      <w:r w:rsidRPr="002C25D5">
        <w:rPr>
          <w:szCs w:val="24"/>
        </w:rPr>
        <w:t>Монтажная документация, электроинструмент.</w:t>
      </w:r>
    </w:p>
    <w:p w14:paraId="63B56168" w14:textId="77777777" w:rsidR="002C25D5" w:rsidRPr="002C25D5" w:rsidRDefault="002C25D5" w:rsidP="002C25D5">
      <w:pPr>
        <w:pStyle w:val="a4"/>
        <w:spacing w:after="0"/>
      </w:pPr>
      <w:r w:rsidRPr="002C25D5">
        <w:t>4. </w:t>
      </w:r>
      <w:r w:rsidRPr="002C25D5">
        <w:rPr>
          <w:szCs w:val="24"/>
        </w:rPr>
        <w:t>Монтажная документация, клепальный инструмент, электроинструмент, измерительный инструмент, наборы ключей и головок.</w:t>
      </w:r>
    </w:p>
    <w:p w14:paraId="4066C652" w14:textId="77777777" w:rsidR="002C25D5" w:rsidRPr="002C25D5" w:rsidRDefault="002C25D5" w:rsidP="002C25D5">
      <w:pPr>
        <w:pStyle w:val="a4"/>
        <w:spacing w:after="0"/>
      </w:pPr>
      <w:r w:rsidRPr="002C25D5">
        <w:t>5. </w:t>
      </w:r>
      <w:r w:rsidRPr="002C25D5">
        <w:rPr>
          <w:szCs w:val="24"/>
        </w:rPr>
        <w:t>Клепальный инструмент, электроинструмент, измерительный инструмент, наборы ключей и головок</w:t>
      </w:r>
    </w:p>
    <w:p w14:paraId="41D31513" w14:textId="77777777" w:rsidR="002C25D5" w:rsidRPr="002C25D5" w:rsidRDefault="002C25D5" w:rsidP="002C25D5">
      <w:pPr>
        <w:pStyle w:val="a4"/>
        <w:spacing w:after="0"/>
      </w:pPr>
      <w:r w:rsidRPr="002C25D5">
        <w:t>6. </w:t>
      </w:r>
      <w:r w:rsidRPr="002C25D5">
        <w:rPr>
          <w:szCs w:val="24"/>
        </w:rPr>
        <w:t>Клепальный инструмент, электроинструмент, измерительный инструмент, наборы ключей и головок</w:t>
      </w:r>
    </w:p>
    <w:p w14:paraId="59DC5936" w14:textId="77777777" w:rsidR="002C25D5" w:rsidRPr="002C25D5" w:rsidRDefault="002C25D5" w:rsidP="002C25D5">
      <w:pPr>
        <w:pStyle w:val="a4"/>
        <w:spacing w:after="0"/>
      </w:pPr>
      <w:r w:rsidRPr="002C25D5">
        <w:t>7. </w:t>
      </w:r>
      <w:r w:rsidRPr="002C25D5">
        <w:rPr>
          <w:szCs w:val="24"/>
        </w:rPr>
        <w:t>электроинструмент, измерительный инструмент, наборы ключей и головок</w:t>
      </w:r>
    </w:p>
    <w:p w14:paraId="75574840" w14:textId="77777777" w:rsidR="002C25D5" w:rsidRPr="002C25D5" w:rsidRDefault="002C25D5" w:rsidP="002C25D5">
      <w:pPr>
        <w:pStyle w:val="a4"/>
        <w:spacing w:after="0"/>
      </w:pPr>
      <w:r w:rsidRPr="002C25D5">
        <w:t>8. </w:t>
      </w:r>
      <w:r w:rsidRPr="002C25D5">
        <w:rPr>
          <w:szCs w:val="24"/>
        </w:rPr>
        <w:t>Монтажная документация, измерительный инструмент</w:t>
      </w:r>
    </w:p>
    <w:p w14:paraId="307BC513" w14:textId="77777777" w:rsidR="002C25D5" w:rsidRPr="002C25D5" w:rsidRDefault="002C25D5" w:rsidP="002C25D5">
      <w:pPr>
        <w:pStyle w:val="a4"/>
        <w:spacing w:after="0"/>
      </w:pPr>
      <w:r w:rsidRPr="002C25D5">
        <w:t>9. </w:t>
      </w:r>
      <w:r w:rsidRPr="002C25D5">
        <w:rPr>
          <w:szCs w:val="24"/>
        </w:rPr>
        <w:t>Журнал работ.</w:t>
      </w:r>
    </w:p>
    <w:p w14:paraId="17442D44" w14:textId="77777777" w:rsidR="002C25D5" w:rsidRPr="002C25D5" w:rsidRDefault="002C25D5" w:rsidP="002C25D5">
      <w:pPr>
        <w:pStyle w:val="ac"/>
      </w:pPr>
      <w:r w:rsidRPr="002C25D5">
        <w:t>Место выполнения задания.</w:t>
      </w:r>
    </w:p>
    <w:p w14:paraId="2D89487F" w14:textId="77777777" w:rsidR="002C25D5" w:rsidRPr="002C25D5" w:rsidRDefault="002C25D5" w:rsidP="002C25D5">
      <w:pPr>
        <w:pStyle w:val="a4"/>
        <w:spacing w:after="0"/>
      </w:pPr>
      <w:r w:rsidRPr="002C25D5">
        <w:t>1. </w:t>
      </w:r>
      <w:r w:rsidRPr="002C25D5">
        <w:rPr>
          <w:szCs w:val="24"/>
        </w:rPr>
        <w:t>Входная площадка.</w:t>
      </w:r>
    </w:p>
    <w:p w14:paraId="06AEEBDC" w14:textId="77777777" w:rsidR="002C25D5" w:rsidRPr="002C25D5" w:rsidRDefault="002C25D5" w:rsidP="002C25D5">
      <w:pPr>
        <w:pStyle w:val="a4"/>
        <w:spacing w:after="0"/>
      </w:pPr>
      <w:r w:rsidRPr="002C25D5">
        <w:t>2. </w:t>
      </w:r>
      <w:r w:rsidRPr="002C25D5">
        <w:rPr>
          <w:szCs w:val="24"/>
        </w:rPr>
        <w:t>Машинный зал, приямок эскалатора.</w:t>
      </w:r>
    </w:p>
    <w:p w14:paraId="7F9B017A" w14:textId="77777777" w:rsidR="002C25D5" w:rsidRPr="002C25D5" w:rsidRDefault="002C25D5" w:rsidP="002C25D5">
      <w:pPr>
        <w:pStyle w:val="a4"/>
        <w:spacing w:after="0"/>
        <w:rPr>
          <w:color w:val="000000"/>
        </w:rPr>
      </w:pPr>
      <w:r w:rsidRPr="002C25D5">
        <w:rPr>
          <w:color w:val="000000"/>
        </w:rPr>
        <w:t>3. </w:t>
      </w:r>
      <w:r w:rsidRPr="002C25D5">
        <w:rPr>
          <w:szCs w:val="24"/>
        </w:rPr>
        <w:t>Место установки эскалатора</w:t>
      </w:r>
    </w:p>
    <w:p w14:paraId="7894AC1D" w14:textId="77777777" w:rsidR="002C25D5" w:rsidRPr="002C25D5" w:rsidRDefault="002C25D5" w:rsidP="002C25D5">
      <w:pPr>
        <w:pStyle w:val="a4"/>
        <w:spacing w:after="0"/>
        <w:rPr>
          <w:color w:val="000000"/>
        </w:rPr>
      </w:pPr>
      <w:r w:rsidRPr="002C25D5">
        <w:rPr>
          <w:color w:val="000000"/>
        </w:rPr>
        <w:t>4. </w:t>
      </w:r>
      <w:r w:rsidRPr="002C25D5">
        <w:rPr>
          <w:szCs w:val="24"/>
        </w:rPr>
        <w:t>Место установки эскалатора</w:t>
      </w:r>
    </w:p>
    <w:p w14:paraId="7A9BCC0B" w14:textId="77777777" w:rsidR="002C25D5" w:rsidRPr="002C25D5" w:rsidRDefault="002C25D5" w:rsidP="002C25D5">
      <w:pPr>
        <w:pStyle w:val="a4"/>
        <w:spacing w:after="0"/>
      </w:pPr>
      <w:r w:rsidRPr="002C25D5">
        <w:t>5. </w:t>
      </w:r>
      <w:r w:rsidRPr="002C25D5">
        <w:rPr>
          <w:szCs w:val="24"/>
        </w:rPr>
        <w:t>Наклон эскалатора. Машинный зал. Приямок эскалатора</w:t>
      </w:r>
    </w:p>
    <w:p w14:paraId="45EFB769" w14:textId="77777777" w:rsidR="002C25D5" w:rsidRPr="002C25D5" w:rsidRDefault="002C25D5" w:rsidP="002C25D5">
      <w:pPr>
        <w:pStyle w:val="a4"/>
        <w:spacing w:after="0"/>
      </w:pPr>
      <w:r w:rsidRPr="002C25D5">
        <w:t>6. </w:t>
      </w:r>
      <w:r w:rsidRPr="002C25D5">
        <w:rPr>
          <w:szCs w:val="24"/>
        </w:rPr>
        <w:t>Наклон эскалатора. Машинный зал. Приямок эскалатора</w:t>
      </w:r>
    </w:p>
    <w:p w14:paraId="185C02E6" w14:textId="77777777" w:rsidR="002C25D5" w:rsidRPr="002C25D5" w:rsidRDefault="002C25D5" w:rsidP="002C25D5">
      <w:pPr>
        <w:pStyle w:val="a4"/>
        <w:spacing w:after="0"/>
      </w:pPr>
      <w:r w:rsidRPr="002C25D5">
        <w:t>7. </w:t>
      </w:r>
      <w:r w:rsidRPr="002C25D5">
        <w:rPr>
          <w:szCs w:val="24"/>
        </w:rPr>
        <w:t>Наклон эскалатора</w:t>
      </w:r>
    </w:p>
    <w:p w14:paraId="1CE7FD89" w14:textId="77777777" w:rsidR="002C25D5" w:rsidRPr="002C25D5" w:rsidRDefault="002C25D5" w:rsidP="002C25D5">
      <w:pPr>
        <w:pStyle w:val="a4"/>
        <w:spacing w:after="0"/>
      </w:pPr>
      <w:r w:rsidRPr="002C25D5">
        <w:t>8. </w:t>
      </w:r>
      <w:r w:rsidRPr="002C25D5">
        <w:rPr>
          <w:szCs w:val="24"/>
        </w:rPr>
        <w:t>Наклон эскалатора. Машинный зал. Приямок эскалатора.</w:t>
      </w:r>
    </w:p>
    <w:p w14:paraId="0AF62B4B" w14:textId="77777777" w:rsidR="002C25D5" w:rsidRPr="002C25D5" w:rsidRDefault="002C25D5" w:rsidP="002C25D5">
      <w:pPr>
        <w:pStyle w:val="a4"/>
        <w:spacing w:after="0"/>
      </w:pPr>
      <w:r w:rsidRPr="002C25D5">
        <w:t>9. </w:t>
      </w:r>
      <w:r w:rsidRPr="002C25D5">
        <w:rPr>
          <w:szCs w:val="24"/>
        </w:rPr>
        <w:t>Комната мастера, входная площадка</w:t>
      </w:r>
    </w:p>
    <w:p w14:paraId="20E78A67" w14:textId="77777777" w:rsidR="002C25D5" w:rsidRPr="002C25D5" w:rsidRDefault="002C25D5" w:rsidP="002C25D5">
      <w:pPr>
        <w:pStyle w:val="ac"/>
      </w:pPr>
      <w:r w:rsidRPr="002C25D5">
        <w:t>Максимальное время выполнения задания:</w:t>
      </w:r>
    </w:p>
    <w:p w14:paraId="6DB5670F" w14:textId="77777777" w:rsidR="002C25D5" w:rsidRPr="002C25D5" w:rsidRDefault="002C25D5" w:rsidP="002C25D5">
      <w:pPr>
        <w:pStyle w:val="a4"/>
        <w:spacing w:after="0"/>
      </w:pPr>
      <w:r w:rsidRPr="002C25D5">
        <w:t>1. </w:t>
      </w:r>
      <w:r w:rsidRPr="002C25D5">
        <w:rPr>
          <w:szCs w:val="24"/>
        </w:rPr>
        <w:t>30 мин.</w:t>
      </w:r>
    </w:p>
    <w:p w14:paraId="633F9BE4" w14:textId="77777777" w:rsidR="002C25D5" w:rsidRPr="002C25D5" w:rsidRDefault="002C25D5" w:rsidP="002C25D5">
      <w:pPr>
        <w:pStyle w:val="a4"/>
        <w:spacing w:after="0"/>
      </w:pPr>
      <w:r w:rsidRPr="002C25D5">
        <w:t>2. </w:t>
      </w:r>
      <w:r w:rsidRPr="002C25D5">
        <w:rPr>
          <w:szCs w:val="24"/>
        </w:rPr>
        <w:t>30 мин..</w:t>
      </w:r>
    </w:p>
    <w:p w14:paraId="1A4C53F8" w14:textId="77777777" w:rsidR="002C25D5" w:rsidRPr="002C25D5" w:rsidRDefault="002C25D5" w:rsidP="002C25D5">
      <w:pPr>
        <w:pStyle w:val="a4"/>
        <w:spacing w:after="0"/>
        <w:rPr>
          <w:color w:val="000000"/>
        </w:rPr>
      </w:pPr>
      <w:r w:rsidRPr="002C25D5">
        <w:rPr>
          <w:color w:val="000000"/>
        </w:rPr>
        <w:t>3. </w:t>
      </w:r>
      <w:r w:rsidRPr="002C25D5">
        <w:rPr>
          <w:szCs w:val="24"/>
        </w:rPr>
        <w:t>30 мин.</w:t>
      </w:r>
    </w:p>
    <w:p w14:paraId="7D3E1846" w14:textId="77777777" w:rsidR="002C25D5" w:rsidRPr="002C25D5" w:rsidRDefault="002C25D5" w:rsidP="002C25D5">
      <w:pPr>
        <w:pStyle w:val="a4"/>
        <w:spacing w:after="0"/>
        <w:rPr>
          <w:color w:val="000000"/>
        </w:rPr>
      </w:pPr>
      <w:r w:rsidRPr="002C25D5">
        <w:rPr>
          <w:color w:val="000000"/>
        </w:rPr>
        <w:t>4. </w:t>
      </w:r>
      <w:r w:rsidRPr="002C25D5">
        <w:rPr>
          <w:szCs w:val="24"/>
        </w:rPr>
        <w:t>30 мин.</w:t>
      </w:r>
    </w:p>
    <w:p w14:paraId="523624B3" w14:textId="77777777" w:rsidR="002C25D5" w:rsidRPr="002C25D5" w:rsidRDefault="002C25D5" w:rsidP="002C25D5">
      <w:pPr>
        <w:pStyle w:val="a4"/>
        <w:spacing w:after="0"/>
      </w:pPr>
      <w:r w:rsidRPr="002C25D5">
        <w:t>5. </w:t>
      </w:r>
      <w:r w:rsidRPr="002C25D5">
        <w:rPr>
          <w:szCs w:val="24"/>
        </w:rPr>
        <w:t>30 мин..</w:t>
      </w:r>
    </w:p>
    <w:p w14:paraId="022AB6D4" w14:textId="77777777" w:rsidR="002C25D5" w:rsidRPr="002C25D5" w:rsidRDefault="002C25D5" w:rsidP="002C25D5">
      <w:pPr>
        <w:pStyle w:val="a4"/>
        <w:spacing w:after="0"/>
      </w:pPr>
      <w:r w:rsidRPr="002C25D5">
        <w:t>6. </w:t>
      </w:r>
      <w:r w:rsidRPr="002C25D5">
        <w:rPr>
          <w:szCs w:val="24"/>
        </w:rPr>
        <w:t>30 мин.</w:t>
      </w:r>
    </w:p>
    <w:p w14:paraId="3BB4A7A7" w14:textId="77777777" w:rsidR="002C25D5" w:rsidRPr="002C25D5" w:rsidRDefault="002C25D5" w:rsidP="002C25D5">
      <w:pPr>
        <w:pStyle w:val="a4"/>
        <w:spacing w:after="0"/>
      </w:pPr>
      <w:r w:rsidRPr="002C25D5">
        <w:t>7. </w:t>
      </w:r>
      <w:r w:rsidRPr="002C25D5">
        <w:rPr>
          <w:szCs w:val="24"/>
        </w:rPr>
        <w:t>30 мин.</w:t>
      </w:r>
    </w:p>
    <w:p w14:paraId="1C9073D6" w14:textId="77777777" w:rsidR="002C25D5" w:rsidRPr="002C25D5" w:rsidRDefault="002C25D5" w:rsidP="002C25D5">
      <w:pPr>
        <w:pStyle w:val="a4"/>
        <w:spacing w:after="0"/>
      </w:pPr>
      <w:r w:rsidRPr="002C25D5">
        <w:t>8. </w:t>
      </w:r>
      <w:r w:rsidRPr="002C25D5">
        <w:rPr>
          <w:szCs w:val="24"/>
        </w:rPr>
        <w:t>30 мин.</w:t>
      </w:r>
    </w:p>
    <w:p w14:paraId="6CB88BC4" w14:textId="77777777" w:rsidR="002C25D5" w:rsidRPr="002C25D5" w:rsidRDefault="002C25D5" w:rsidP="002C25D5">
      <w:pPr>
        <w:pStyle w:val="a4"/>
        <w:spacing w:after="0"/>
      </w:pPr>
      <w:r w:rsidRPr="002C25D5">
        <w:t>9. </w:t>
      </w:r>
      <w:r w:rsidRPr="002C25D5">
        <w:rPr>
          <w:szCs w:val="24"/>
        </w:rPr>
        <w:t>10 мин.</w:t>
      </w:r>
    </w:p>
    <w:p w14:paraId="7ED6D2CA" w14:textId="77777777" w:rsidR="002C25D5" w:rsidRPr="002C25D5" w:rsidRDefault="002C25D5" w:rsidP="002C25D5">
      <w:pPr>
        <w:pStyle w:val="a4"/>
      </w:pPr>
    </w:p>
    <w:p w14:paraId="12618180" w14:textId="77777777" w:rsidR="002C25D5" w:rsidRPr="002C25D5" w:rsidRDefault="002C25D5" w:rsidP="002C25D5">
      <w:pPr>
        <w:pStyle w:val="ac"/>
      </w:pPr>
      <w:r w:rsidRPr="002C25D5">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2C25D5" w:rsidRPr="002C25D5" w14:paraId="421B13C3" w14:textId="77777777" w:rsidTr="00360832">
        <w:trPr>
          <w:cantSplit/>
          <w:trHeight w:val="20"/>
          <w:tblHeader/>
        </w:trPr>
        <w:tc>
          <w:tcPr>
            <w:tcW w:w="372" w:type="dxa"/>
            <w:shd w:val="clear" w:color="auto" w:fill="D9D9D9" w:themeFill="background1" w:themeFillShade="D9"/>
            <w:vAlign w:val="center"/>
          </w:tcPr>
          <w:p w14:paraId="41B1D78D" w14:textId="77777777" w:rsidR="002C25D5" w:rsidRPr="002C25D5" w:rsidRDefault="002C25D5" w:rsidP="00360832">
            <w:pPr>
              <w:widowControl w:val="0"/>
              <w:ind w:left="-57" w:right="-57"/>
              <w:jc w:val="center"/>
              <w:rPr>
                <w:rFonts w:ascii="Times New Roman" w:hAnsi="Times New Roman"/>
                <w:sz w:val="20"/>
                <w:szCs w:val="20"/>
              </w:rPr>
            </w:pPr>
            <w:r w:rsidRPr="002C25D5">
              <w:rPr>
                <w:rFonts w:ascii="Times New Roman" w:hAnsi="Times New Roman"/>
                <w:sz w:val="20"/>
                <w:szCs w:val="20"/>
              </w:rPr>
              <w:t xml:space="preserve">№ </w:t>
            </w:r>
            <w:r w:rsidRPr="002C25D5">
              <w:rPr>
                <w:rFonts w:ascii="Times New Roman" w:hAnsi="Times New Roman"/>
                <w:sz w:val="20"/>
                <w:szCs w:val="20"/>
              </w:rPr>
              <w:br/>
              <w:t>п/п</w:t>
            </w:r>
          </w:p>
        </w:tc>
        <w:tc>
          <w:tcPr>
            <w:tcW w:w="2997" w:type="dxa"/>
            <w:shd w:val="clear" w:color="auto" w:fill="D9D9D9" w:themeFill="background1" w:themeFillShade="D9"/>
            <w:vAlign w:val="center"/>
          </w:tcPr>
          <w:p w14:paraId="5EA72412" w14:textId="77777777" w:rsidR="002C25D5" w:rsidRPr="002C25D5" w:rsidRDefault="002C25D5" w:rsidP="00360832">
            <w:pPr>
              <w:widowControl w:val="0"/>
              <w:jc w:val="center"/>
              <w:rPr>
                <w:rFonts w:ascii="Times New Roman" w:hAnsi="Times New Roman"/>
                <w:sz w:val="20"/>
                <w:szCs w:val="20"/>
              </w:rPr>
            </w:pPr>
            <w:r w:rsidRPr="002C25D5">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4D1FBD4D" w14:textId="77777777" w:rsidR="002C25D5" w:rsidRPr="002C25D5" w:rsidRDefault="002C25D5" w:rsidP="00360832">
            <w:pPr>
              <w:widowControl w:val="0"/>
              <w:jc w:val="center"/>
              <w:rPr>
                <w:rFonts w:ascii="Times New Roman" w:hAnsi="Times New Roman"/>
                <w:sz w:val="20"/>
                <w:szCs w:val="20"/>
              </w:rPr>
            </w:pPr>
            <w:r w:rsidRPr="002C25D5">
              <w:rPr>
                <w:rFonts w:ascii="Times New Roman" w:hAnsi="Times New Roman"/>
                <w:sz w:val="20"/>
                <w:szCs w:val="20"/>
              </w:rPr>
              <w:t>Объект оценки</w:t>
            </w:r>
          </w:p>
        </w:tc>
        <w:tc>
          <w:tcPr>
            <w:tcW w:w="2862" w:type="dxa"/>
            <w:shd w:val="clear" w:color="auto" w:fill="D9D9D9" w:themeFill="background1" w:themeFillShade="D9"/>
            <w:vAlign w:val="center"/>
          </w:tcPr>
          <w:p w14:paraId="55AE08FD" w14:textId="77777777" w:rsidR="002C25D5" w:rsidRPr="002C25D5" w:rsidRDefault="002C25D5" w:rsidP="00360832">
            <w:pPr>
              <w:widowControl w:val="0"/>
              <w:ind w:left="-57" w:right="-57"/>
              <w:jc w:val="center"/>
              <w:rPr>
                <w:rFonts w:ascii="Times New Roman" w:hAnsi="Times New Roman"/>
                <w:sz w:val="20"/>
                <w:szCs w:val="20"/>
              </w:rPr>
            </w:pPr>
            <w:r w:rsidRPr="002C25D5">
              <w:rPr>
                <w:rFonts w:ascii="Times New Roman" w:hAnsi="Times New Roman"/>
                <w:sz w:val="20"/>
                <w:szCs w:val="20"/>
              </w:rPr>
              <w:t>Критерии оценки</w:t>
            </w:r>
          </w:p>
        </w:tc>
        <w:tc>
          <w:tcPr>
            <w:tcW w:w="1496" w:type="dxa"/>
            <w:shd w:val="clear" w:color="auto" w:fill="D9D9D9" w:themeFill="background1" w:themeFillShade="D9"/>
            <w:vAlign w:val="center"/>
          </w:tcPr>
          <w:p w14:paraId="109BBFD5" w14:textId="77777777" w:rsidR="002C25D5" w:rsidRPr="002C25D5" w:rsidRDefault="002C25D5" w:rsidP="00360832">
            <w:pPr>
              <w:widowControl w:val="0"/>
              <w:ind w:left="-57" w:right="-57"/>
              <w:jc w:val="center"/>
              <w:rPr>
                <w:rFonts w:ascii="Times New Roman" w:hAnsi="Times New Roman"/>
                <w:sz w:val="20"/>
                <w:szCs w:val="20"/>
              </w:rPr>
            </w:pPr>
            <w:r w:rsidRPr="002C25D5">
              <w:rPr>
                <w:rFonts w:ascii="Times New Roman" w:hAnsi="Times New Roman"/>
                <w:sz w:val="20"/>
                <w:szCs w:val="20"/>
              </w:rPr>
              <w:t>Максимальный балл</w:t>
            </w:r>
          </w:p>
        </w:tc>
      </w:tr>
      <w:tr w:rsidR="002C25D5" w:rsidRPr="002C25D5" w14:paraId="751E8B8B" w14:textId="77777777" w:rsidTr="00360832">
        <w:trPr>
          <w:cantSplit/>
          <w:trHeight w:val="20"/>
        </w:trPr>
        <w:tc>
          <w:tcPr>
            <w:tcW w:w="372" w:type="dxa"/>
            <w:shd w:val="clear" w:color="auto" w:fill="auto"/>
          </w:tcPr>
          <w:p w14:paraId="23D20153"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4A898CB1"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Выбор, подготовка и установка оборудования, необходимого для выполнения монтажа оборудования пассажирских конвейеров (движущихся пешеходных дорожек), эскалаторов</w:t>
            </w:r>
          </w:p>
        </w:tc>
        <w:tc>
          <w:tcPr>
            <w:tcW w:w="2126" w:type="dxa"/>
            <w:shd w:val="clear" w:color="auto" w:fill="auto"/>
          </w:tcPr>
          <w:p w14:paraId="19E73D57"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572900AE" w14:textId="77777777" w:rsidR="002C25D5" w:rsidRPr="002C25D5" w:rsidRDefault="002C25D5" w:rsidP="00360832">
            <w:pPr>
              <w:contextualSpacing/>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5B0BF764"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18A5B13B" w14:textId="77777777" w:rsidTr="00360832">
        <w:trPr>
          <w:cantSplit/>
          <w:trHeight w:val="20"/>
        </w:trPr>
        <w:tc>
          <w:tcPr>
            <w:tcW w:w="372" w:type="dxa"/>
            <w:shd w:val="clear" w:color="auto" w:fill="auto"/>
          </w:tcPr>
          <w:p w14:paraId="2FDC59FE"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337540E9"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Разметка мест для установки механического оборудования пассажирских конвейеров (движущихся пешеходных дорожек), эскалаторов</w:t>
            </w:r>
          </w:p>
        </w:tc>
        <w:tc>
          <w:tcPr>
            <w:tcW w:w="2126" w:type="dxa"/>
            <w:shd w:val="clear" w:color="auto" w:fill="auto"/>
          </w:tcPr>
          <w:p w14:paraId="34480A1B"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4AB87105"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20D4A409"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23ADECD3" w14:textId="77777777" w:rsidTr="00360832">
        <w:trPr>
          <w:cantSplit/>
          <w:trHeight w:val="20"/>
        </w:trPr>
        <w:tc>
          <w:tcPr>
            <w:tcW w:w="372" w:type="dxa"/>
            <w:shd w:val="clear" w:color="auto" w:fill="auto"/>
          </w:tcPr>
          <w:p w14:paraId="278CF49C"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590C5C8"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Установка крепежных элементов оборудования с использованием резьбовых соединений</w:t>
            </w:r>
          </w:p>
        </w:tc>
        <w:tc>
          <w:tcPr>
            <w:tcW w:w="2126" w:type="dxa"/>
            <w:shd w:val="clear" w:color="auto" w:fill="auto"/>
          </w:tcPr>
          <w:p w14:paraId="7E0083F0"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74D278CF"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49718952"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0900989F" w14:textId="77777777" w:rsidTr="00360832">
        <w:trPr>
          <w:cantSplit/>
          <w:trHeight w:val="20"/>
        </w:trPr>
        <w:tc>
          <w:tcPr>
            <w:tcW w:w="372" w:type="dxa"/>
            <w:shd w:val="clear" w:color="auto" w:fill="auto"/>
          </w:tcPr>
          <w:p w14:paraId="626332EB"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2A53A2A"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 xml:space="preserve">Выполнение монтажа металлоконструкций пассажирских конвейеров (движущихся пешеходных дорожек), эскалаторов </w:t>
            </w:r>
          </w:p>
        </w:tc>
        <w:tc>
          <w:tcPr>
            <w:tcW w:w="2126" w:type="dxa"/>
            <w:shd w:val="clear" w:color="auto" w:fill="auto"/>
          </w:tcPr>
          <w:p w14:paraId="67B51A19"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29B71DCE"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70FF30D0"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3F49FA8C" w14:textId="77777777" w:rsidTr="00360832">
        <w:trPr>
          <w:cantSplit/>
          <w:trHeight w:val="20"/>
        </w:trPr>
        <w:tc>
          <w:tcPr>
            <w:tcW w:w="372" w:type="dxa"/>
            <w:shd w:val="clear" w:color="auto" w:fill="auto"/>
          </w:tcPr>
          <w:p w14:paraId="76EBC561"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4E000E3A"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Укрепление оборудования пассажирских конвейеров (движущихся пешеходных дорожек), эскалаторов</w:t>
            </w:r>
          </w:p>
        </w:tc>
        <w:tc>
          <w:tcPr>
            <w:tcW w:w="2126" w:type="dxa"/>
            <w:shd w:val="clear" w:color="auto" w:fill="auto"/>
          </w:tcPr>
          <w:p w14:paraId="732EA7CD"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5FE8506B"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6E61F6E7"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1F1999D8" w14:textId="77777777" w:rsidTr="00360832">
        <w:trPr>
          <w:cantSplit/>
          <w:trHeight w:val="20"/>
        </w:trPr>
        <w:tc>
          <w:tcPr>
            <w:tcW w:w="372" w:type="dxa"/>
            <w:shd w:val="clear" w:color="auto" w:fill="auto"/>
          </w:tcPr>
          <w:p w14:paraId="141DA5CD"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506E7440"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Выполнение монтажа оборудования пассажирских конвейеров (движущихся пешеходных дорожек), эскалаторов</w:t>
            </w:r>
          </w:p>
        </w:tc>
        <w:tc>
          <w:tcPr>
            <w:tcW w:w="2126" w:type="dxa"/>
            <w:shd w:val="clear" w:color="auto" w:fill="auto"/>
          </w:tcPr>
          <w:p w14:paraId="386E9FBB"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06F292AB"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22F15369"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20CB347E" w14:textId="77777777" w:rsidTr="00360832">
        <w:trPr>
          <w:cantSplit/>
          <w:trHeight w:val="20"/>
        </w:trPr>
        <w:tc>
          <w:tcPr>
            <w:tcW w:w="372" w:type="dxa"/>
            <w:shd w:val="clear" w:color="auto" w:fill="auto"/>
          </w:tcPr>
          <w:p w14:paraId="342FBDE0"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2693FC04"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Выполнение монтажа балюстрады пассажирских конвейеров (движущихся пешеходных дорожек), эскалаторов</w:t>
            </w:r>
          </w:p>
        </w:tc>
        <w:tc>
          <w:tcPr>
            <w:tcW w:w="2126" w:type="dxa"/>
            <w:shd w:val="clear" w:color="auto" w:fill="auto"/>
          </w:tcPr>
          <w:p w14:paraId="1637DD6D"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78366C5F"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5AE8672E"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15861D70" w14:textId="77777777" w:rsidTr="00360832">
        <w:trPr>
          <w:cantSplit/>
          <w:trHeight w:val="20"/>
        </w:trPr>
        <w:tc>
          <w:tcPr>
            <w:tcW w:w="372" w:type="dxa"/>
            <w:shd w:val="clear" w:color="auto" w:fill="auto"/>
          </w:tcPr>
          <w:p w14:paraId="2EA98504"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3860A99E"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Выполнение контрольных мероприятий как в процессе производства работ, так и по завершении этапов работ</w:t>
            </w:r>
          </w:p>
        </w:tc>
        <w:tc>
          <w:tcPr>
            <w:tcW w:w="2126" w:type="dxa"/>
            <w:shd w:val="clear" w:color="auto" w:fill="auto"/>
          </w:tcPr>
          <w:p w14:paraId="6F57F0F5"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1BC3C9B0"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411D20F5"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47D6E556" w14:textId="77777777" w:rsidTr="00360832">
        <w:trPr>
          <w:cantSplit/>
          <w:trHeight w:val="20"/>
        </w:trPr>
        <w:tc>
          <w:tcPr>
            <w:tcW w:w="372" w:type="dxa"/>
            <w:shd w:val="clear" w:color="auto" w:fill="auto"/>
          </w:tcPr>
          <w:p w14:paraId="552421A3" w14:textId="77777777" w:rsidR="002C25D5" w:rsidRPr="002C25D5" w:rsidRDefault="002C25D5" w:rsidP="00360832">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62B3CC9"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Информирование лица, ответственного за производство работ, о выявленных недостатках и выполненных этапах работ</w:t>
            </w:r>
          </w:p>
        </w:tc>
        <w:tc>
          <w:tcPr>
            <w:tcW w:w="2126" w:type="dxa"/>
            <w:shd w:val="clear" w:color="auto" w:fill="auto"/>
          </w:tcPr>
          <w:p w14:paraId="23C7CB4E"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Действия соискателя</w:t>
            </w:r>
          </w:p>
        </w:tc>
        <w:tc>
          <w:tcPr>
            <w:tcW w:w="2862" w:type="dxa"/>
            <w:shd w:val="clear" w:color="auto" w:fill="auto"/>
          </w:tcPr>
          <w:p w14:paraId="42CF3279" w14:textId="77777777" w:rsidR="002C25D5" w:rsidRPr="002C25D5" w:rsidRDefault="002C25D5" w:rsidP="00360832">
            <w:pPr>
              <w:widowControl w:val="0"/>
              <w:rPr>
                <w:rFonts w:ascii="Times New Roman" w:hAnsi="Times New Roman"/>
                <w:sz w:val="20"/>
                <w:szCs w:val="20"/>
                <w:lang w:eastAsia="ru-RU"/>
              </w:rPr>
            </w:pPr>
            <w:r w:rsidRPr="002C25D5">
              <w:rPr>
                <w:rFonts w:ascii="Times New Roman" w:hAnsi="Times New Roman"/>
                <w:sz w:val="20"/>
                <w:szCs w:val="20"/>
                <w:lang w:eastAsia="ru-RU"/>
              </w:rPr>
              <w:t>Правильность действий соискателя</w:t>
            </w:r>
          </w:p>
        </w:tc>
        <w:tc>
          <w:tcPr>
            <w:tcW w:w="1496" w:type="dxa"/>
          </w:tcPr>
          <w:p w14:paraId="21D01C35" w14:textId="77777777" w:rsidR="002C25D5" w:rsidRPr="002C25D5" w:rsidRDefault="002C25D5" w:rsidP="00360832">
            <w:pPr>
              <w:contextualSpacing/>
              <w:jc w:val="center"/>
              <w:rPr>
                <w:rFonts w:ascii="Times New Roman" w:hAnsi="Times New Roman"/>
                <w:color w:val="000000"/>
                <w:sz w:val="20"/>
                <w:szCs w:val="20"/>
                <w:lang w:eastAsia="ru-RU"/>
              </w:rPr>
            </w:pPr>
            <w:r w:rsidRPr="002C25D5">
              <w:rPr>
                <w:rFonts w:ascii="Times New Roman" w:hAnsi="Times New Roman"/>
                <w:color w:val="000000"/>
                <w:sz w:val="20"/>
                <w:szCs w:val="20"/>
                <w:lang w:eastAsia="ru-RU"/>
              </w:rPr>
              <w:t>1</w:t>
            </w:r>
          </w:p>
        </w:tc>
      </w:tr>
      <w:tr w:rsidR="002C25D5" w:rsidRPr="002C25D5" w14:paraId="698C8F03" w14:textId="77777777" w:rsidTr="00360832">
        <w:trPr>
          <w:cantSplit/>
          <w:trHeight w:val="20"/>
        </w:trPr>
        <w:tc>
          <w:tcPr>
            <w:tcW w:w="8357" w:type="dxa"/>
            <w:gridSpan w:val="4"/>
          </w:tcPr>
          <w:p w14:paraId="1A28E40B" w14:textId="77777777" w:rsidR="002C25D5" w:rsidRPr="002C25D5" w:rsidRDefault="002C25D5" w:rsidP="00360832">
            <w:pPr>
              <w:widowControl w:val="0"/>
              <w:jc w:val="right"/>
              <w:rPr>
                <w:rFonts w:ascii="Times New Roman" w:hAnsi="Times New Roman"/>
                <w:sz w:val="20"/>
                <w:szCs w:val="20"/>
              </w:rPr>
            </w:pPr>
            <w:r w:rsidRPr="002C25D5">
              <w:rPr>
                <w:rFonts w:ascii="Times New Roman" w:hAnsi="Times New Roman"/>
                <w:sz w:val="20"/>
                <w:szCs w:val="20"/>
              </w:rPr>
              <w:t>ИТОГО:</w:t>
            </w:r>
          </w:p>
        </w:tc>
        <w:tc>
          <w:tcPr>
            <w:tcW w:w="1496" w:type="dxa"/>
          </w:tcPr>
          <w:p w14:paraId="2DC13EA2" w14:textId="77777777" w:rsidR="002C25D5" w:rsidRPr="002C25D5" w:rsidRDefault="002C25D5" w:rsidP="00360832">
            <w:pPr>
              <w:widowControl w:val="0"/>
              <w:jc w:val="center"/>
              <w:rPr>
                <w:rFonts w:ascii="Times New Roman" w:hAnsi="Times New Roman"/>
                <w:sz w:val="20"/>
                <w:szCs w:val="20"/>
              </w:rPr>
            </w:pPr>
            <w:r w:rsidRPr="002C25D5">
              <w:rPr>
                <w:rFonts w:ascii="Times New Roman" w:hAnsi="Times New Roman"/>
                <w:sz w:val="20"/>
                <w:szCs w:val="20"/>
              </w:rPr>
              <w:t>9</w:t>
            </w:r>
          </w:p>
        </w:tc>
      </w:tr>
    </w:tbl>
    <w:p w14:paraId="50574ED7" w14:textId="77777777" w:rsidR="002C25D5" w:rsidRPr="002C25D5" w:rsidRDefault="002C25D5" w:rsidP="002C25D5">
      <w:pPr>
        <w:pStyle w:val="a4"/>
      </w:pPr>
      <w:r w:rsidRPr="002C25D5">
        <w:t>Практическое задание считается выполненным, если соискатель по итогам работы набрал 5 и более балла.</w:t>
      </w:r>
    </w:p>
    <w:p w14:paraId="311C674A" w14:textId="2D29119A" w:rsidR="00D33DBF" w:rsidRPr="002C25D5" w:rsidRDefault="00C41ED2" w:rsidP="00C41ED2">
      <w:pPr>
        <w:pStyle w:val="1"/>
      </w:pPr>
      <w:r w:rsidRPr="002C25D5">
        <w:t>1</w:t>
      </w:r>
      <w:r w:rsidR="00AF54AA" w:rsidRPr="002C25D5">
        <w:t>3</w:t>
      </w:r>
      <w:r w:rsidR="00D33DBF" w:rsidRPr="002C25D5">
        <w:t>. Правила обработки результатов профес</w:t>
      </w:r>
      <w:r w:rsidR="003B4636" w:rsidRPr="002C25D5">
        <w:t xml:space="preserve">сионального экзамена и принятия </w:t>
      </w:r>
      <w:r w:rsidR="00D33DBF" w:rsidRPr="002C25D5">
        <w:t>решения о соответствии квалификации соискателя требованиям к квалификации</w:t>
      </w:r>
      <w:bookmarkEnd w:id="43"/>
    </w:p>
    <w:p w14:paraId="29B34193" w14:textId="3E9EDB0D" w:rsidR="00D33DBF" w:rsidRPr="002C25D5" w:rsidRDefault="00D33DBF" w:rsidP="00D33DBF">
      <w:pPr>
        <w:spacing w:after="0" w:line="240" w:lineRule="auto"/>
        <w:ind w:firstLine="709"/>
        <w:jc w:val="both"/>
        <w:rPr>
          <w:rFonts w:ascii="Times New Roman" w:hAnsi="Times New Roman" w:cs="Times New Roman"/>
          <w:lang w:eastAsia="ru-RU"/>
        </w:rPr>
      </w:pPr>
      <w:r w:rsidRPr="002C25D5">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2C25D5">
        <w:rPr>
          <w:rFonts w:ascii="Times New Roman" w:hAnsi="Times New Roman" w:cs="Times New Roman"/>
          <w:lang w:eastAsia="ru-RU"/>
        </w:rPr>
        <w:t xml:space="preserve">экспертами по оценке квалификаций центра оценки квалификаций или </w:t>
      </w:r>
      <w:r w:rsidRPr="002C25D5">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2C25D5" w:rsidRDefault="00D33DBF" w:rsidP="00AF54AA">
      <w:pPr>
        <w:spacing w:after="0" w:line="240" w:lineRule="auto"/>
        <w:ind w:firstLine="709"/>
        <w:jc w:val="both"/>
        <w:rPr>
          <w:rFonts w:ascii="Times New Roman" w:hAnsi="Times New Roman" w:cs="Times New Roman"/>
          <w:lang w:eastAsia="ru-RU"/>
        </w:rPr>
      </w:pPr>
      <w:r w:rsidRPr="002C25D5">
        <w:rPr>
          <w:rFonts w:ascii="Times New Roman" w:hAnsi="Times New Roman" w:cs="Times New Roman"/>
          <w:lang w:eastAsia="ru-RU"/>
        </w:rPr>
        <w:lastRenderedPageBreak/>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2C25D5">
        <w:rPr>
          <w:rFonts w:ascii="Times New Roman" w:hAnsi="Times New Roman" w:cs="Times New Roman"/>
          <w:lang w:eastAsia="ru-RU"/>
        </w:rPr>
        <w:t xml:space="preserve">или ПМК «Оценка квалификаций» </w:t>
      </w:r>
      <w:r w:rsidRPr="002C25D5">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179CED17" w:rsidR="00D33DBF" w:rsidRPr="002C25D5" w:rsidRDefault="00D33DBF" w:rsidP="00AF54AA">
      <w:pPr>
        <w:spacing w:after="0" w:line="240" w:lineRule="auto"/>
        <w:ind w:firstLine="709"/>
        <w:jc w:val="both"/>
        <w:rPr>
          <w:rFonts w:ascii="Times New Roman" w:hAnsi="Times New Roman" w:cs="Times New Roman"/>
          <w:lang w:eastAsia="ru-RU"/>
        </w:rPr>
      </w:pPr>
      <w:r w:rsidRPr="002C25D5">
        <w:rPr>
          <w:rFonts w:ascii="Times New Roman" w:hAnsi="Times New Roman" w:cs="Times New Roman"/>
          <w:lang w:eastAsia="ru-RU"/>
        </w:rPr>
        <w:t xml:space="preserve">Положительное решение о соответствии квалификации соискателя требованиям </w:t>
      </w:r>
      <w:r w:rsidR="004575B7" w:rsidRPr="002C25D5">
        <w:rPr>
          <w:rFonts w:ascii="Times New Roman" w:hAnsi="Times New Roman" w:cs="Times New Roman"/>
          <w:lang w:eastAsia="ru-RU"/>
        </w:rPr>
        <w:br/>
      </w:r>
      <w:r w:rsidRPr="002C25D5">
        <w:rPr>
          <w:rFonts w:ascii="Times New Roman" w:hAnsi="Times New Roman" w:cs="Times New Roman"/>
          <w:lang w:eastAsia="ru-RU"/>
        </w:rPr>
        <w:t>к квалификации по квалификации «</w:t>
      </w:r>
      <w:r w:rsidR="006E1674" w:rsidRPr="002C25D5">
        <w:rPr>
          <w:rFonts w:ascii="Times New Roman" w:hAnsi="Times New Roman" w:cs="Times New Roman"/>
          <w:lang w:eastAsia="ru-RU"/>
        </w:rPr>
        <w:t>Техник-монтажник поэтажных эскалаторов (пассажирских конвейеров)</w:t>
      </w:r>
      <w:r w:rsidR="00CD012E" w:rsidRPr="002C25D5">
        <w:rPr>
          <w:rFonts w:ascii="Times New Roman" w:hAnsi="Times New Roman" w:cs="Times New Roman"/>
          <w:lang w:eastAsia="ru-RU"/>
        </w:rPr>
        <w:t xml:space="preserve"> (4 уровень квалификации)</w:t>
      </w:r>
      <w:r w:rsidRPr="002C25D5">
        <w:rPr>
          <w:rFonts w:ascii="Times New Roman" w:hAnsi="Times New Roman" w:cs="Times New Roman"/>
          <w:lang w:eastAsia="ru-RU"/>
        </w:rPr>
        <w:t>» принимается при условии прохождения теоретического и практического этапа профессионального экзамена</w:t>
      </w:r>
      <w:r w:rsidR="00E00DCF" w:rsidRPr="002C25D5">
        <w:rPr>
          <w:rFonts w:ascii="Times New Roman" w:hAnsi="Times New Roman" w:cs="Times New Roman"/>
          <w:lang w:eastAsia="ru-RU"/>
        </w:rPr>
        <w:t>.</w:t>
      </w:r>
    </w:p>
    <w:p w14:paraId="33471754" w14:textId="77777777" w:rsidR="008C256F" w:rsidRPr="002C25D5" w:rsidRDefault="008C256F" w:rsidP="008C256F">
      <w:pPr>
        <w:pStyle w:val="1"/>
        <w:jc w:val="both"/>
        <w:rPr>
          <w:lang w:eastAsia="ru-RU"/>
        </w:rPr>
      </w:pPr>
      <w:bookmarkStart w:id="44" w:name="_Toc164693752"/>
      <w:r w:rsidRPr="002C25D5">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4"/>
      <w:r w:rsidRPr="002C25D5">
        <w:rPr>
          <w:lang w:eastAsia="ru-RU"/>
        </w:rPr>
        <w:t xml:space="preserve"> </w:t>
      </w:r>
    </w:p>
    <w:p w14:paraId="37B3F7DB" w14:textId="77777777" w:rsidR="0034304F" w:rsidRPr="002C25D5" w:rsidRDefault="0034304F" w:rsidP="0034304F">
      <w:pPr>
        <w:pStyle w:val="af6"/>
        <w:numPr>
          <w:ilvl w:val="0"/>
          <w:numId w:val="8"/>
        </w:numPr>
        <w:rPr>
          <w:rFonts w:ascii="Times New Roman" w:hAnsi="Times New Roman" w:cs="Times New Roman"/>
          <w:bCs/>
          <w:lang w:bidi="ru-RU"/>
        </w:rPr>
      </w:pPr>
      <w:r w:rsidRPr="002C25D5">
        <w:rPr>
          <w:rFonts w:ascii="Times New Roman" w:hAnsi="Times New Roman" w:cs="Times New Roman"/>
          <w:bCs/>
          <w:lang w:bidi="ru-RU"/>
        </w:rPr>
        <w:t>ГОСТ 33966.1-2020 Эскалаторы и пассажирские конвейеры.</w:t>
      </w:r>
    </w:p>
    <w:p w14:paraId="2EECB22E"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СТО НОСТРОЙ 2.23.183/2015, Эскалаторы поэтажные и пассажирские конвейеры. Монтаж и пусконаладочные работы. Правила организации и производства работ, контроль выполнения и требования к результатам работ.</w:t>
      </w:r>
    </w:p>
    <w:p w14:paraId="497C67E0"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Учебно-методическое пособие для работников Эскалаторной службы ДИ ГУП «Московский метрополитен».</w:t>
      </w:r>
    </w:p>
    <w:p w14:paraId="44A9DC0F"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Большая российская энциклопедия.</w:t>
      </w:r>
    </w:p>
    <w:p w14:paraId="436C0391"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Федеральный закон от 28.12.2013 N 426-ФЗ "О специальной оценке условий труда".</w:t>
      </w:r>
    </w:p>
    <w:p w14:paraId="21D19C88"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Минтруда РФ от 29.10.2021 N 767Н "Об утверждении Единых типовых норм выдачи средств индивидуальной защиты и смывающих средств".</w:t>
      </w:r>
    </w:p>
    <w:p w14:paraId="016ED27F"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Минтруда РФ от 13.10.2020 N 721Н, п.298 "Об утверждении Правил по охране труда при проведении работ в метрополитене".</w:t>
      </w:r>
    </w:p>
    <w:p w14:paraId="138DF163"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Минтранса РФ от 21.12.2018 N 468 Об утверждении Типовых правил технической эксплуатации метрополитена.</w:t>
      </w:r>
    </w:p>
    <w:p w14:paraId="47720CA0"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ПТЭ метрополитенов.</w:t>
      </w:r>
    </w:p>
    <w:p w14:paraId="2FF9A51B"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Учебное пособие для лиц, обязанных и (или) имеющих право оказывать первую помощь. М.: ФГБУ «ЦНИИОИЗ» Минздрава России, 2018.</w:t>
      </w:r>
    </w:p>
    <w:p w14:paraId="173FD78D"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Теоритические основы электротехники, Нелинейные электрические цепи Учебное пособие, О. И. Клюшников, А. В. Степанов, 2012г..</w:t>
      </w:r>
    </w:p>
    <w:p w14:paraId="073CEE6E"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Учебно-методическое пособие Электрические машины, В. Г. Черномашенцев, В. А. Пацкевич, В. Н. Галушко, 2010г.</w:t>
      </w:r>
    </w:p>
    <w:p w14:paraId="479399E6"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Учебник по электротехнике, Мартынова И.О., г.Москва, 2015.</w:t>
      </w:r>
    </w:p>
    <w:p w14:paraId="0483DF48"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Эскалатор (ТИП «KEC») Руководство по обслуживанию и эксплуатации.</w:t>
      </w:r>
    </w:p>
    <w:p w14:paraId="52196EA6"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Минтруда РФ от «26» декабря 2014 г. №1160н утверждении профессионального стандарта "Электромеханик по эксплуатации, техническому обслуживанию и ремонту эскалаторов и пассажирских конвейеров".</w:t>
      </w:r>
    </w:p>
    <w:p w14:paraId="34B6B790"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33530-2015 Инструмент монтажный для нормированной затяжки резьбовых соединений. Ключи моментные. Общие технические условия.</w:t>
      </w:r>
    </w:p>
    <w:p w14:paraId="60ACE04F"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ISO 1703—2015</w:t>
      </w:r>
      <w:r w:rsidRPr="002C25D5">
        <w:t xml:space="preserve"> </w:t>
      </w:r>
      <w:r w:rsidRPr="002C25D5">
        <w:rPr>
          <w:rFonts w:ascii="Times New Roman" w:hAnsi="Times New Roman" w:cs="Times New Roman"/>
          <w:bCs/>
          <w:lang w:bidi="ru-RU"/>
        </w:rPr>
        <w:t>Инструменты монтажные для винтов и гаек.</w:t>
      </w:r>
    </w:p>
    <w:p w14:paraId="63261E19"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Минтруда РФ от 27.11.2020 N 835Н «Об утверждении Правил по охране труда при работе с инструментом и приспособлениями».</w:t>
      </w:r>
    </w:p>
    <w:p w14:paraId="485D9866"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Минтруда РФ от 28.10.2020 N 753Н «Об утверждении «Правил по охране труда при погрузочно-разгрузочных работах и размещении грузов согласно приложению».</w:t>
      </w:r>
    </w:p>
    <w:p w14:paraId="49AC496F"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Минтруда РФ от 16.11.2020 N 782Н</w:t>
      </w:r>
      <w:r w:rsidRPr="002C25D5">
        <w:t xml:space="preserve"> </w:t>
      </w:r>
      <w:r w:rsidRPr="002C25D5">
        <w:rPr>
          <w:rFonts w:ascii="Times New Roman" w:hAnsi="Times New Roman" w:cs="Times New Roman"/>
          <w:bCs/>
          <w:lang w:bidi="ru-RU"/>
        </w:rPr>
        <w:t>"Об утверждении Правил по охране труда при работе на высоте"</w:t>
      </w:r>
    </w:p>
    <w:p w14:paraId="718A12FE"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Постановление Правительства РФ от 24.12.2021 N 2464 "О порядке обучения по охране труда и проверки знания требований охраны труда"</w:t>
      </w:r>
    </w:p>
    <w:p w14:paraId="59079B26"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lastRenderedPageBreak/>
        <w:t>ГОСТ 12.4.307-2016</w:t>
      </w:r>
      <w:r w:rsidRPr="002C25D5">
        <w:t xml:space="preserve"> </w:t>
      </w:r>
      <w:r w:rsidRPr="002C25D5">
        <w:rPr>
          <w:rFonts w:ascii="Times New Roman" w:hAnsi="Times New Roman" w:cs="Times New Roman"/>
          <w:bCs/>
          <w:lang w:bidi="ru-RU"/>
        </w:rPr>
        <w:t>"Система стандартов безопасности труда. Перчатки диэлектрические из полимерных материалов. Общие технические требования и методы испытаний"</w:t>
      </w:r>
    </w:p>
    <w:p w14:paraId="13D7EAD5"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Минтруда России от 29.10.2021 N 766н "Об утверждении Правил обеспечения работников средствами индивидуальной защиты и смывающими средствами"</w:t>
      </w:r>
    </w:p>
    <w:p w14:paraId="5D58A1AD"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12.4.087-84</w:t>
      </w:r>
      <w:r w:rsidRPr="002C25D5">
        <w:t xml:space="preserve"> </w:t>
      </w:r>
      <w:r w:rsidRPr="002C25D5">
        <w:rPr>
          <w:rFonts w:ascii="Times New Roman" w:hAnsi="Times New Roman" w:cs="Times New Roman"/>
          <w:bCs/>
          <w:lang w:bidi="ru-RU"/>
        </w:rPr>
        <w:t>Система стандартов безопасности труда. Строительство. Каски строительные. Технические условия.</w:t>
      </w:r>
    </w:p>
    <w:p w14:paraId="2C3F61CF"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2.702-2011</w:t>
      </w:r>
      <w:r w:rsidRPr="002C25D5">
        <w:t xml:space="preserve"> </w:t>
      </w:r>
      <w:r w:rsidRPr="002C25D5">
        <w:rPr>
          <w:rFonts w:ascii="Times New Roman" w:hAnsi="Times New Roman" w:cs="Times New Roman"/>
          <w:bCs/>
          <w:lang w:bidi="ru-RU"/>
        </w:rPr>
        <w:t>Единая система конструкторской документации. Правила выполнения электрических схем</w:t>
      </w:r>
    </w:p>
    <w:p w14:paraId="169814A0"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58053-2018</w:t>
      </w:r>
      <w:r w:rsidRPr="002C25D5">
        <w:t xml:space="preserve"> </w:t>
      </w:r>
      <w:r w:rsidRPr="002C25D5">
        <w:rPr>
          <w:rFonts w:ascii="Times New Roman" w:hAnsi="Times New Roman" w:cs="Times New Roman"/>
          <w:bCs/>
          <w:lang w:bidi="ru-RU"/>
        </w:rPr>
        <w:t>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14:paraId="635BEA1B"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Первая помощь при поражении электрическим током, МЧС России</w:t>
      </w:r>
    </w:p>
    <w:p w14:paraId="5830FF8C"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Минздрава РФ от 24.05.2024 N 262Н</w:t>
      </w:r>
      <w:r w:rsidRPr="002C25D5">
        <w:t xml:space="preserve"> </w:t>
      </w:r>
      <w:r w:rsidRPr="002C25D5">
        <w:rPr>
          <w:rFonts w:ascii="Times New Roman" w:hAnsi="Times New Roman" w:cs="Times New Roman"/>
          <w:bCs/>
          <w:lang w:bidi="ru-RU"/>
        </w:rPr>
        <w:t>"Об утверждении требований к комплектации аптечки для оказания работниками первой помощи пострадавшим с применением медицинских изделий"</w:t>
      </w:r>
    </w:p>
    <w:p w14:paraId="6AC893B8"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Минздрава РФ от 03.05.2024 N 220Н</w:t>
      </w:r>
      <w:r w:rsidRPr="002C25D5">
        <w:t xml:space="preserve"> </w:t>
      </w:r>
      <w:r w:rsidRPr="002C25D5">
        <w:rPr>
          <w:rFonts w:ascii="Times New Roman" w:hAnsi="Times New Roman" w:cs="Times New Roman"/>
          <w:bCs/>
          <w:lang w:bidi="ru-RU"/>
        </w:rPr>
        <w:t>"Об утверждении Порядка оказания первой помощи"</w:t>
      </w:r>
    </w:p>
    <w:p w14:paraId="2BD7EF55"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23217-78</w:t>
      </w:r>
      <w:r w:rsidRPr="002C25D5">
        <w:t xml:space="preserve"> </w:t>
      </w:r>
      <w:r w:rsidRPr="002C25D5">
        <w:rPr>
          <w:rFonts w:ascii="Times New Roman" w:hAnsi="Times New Roman" w:cs="Times New Roman"/>
          <w:bCs/>
          <w:lang w:bidi="ru-RU"/>
        </w:rPr>
        <w:t>Приборы электроизмерительные аналоговые с непосредственным отсчетом. Наносимые условные обозначения.</w:t>
      </w:r>
    </w:p>
    <w:p w14:paraId="16056287"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Электрические измерения, учебник для техникумов Р.М. Демидова, 1982г.</w:t>
      </w:r>
    </w:p>
    <w:p w14:paraId="67A195EE"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Приказ Росстандарта от 02.07.2019 N 1502 "Об утверждении рекомендуемых предельных значений интервалов между поверками средств измерений".</w:t>
      </w:r>
    </w:p>
    <w:p w14:paraId="3D01B0D7"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2.730-73</w:t>
      </w:r>
      <w:r w:rsidRPr="002C25D5">
        <w:t xml:space="preserve"> </w:t>
      </w:r>
      <w:r w:rsidRPr="002C25D5">
        <w:rPr>
          <w:rFonts w:ascii="Times New Roman" w:hAnsi="Times New Roman" w:cs="Times New Roman"/>
          <w:bCs/>
          <w:lang w:bidi="ru-RU"/>
        </w:rPr>
        <w:t>Единая система конструкторской документации.</w:t>
      </w:r>
      <w:r w:rsidRPr="002C25D5">
        <w:t xml:space="preserve"> </w:t>
      </w:r>
      <w:r w:rsidRPr="002C25D5">
        <w:rPr>
          <w:rFonts w:ascii="Times New Roman" w:hAnsi="Times New Roman" w:cs="Times New Roman"/>
          <w:bCs/>
          <w:lang w:bidi="ru-RU"/>
        </w:rPr>
        <w:t>Обозначения условные графические в схемах. Приборы полупроводниковые.</w:t>
      </w:r>
    </w:p>
    <w:p w14:paraId="04E9F8BB" w14:textId="77777777" w:rsidR="0034304F" w:rsidRPr="002C25D5" w:rsidRDefault="0034304F" w:rsidP="0034304F">
      <w:pPr>
        <w:pStyle w:val="af6"/>
        <w:numPr>
          <w:ilvl w:val="0"/>
          <w:numId w:val="8"/>
        </w:numPr>
        <w:spacing w:after="0" w:line="240" w:lineRule="auto"/>
        <w:jc w:val="both"/>
        <w:rPr>
          <w:rFonts w:ascii="Times New Roman" w:hAnsi="Times New Roman" w:cs="Times New Roman"/>
          <w:bCs/>
          <w:lang w:bidi="ru-RU"/>
        </w:rPr>
      </w:pPr>
      <w:r w:rsidRPr="002C25D5">
        <w:rPr>
          <w:rFonts w:ascii="Times New Roman" w:hAnsi="Times New Roman" w:cs="Times New Roman"/>
          <w:bCs/>
          <w:lang w:bidi="ru-RU"/>
        </w:rPr>
        <w:t>ГОСТ 2.728-74</w:t>
      </w:r>
      <w:r w:rsidRPr="002C25D5">
        <w:t xml:space="preserve"> </w:t>
      </w:r>
      <w:r w:rsidRPr="002C25D5">
        <w:rPr>
          <w:rFonts w:ascii="Times New Roman" w:hAnsi="Times New Roman" w:cs="Times New Roman"/>
          <w:bCs/>
          <w:lang w:bidi="ru-RU"/>
        </w:rPr>
        <w:t>Единая система конструкторской документации. Обозначения условные графические в схемах. Резисторы, конденсаторы.</w:t>
      </w:r>
    </w:p>
    <w:p w14:paraId="5A166CEB" w14:textId="77777777" w:rsidR="007F5D2E" w:rsidRPr="006E1674" w:rsidRDefault="007F5D2E" w:rsidP="007F5D2E">
      <w:pPr>
        <w:widowControl w:val="0"/>
        <w:tabs>
          <w:tab w:val="left" w:pos="426"/>
        </w:tabs>
        <w:spacing w:after="0" w:line="240" w:lineRule="auto"/>
        <w:jc w:val="both"/>
        <w:rPr>
          <w:rFonts w:ascii="Times New Roman" w:hAnsi="Times New Roman" w:cs="Times New Roman"/>
        </w:rPr>
      </w:pPr>
    </w:p>
    <w:sectPr w:rsidR="007F5D2E" w:rsidRPr="006E1674"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CCCBE" w14:textId="77777777" w:rsidR="0032747E" w:rsidRDefault="0032747E" w:rsidP="00C34705">
      <w:pPr>
        <w:spacing w:after="0" w:line="240" w:lineRule="auto"/>
      </w:pPr>
      <w:r>
        <w:separator/>
      </w:r>
    </w:p>
    <w:p w14:paraId="277779CE" w14:textId="77777777" w:rsidR="0032747E" w:rsidRDefault="0032747E"/>
  </w:endnote>
  <w:endnote w:type="continuationSeparator" w:id="0">
    <w:p w14:paraId="6B7F256E" w14:textId="77777777" w:rsidR="0032747E" w:rsidRDefault="0032747E" w:rsidP="00C34705">
      <w:pPr>
        <w:spacing w:after="0" w:line="240" w:lineRule="auto"/>
      </w:pPr>
      <w:r>
        <w:continuationSeparator/>
      </w:r>
    </w:p>
    <w:p w14:paraId="07CBCB86" w14:textId="77777777" w:rsidR="0032747E" w:rsidRDefault="0032747E"/>
  </w:endnote>
  <w:endnote w:type="continuationNotice" w:id="1">
    <w:p w14:paraId="5DE5CBAF" w14:textId="77777777" w:rsidR="0032747E" w:rsidRDefault="00327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7BE50" w14:textId="77777777" w:rsidR="0032747E" w:rsidRDefault="0032747E" w:rsidP="00C34705">
      <w:pPr>
        <w:spacing w:after="0" w:line="240" w:lineRule="auto"/>
      </w:pPr>
      <w:r>
        <w:separator/>
      </w:r>
    </w:p>
    <w:p w14:paraId="759CE73D" w14:textId="77777777" w:rsidR="0032747E" w:rsidRDefault="0032747E"/>
  </w:footnote>
  <w:footnote w:type="continuationSeparator" w:id="0">
    <w:p w14:paraId="42629E28" w14:textId="77777777" w:rsidR="0032747E" w:rsidRDefault="0032747E" w:rsidP="00C34705">
      <w:pPr>
        <w:spacing w:after="0" w:line="240" w:lineRule="auto"/>
      </w:pPr>
      <w:r>
        <w:continuationSeparator/>
      </w:r>
    </w:p>
    <w:p w14:paraId="5C5A4018" w14:textId="77777777" w:rsidR="0032747E" w:rsidRDefault="0032747E"/>
  </w:footnote>
  <w:footnote w:type="continuationNotice" w:id="1">
    <w:p w14:paraId="44F02BF3" w14:textId="77777777" w:rsidR="0032747E" w:rsidRDefault="003274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C25B17" w:rsidRPr="007161AC" w:rsidRDefault="00C25B17"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F67E28">
          <w:rPr>
            <w:noProof/>
            <w:sz w:val="28"/>
          </w:rPr>
          <w:t>4</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C25B17" w:rsidRPr="007161AC" w:rsidRDefault="00C25B17">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00862DD"/>
    <w:multiLevelType w:val="hybridMultilevel"/>
    <w:tmpl w:val="72629702"/>
    <w:lvl w:ilvl="0" w:tplc="F1249372">
      <w:start w:val="1"/>
      <w:numFmt w:val="bullet"/>
      <w:suff w:val="space"/>
      <w:lvlText w:val=""/>
      <w:lvlJc w:val="left"/>
      <w:pPr>
        <w:ind w:left="1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C2010"/>
    <w:multiLevelType w:val="multilevel"/>
    <w:tmpl w:val="5FD60A9E"/>
    <w:lvl w:ilvl="0">
      <w:start w:val="1"/>
      <w:numFmt w:val="decimal"/>
      <w:lvlText w:val="%1."/>
      <w:lvlJc w:val="left"/>
      <w:pPr>
        <w:ind w:left="720" w:hanging="360"/>
      </w:pPr>
      <w:rPr>
        <w:b/>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A5366"/>
    <w:multiLevelType w:val="hybridMultilevel"/>
    <w:tmpl w:val="E0EA3734"/>
    <w:lvl w:ilvl="0" w:tplc="8FCE72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F3F60"/>
    <w:multiLevelType w:val="hybridMultilevel"/>
    <w:tmpl w:val="0840DD26"/>
    <w:lvl w:ilvl="0" w:tplc="F1249372">
      <w:start w:val="1"/>
      <w:numFmt w:val="bullet"/>
      <w:suff w:val="space"/>
      <w:lvlText w:val=""/>
      <w:lvlJc w:val="left"/>
      <w:pPr>
        <w:ind w:left="103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612EF7"/>
    <w:multiLevelType w:val="hybridMultilevel"/>
    <w:tmpl w:val="E6FAA2F6"/>
    <w:lvl w:ilvl="0" w:tplc="5E7C3392">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E8BF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AB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086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9007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C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8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8B5B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2EA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0BC40144"/>
    <w:multiLevelType w:val="hybridMultilevel"/>
    <w:tmpl w:val="F85207DC"/>
    <w:lvl w:ilvl="0" w:tplc="B96E253E">
      <w:start w:val="1"/>
      <w:numFmt w:val="decimal"/>
      <w:lvlText w:val="%1."/>
      <w:lvlJc w:val="left"/>
      <w:pPr>
        <w:ind w:left="-5" w:hanging="42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8">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4C3A07"/>
    <w:multiLevelType w:val="hybridMultilevel"/>
    <w:tmpl w:val="ABEC2784"/>
    <w:lvl w:ilvl="0" w:tplc="098C8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094B9F"/>
    <w:multiLevelType w:val="hybridMultilevel"/>
    <w:tmpl w:val="E9A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9E23C0"/>
    <w:multiLevelType w:val="hybridMultilevel"/>
    <w:tmpl w:val="812CE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9B6DA4"/>
    <w:multiLevelType w:val="hybridMultilevel"/>
    <w:tmpl w:val="F8B2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906481"/>
    <w:multiLevelType w:val="hybridMultilevel"/>
    <w:tmpl w:val="368C2962"/>
    <w:lvl w:ilvl="0" w:tplc="F18659CA">
      <w:start w:val="4"/>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8">
    <w:nsid w:val="4EBE0F58"/>
    <w:multiLevelType w:val="hybridMultilevel"/>
    <w:tmpl w:val="2F58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FB2059"/>
    <w:multiLevelType w:val="hybridMultilevel"/>
    <w:tmpl w:val="292E2C7E"/>
    <w:lvl w:ilvl="0" w:tplc="6A26BA66">
      <w:start w:val="1"/>
      <w:numFmt w:val="decimal"/>
      <w:suff w:val="space"/>
      <w:lvlText w:val="%1."/>
      <w:lvlJc w:val="left"/>
      <w:pPr>
        <w:ind w:left="720" w:hanging="360"/>
      </w:pPr>
      <w:rPr>
        <w:rFonts w:ascii="Times New Roman" w:hAnsi="Times New Roman" w:cs="Times New Roman" w:hint="default"/>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54074E"/>
    <w:multiLevelType w:val="hybridMultilevel"/>
    <w:tmpl w:val="DDE63952"/>
    <w:lvl w:ilvl="0" w:tplc="098C8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19028E"/>
    <w:multiLevelType w:val="hybridMultilevel"/>
    <w:tmpl w:val="46D0F734"/>
    <w:lvl w:ilvl="0" w:tplc="3E4A0D3C">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FC03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B0B6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80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78C8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0A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B1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A59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0B4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DA442E"/>
    <w:multiLevelType w:val="hybridMultilevel"/>
    <w:tmpl w:val="91E44736"/>
    <w:lvl w:ilvl="0" w:tplc="DEDAEBEC">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785826DB"/>
    <w:multiLevelType w:val="hybridMultilevel"/>
    <w:tmpl w:val="CAD04468"/>
    <w:lvl w:ilvl="0" w:tplc="098C8D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16"/>
  </w:num>
  <w:num w:numId="5">
    <w:abstractNumId w:val="4"/>
  </w:num>
  <w:num w:numId="6">
    <w:abstractNumId w:val="22"/>
  </w:num>
  <w:num w:numId="7">
    <w:abstractNumId w:val="23"/>
  </w:num>
  <w:num w:numId="8">
    <w:abstractNumId w:val="8"/>
  </w:num>
  <w:num w:numId="9">
    <w:abstractNumId w:val="7"/>
  </w:num>
  <w:num w:numId="10">
    <w:abstractNumId w:val="15"/>
  </w:num>
  <w:num w:numId="11">
    <w:abstractNumId w:val="18"/>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4"/>
  </w:num>
  <w:num w:numId="18">
    <w:abstractNumId w:val="25"/>
  </w:num>
  <w:num w:numId="19">
    <w:abstractNumId w:val="3"/>
  </w:num>
  <w:num w:numId="20">
    <w:abstractNumId w:val="19"/>
  </w:num>
  <w:num w:numId="21">
    <w:abstractNumId w:val="13"/>
  </w:num>
  <w:num w:numId="22">
    <w:abstractNumId w:val="5"/>
  </w:num>
  <w:num w:numId="23">
    <w:abstractNumId w:val="1"/>
  </w:num>
  <w:num w:numId="24">
    <w:abstractNumId w:val="24"/>
  </w:num>
  <w:num w:numId="25">
    <w:abstractNumId w:val="9"/>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497"/>
    <w:rsid w:val="00026655"/>
    <w:rsid w:val="00027523"/>
    <w:rsid w:val="0002763D"/>
    <w:rsid w:val="00027AC2"/>
    <w:rsid w:val="00030F1A"/>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2B39"/>
    <w:rsid w:val="00072B70"/>
    <w:rsid w:val="00076745"/>
    <w:rsid w:val="0007695F"/>
    <w:rsid w:val="00076F99"/>
    <w:rsid w:val="00077E1F"/>
    <w:rsid w:val="00081229"/>
    <w:rsid w:val="00082016"/>
    <w:rsid w:val="00082461"/>
    <w:rsid w:val="000837B0"/>
    <w:rsid w:val="00083931"/>
    <w:rsid w:val="00083C40"/>
    <w:rsid w:val="00085B19"/>
    <w:rsid w:val="000910DE"/>
    <w:rsid w:val="00091CBC"/>
    <w:rsid w:val="00093060"/>
    <w:rsid w:val="00093D24"/>
    <w:rsid w:val="0009462C"/>
    <w:rsid w:val="00094D6F"/>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D084C"/>
    <w:rsid w:val="000D275C"/>
    <w:rsid w:val="000D31E6"/>
    <w:rsid w:val="000D38F5"/>
    <w:rsid w:val="000D3D3E"/>
    <w:rsid w:val="000D4B79"/>
    <w:rsid w:val="000D4D46"/>
    <w:rsid w:val="000D5063"/>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05CE4"/>
    <w:rsid w:val="001107F7"/>
    <w:rsid w:val="00112723"/>
    <w:rsid w:val="00112C2D"/>
    <w:rsid w:val="001152D9"/>
    <w:rsid w:val="00116230"/>
    <w:rsid w:val="0011634A"/>
    <w:rsid w:val="001204DC"/>
    <w:rsid w:val="001207CA"/>
    <w:rsid w:val="00120CDB"/>
    <w:rsid w:val="00121D73"/>
    <w:rsid w:val="00122114"/>
    <w:rsid w:val="0012256F"/>
    <w:rsid w:val="00122750"/>
    <w:rsid w:val="001227EE"/>
    <w:rsid w:val="00124F20"/>
    <w:rsid w:val="00126F5A"/>
    <w:rsid w:val="0012733D"/>
    <w:rsid w:val="00127972"/>
    <w:rsid w:val="00130C6C"/>
    <w:rsid w:val="0013112E"/>
    <w:rsid w:val="0013114F"/>
    <w:rsid w:val="00131CB5"/>
    <w:rsid w:val="00131E67"/>
    <w:rsid w:val="00133344"/>
    <w:rsid w:val="001338FC"/>
    <w:rsid w:val="00133CC8"/>
    <w:rsid w:val="0013564A"/>
    <w:rsid w:val="001375C4"/>
    <w:rsid w:val="001375CB"/>
    <w:rsid w:val="00137833"/>
    <w:rsid w:val="00137F46"/>
    <w:rsid w:val="001404BD"/>
    <w:rsid w:val="00140B7D"/>
    <w:rsid w:val="00141134"/>
    <w:rsid w:val="00141D88"/>
    <w:rsid w:val="0014261F"/>
    <w:rsid w:val="00142CBB"/>
    <w:rsid w:val="00145B9E"/>
    <w:rsid w:val="00145FF2"/>
    <w:rsid w:val="00150876"/>
    <w:rsid w:val="001514C7"/>
    <w:rsid w:val="00153BCA"/>
    <w:rsid w:val="00155708"/>
    <w:rsid w:val="001559C1"/>
    <w:rsid w:val="0016172F"/>
    <w:rsid w:val="0016200D"/>
    <w:rsid w:val="00162668"/>
    <w:rsid w:val="00164925"/>
    <w:rsid w:val="001649EC"/>
    <w:rsid w:val="00164D20"/>
    <w:rsid w:val="00165C39"/>
    <w:rsid w:val="00165FC0"/>
    <w:rsid w:val="00166027"/>
    <w:rsid w:val="00167880"/>
    <w:rsid w:val="00170A78"/>
    <w:rsid w:val="00170A7C"/>
    <w:rsid w:val="00170BE5"/>
    <w:rsid w:val="00170FEA"/>
    <w:rsid w:val="001729C6"/>
    <w:rsid w:val="00173AB0"/>
    <w:rsid w:val="00173BDF"/>
    <w:rsid w:val="00174FD8"/>
    <w:rsid w:val="00175247"/>
    <w:rsid w:val="00175B34"/>
    <w:rsid w:val="00177D44"/>
    <w:rsid w:val="00177F06"/>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482"/>
    <w:rsid w:val="001975E1"/>
    <w:rsid w:val="00197E02"/>
    <w:rsid w:val="001A0F4A"/>
    <w:rsid w:val="001A221D"/>
    <w:rsid w:val="001A22A5"/>
    <w:rsid w:val="001A2A56"/>
    <w:rsid w:val="001A5167"/>
    <w:rsid w:val="001A52A9"/>
    <w:rsid w:val="001B1A5F"/>
    <w:rsid w:val="001B2B8A"/>
    <w:rsid w:val="001B36C1"/>
    <w:rsid w:val="001B3908"/>
    <w:rsid w:val="001B3D4E"/>
    <w:rsid w:val="001B439D"/>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D769F"/>
    <w:rsid w:val="001E07E5"/>
    <w:rsid w:val="001E0873"/>
    <w:rsid w:val="001E1D94"/>
    <w:rsid w:val="001E6163"/>
    <w:rsid w:val="001E617F"/>
    <w:rsid w:val="001E72D3"/>
    <w:rsid w:val="001F08DD"/>
    <w:rsid w:val="001F14BE"/>
    <w:rsid w:val="001F1FD8"/>
    <w:rsid w:val="001F207E"/>
    <w:rsid w:val="001F30E6"/>
    <w:rsid w:val="001F3257"/>
    <w:rsid w:val="001F3944"/>
    <w:rsid w:val="001F3C75"/>
    <w:rsid w:val="001F45AF"/>
    <w:rsid w:val="001F4AD2"/>
    <w:rsid w:val="001F6B72"/>
    <w:rsid w:val="001F6C9D"/>
    <w:rsid w:val="001F74B4"/>
    <w:rsid w:val="001F7FD8"/>
    <w:rsid w:val="00200B41"/>
    <w:rsid w:val="00201A1E"/>
    <w:rsid w:val="00201D8A"/>
    <w:rsid w:val="00201F22"/>
    <w:rsid w:val="00203AB8"/>
    <w:rsid w:val="002047A8"/>
    <w:rsid w:val="002050A9"/>
    <w:rsid w:val="00205C4B"/>
    <w:rsid w:val="00205F20"/>
    <w:rsid w:val="00206906"/>
    <w:rsid w:val="0020728E"/>
    <w:rsid w:val="00207E58"/>
    <w:rsid w:val="0021034F"/>
    <w:rsid w:val="002106A1"/>
    <w:rsid w:val="002123D6"/>
    <w:rsid w:val="0021242B"/>
    <w:rsid w:val="00213AC9"/>
    <w:rsid w:val="0021417F"/>
    <w:rsid w:val="00214FD0"/>
    <w:rsid w:val="002168A6"/>
    <w:rsid w:val="002175EC"/>
    <w:rsid w:val="0022142A"/>
    <w:rsid w:val="00221739"/>
    <w:rsid w:val="0022212E"/>
    <w:rsid w:val="0022284A"/>
    <w:rsid w:val="00223D4E"/>
    <w:rsid w:val="0022411F"/>
    <w:rsid w:val="00224828"/>
    <w:rsid w:val="00224D08"/>
    <w:rsid w:val="0022506E"/>
    <w:rsid w:val="002264CD"/>
    <w:rsid w:val="002269C2"/>
    <w:rsid w:val="00226F89"/>
    <w:rsid w:val="002273FC"/>
    <w:rsid w:val="0023108B"/>
    <w:rsid w:val="0023108D"/>
    <w:rsid w:val="00232ACE"/>
    <w:rsid w:val="002358F8"/>
    <w:rsid w:val="00235A44"/>
    <w:rsid w:val="00235F14"/>
    <w:rsid w:val="00236214"/>
    <w:rsid w:val="00236B6D"/>
    <w:rsid w:val="002370EC"/>
    <w:rsid w:val="00237126"/>
    <w:rsid w:val="00237171"/>
    <w:rsid w:val="00240DAB"/>
    <w:rsid w:val="00242359"/>
    <w:rsid w:val="00242D1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55C4"/>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733C"/>
    <w:rsid w:val="002A7E2A"/>
    <w:rsid w:val="002B058A"/>
    <w:rsid w:val="002B1AAD"/>
    <w:rsid w:val="002B1F7D"/>
    <w:rsid w:val="002B2204"/>
    <w:rsid w:val="002B2F71"/>
    <w:rsid w:val="002B30AB"/>
    <w:rsid w:val="002B3C61"/>
    <w:rsid w:val="002B488B"/>
    <w:rsid w:val="002B54FA"/>
    <w:rsid w:val="002B6436"/>
    <w:rsid w:val="002B6C09"/>
    <w:rsid w:val="002B7F3F"/>
    <w:rsid w:val="002C0CC3"/>
    <w:rsid w:val="002C1F5F"/>
    <w:rsid w:val="002C23AB"/>
    <w:rsid w:val="002C25D5"/>
    <w:rsid w:val="002C2FD1"/>
    <w:rsid w:val="002C3110"/>
    <w:rsid w:val="002C4BFC"/>
    <w:rsid w:val="002C54B0"/>
    <w:rsid w:val="002C681E"/>
    <w:rsid w:val="002D02A4"/>
    <w:rsid w:val="002D193F"/>
    <w:rsid w:val="002D344F"/>
    <w:rsid w:val="002D3E60"/>
    <w:rsid w:val="002D427E"/>
    <w:rsid w:val="002D46E4"/>
    <w:rsid w:val="002D66B4"/>
    <w:rsid w:val="002D6D23"/>
    <w:rsid w:val="002D79ED"/>
    <w:rsid w:val="002D7D1C"/>
    <w:rsid w:val="002E02FE"/>
    <w:rsid w:val="002E1019"/>
    <w:rsid w:val="002E2762"/>
    <w:rsid w:val="002E3D35"/>
    <w:rsid w:val="002E4F57"/>
    <w:rsid w:val="002E667C"/>
    <w:rsid w:val="002E6AE1"/>
    <w:rsid w:val="002E71E1"/>
    <w:rsid w:val="002F063B"/>
    <w:rsid w:val="002F12FB"/>
    <w:rsid w:val="002F140A"/>
    <w:rsid w:val="002F24ED"/>
    <w:rsid w:val="002F29F9"/>
    <w:rsid w:val="002F3EF4"/>
    <w:rsid w:val="002F4087"/>
    <w:rsid w:val="00301768"/>
    <w:rsid w:val="00303DBA"/>
    <w:rsid w:val="00304961"/>
    <w:rsid w:val="003059CA"/>
    <w:rsid w:val="00306118"/>
    <w:rsid w:val="00307085"/>
    <w:rsid w:val="00307768"/>
    <w:rsid w:val="003111FD"/>
    <w:rsid w:val="00311757"/>
    <w:rsid w:val="00311818"/>
    <w:rsid w:val="00311E78"/>
    <w:rsid w:val="003125CC"/>
    <w:rsid w:val="00313805"/>
    <w:rsid w:val="00313B99"/>
    <w:rsid w:val="00323253"/>
    <w:rsid w:val="00323911"/>
    <w:rsid w:val="00324185"/>
    <w:rsid w:val="0032487F"/>
    <w:rsid w:val="00325740"/>
    <w:rsid w:val="00325FF7"/>
    <w:rsid w:val="0032747E"/>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6D3A"/>
    <w:rsid w:val="00337F98"/>
    <w:rsid w:val="003418F5"/>
    <w:rsid w:val="0034191A"/>
    <w:rsid w:val="00341D1A"/>
    <w:rsid w:val="00342593"/>
    <w:rsid w:val="00342AAF"/>
    <w:rsid w:val="00342F53"/>
    <w:rsid w:val="0034304F"/>
    <w:rsid w:val="003460E5"/>
    <w:rsid w:val="0034685B"/>
    <w:rsid w:val="00346E97"/>
    <w:rsid w:val="00347508"/>
    <w:rsid w:val="00350250"/>
    <w:rsid w:val="00350704"/>
    <w:rsid w:val="003508AB"/>
    <w:rsid w:val="00350EA6"/>
    <w:rsid w:val="00350F2C"/>
    <w:rsid w:val="00351A98"/>
    <w:rsid w:val="00351BD9"/>
    <w:rsid w:val="00352027"/>
    <w:rsid w:val="00355B09"/>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2A36"/>
    <w:rsid w:val="00372A3A"/>
    <w:rsid w:val="00373C12"/>
    <w:rsid w:val="00375049"/>
    <w:rsid w:val="00375DE2"/>
    <w:rsid w:val="00375EFA"/>
    <w:rsid w:val="00375FFF"/>
    <w:rsid w:val="00376CFD"/>
    <w:rsid w:val="00380382"/>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2AA6"/>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9DD"/>
    <w:rsid w:val="003B4E83"/>
    <w:rsid w:val="003B75AA"/>
    <w:rsid w:val="003C0004"/>
    <w:rsid w:val="003C0DF3"/>
    <w:rsid w:val="003C0FAC"/>
    <w:rsid w:val="003C1EFC"/>
    <w:rsid w:val="003C1F9A"/>
    <w:rsid w:val="003C2560"/>
    <w:rsid w:val="003C3744"/>
    <w:rsid w:val="003C3E41"/>
    <w:rsid w:val="003C3E45"/>
    <w:rsid w:val="003C47FD"/>
    <w:rsid w:val="003C5CAA"/>
    <w:rsid w:val="003C5FF5"/>
    <w:rsid w:val="003C68EC"/>
    <w:rsid w:val="003C6B24"/>
    <w:rsid w:val="003C6C39"/>
    <w:rsid w:val="003C76BB"/>
    <w:rsid w:val="003D053D"/>
    <w:rsid w:val="003D0E63"/>
    <w:rsid w:val="003D2EC8"/>
    <w:rsid w:val="003D3CCF"/>
    <w:rsid w:val="003D4893"/>
    <w:rsid w:val="003D7440"/>
    <w:rsid w:val="003D7509"/>
    <w:rsid w:val="003D7D51"/>
    <w:rsid w:val="003E0046"/>
    <w:rsid w:val="003E018B"/>
    <w:rsid w:val="003E0262"/>
    <w:rsid w:val="003E2063"/>
    <w:rsid w:val="003E217D"/>
    <w:rsid w:val="003E21E0"/>
    <w:rsid w:val="003E3000"/>
    <w:rsid w:val="003E3816"/>
    <w:rsid w:val="003E5AE9"/>
    <w:rsid w:val="003E6ECB"/>
    <w:rsid w:val="003E6FE5"/>
    <w:rsid w:val="003E74B3"/>
    <w:rsid w:val="003F0BA2"/>
    <w:rsid w:val="003F167B"/>
    <w:rsid w:val="003F3D39"/>
    <w:rsid w:val="003F44DD"/>
    <w:rsid w:val="003F5D6C"/>
    <w:rsid w:val="003F73D8"/>
    <w:rsid w:val="003F7523"/>
    <w:rsid w:val="00400D37"/>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731E"/>
    <w:rsid w:val="004304AF"/>
    <w:rsid w:val="00430945"/>
    <w:rsid w:val="00431081"/>
    <w:rsid w:val="0043458D"/>
    <w:rsid w:val="00436FE6"/>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608"/>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72"/>
    <w:rsid w:val="004B0D12"/>
    <w:rsid w:val="004B1769"/>
    <w:rsid w:val="004B27EF"/>
    <w:rsid w:val="004B3927"/>
    <w:rsid w:val="004B47D7"/>
    <w:rsid w:val="004B48AC"/>
    <w:rsid w:val="004B60BB"/>
    <w:rsid w:val="004C320C"/>
    <w:rsid w:val="004C3413"/>
    <w:rsid w:val="004C4085"/>
    <w:rsid w:val="004C75D5"/>
    <w:rsid w:val="004D01B7"/>
    <w:rsid w:val="004D01D2"/>
    <w:rsid w:val="004D1F4B"/>
    <w:rsid w:val="004D22C6"/>
    <w:rsid w:val="004D2943"/>
    <w:rsid w:val="004D32E3"/>
    <w:rsid w:val="004D39BB"/>
    <w:rsid w:val="004D4F19"/>
    <w:rsid w:val="004D6AB7"/>
    <w:rsid w:val="004D7155"/>
    <w:rsid w:val="004D73D6"/>
    <w:rsid w:val="004D7508"/>
    <w:rsid w:val="004D7972"/>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533"/>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490"/>
    <w:rsid w:val="00516614"/>
    <w:rsid w:val="005174CF"/>
    <w:rsid w:val="005214B4"/>
    <w:rsid w:val="00521AAE"/>
    <w:rsid w:val="00521BF3"/>
    <w:rsid w:val="0052220F"/>
    <w:rsid w:val="00522BB7"/>
    <w:rsid w:val="00524F12"/>
    <w:rsid w:val="005258D8"/>
    <w:rsid w:val="005263ED"/>
    <w:rsid w:val="005265E8"/>
    <w:rsid w:val="005268E7"/>
    <w:rsid w:val="00527662"/>
    <w:rsid w:val="0053183A"/>
    <w:rsid w:val="00532F8F"/>
    <w:rsid w:val="005358AA"/>
    <w:rsid w:val="005363B8"/>
    <w:rsid w:val="00536893"/>
    <w:rsid w:val="00536BB3"/>
    <w:rsid w:val="00536C18"/>
    <w:rsid w:val="0053744A"/>
    <w:rsid w:val="0053785A"/>
    <w:rsid w:val="0054098D"/>
    <w:rsid w:val="005412CD"/>
    <w:rsid w:val="00541C70"/>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5BC2"/>
    <w:rsid w:val="005563E4"/>
    <w:rsid w:val="005601F9"/>
    <w:rsid w:val="0056120A"/>
    <w:rsid w:val="00561305"/>
    <w:rsid w:val="00561399"/>
    <w:rsid w:val="00561588"/>
    <w:rsid w:val="005646C3"/>
    <w:rsid w:val="00566063"/>
    <w:rsid w:val="0056667B"/>
    <w:rsid w:val="00566D8C"/>
    <w:rsid w:val="00567812"/>
    <w:rsid w:val="005710E6"/>
    <w:rsid w:val="005712ED"/>
    <w:rsid w:val="005734D0"/>
    <w:rsid w:val="0057626D"/>
    <w:rsid w:val="005777C2"/>
    <w:rsid w:val="005821EE"/>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C45"/>
    <w:rsid w:val="005B2986"/>
    <w:rsid w:val="005B2B0C"/>
    <w:rsid w:val="005B2EAB"/>
    <w:rsid w:val="005B5193"/>
    <w:rsid w:val="005B554C"/>
    <w:rsid w:val="005B6B53"/>
    <w:rsid w:val="005B6EA6"/>
    <w:rsid w:val="005C1878"/>
    <w:rsid w:val="005C212D"/>
    <w:rsid w:val="005C28CB"/>
    <w:rsid w:val="005C2927"/>
    <w:rsid w:val="005C3CD1"/>
    <w:rsid w:val="005C5D5F"/>
    <w:rsid w:val="005C5F55"/>
    <w:rsid w:val="005C6E71"/>
    <w:rsid w:val="005C6FAE"/>
    <w:rsid w:val="005C75F5"/>
    <w:rsid w:val="005D0CD3"/>
    <w:rsid w:val="005D1277"/>
    <w:rsid w:val="005D2210"/>
    <w:rsid w:val="005D2686"/>
    <w:rsid w:val="005D2912"/>
    <w:rsid w:val="005D294A"/>
    <w:rsid w:val="005D3E5E"/>
    <w:rsid w:val="005D40FB"/>
    <w:rsid w:val="005D4955"/>
    <w:rsid w:val="005D4BA1"/>
    <w:rsid w:val="005D572D"/>
    <w:rsid w:val="005D57CD"/>
    <w:rsid w:val="005D6A18"/>
    <w:rsid w:val="005D7B85"/>
    <w:rsid w:val="005E037C"/>
    <w:rsid w:val="005E18F0"/>
    <w:rsid w:val="005E2F0C"/>
    <w:rsid w:val="005E3FE4"/>
    <w:rsid w:val="005E5292"/>
    <w:rsid w:val="005E5C70"/>
    <w:rsid w:val="005E6C0E"/>
    <w:rsid w:val="005E6E0B"/>
    <w:rsid w:val="005F0433"/>
    <w:rsid w:val="005F1C45"/>
    <w:rsid w:val="005F2705"/>
    <w:rsid w:val="005F2831"/>
    <w:rsid w:val="005F2EB7"/>
    <w:rsid w:val="005F510C"/>
    <w:rsid w:val="005F5CAB"/>
    <w:rsid w:val="005F69E5"/>
    <w:rsid w:val="005F7003"/>
    <w:rsid w:val="005F78A5"/>
    <w:rsid w:val="00600099"/>
    <w:rsid w:val="0060116B"/>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10EBE"/>
    <w:rsid w:val="00611D7D"/>
    <w:rsid w:val="0061347F"/>
    <w:rsid w:val="00613A29"/>
    <w:rsid w:val="00616FEE"/>
    <w:rsid w:val="00617252"/>
    <w:rsid w:val="00617524"/>
    <w:rsid w:val="006178CD"/>
    <w:rsid w:val="00621AAC"/>
    <w:rsid w:val="00622132"/>
    <w:rsid w:val="00622E08"/>
    <w:rsid w:val="00622E99"/>
    <w:rsid w:val="0062418B"/>
    <w:rsid w:val="00625083"/>
    <w:rsid w:val="00625B5C"/>
    <w:rsid w:val="00625BCF"/>
    <w:rsid w:val="00626C2B"/>
    <w:rsid w:val="00627B1D"/>
    <w:rsid w:val="006305D9"/>
    <w:rsid w:val="00630FE3"/>
    <w:rsid w:val="006356E5"/>
    <w:rsid w:val="00635E22"/>
    <w:rsid w:val="00636C09"/>
    <w:rsid w:val="00637FA2"/>
    <w:rsid w:val="0064274B"/>
    <w:rsid w:val="00642D3F"/>
    <w:rsid w:val="00642EFF"/>
    <w:rsid w:val="00645675"/>
    <w:rsid w:val="006467E9"/>
    <w:rsid w:val="006469BB"/>
    <w:rsid w:val="00646CFF"/>
    <w:rsid w:val="00650D46"/>
    <w:rsid w:val="00654CB3"/>
    <w:rsid w:val="0065596A"/>
    <w:rsid w:val="006563FC"/>
    <w:rsid w:val="00657BEA"/>
    <w:rsid w:val="00662053"/>
    <w:rsid w:val="006621E2"/>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22A8"/>
    <w:rsid w:val="00683D10"/>
    <w:rsid w:val="00684632"/>
    <w:rsid w:val="00686153"/>
    <w:rsid w:val="00686DBF"/>
    <w:rsid w:val="006870EB"/>
    <w:rsid w:val="0068722E"/>
    <w:rsid w:val="00687499"/>
    <w:rsid w:val="00690B88"/>
    <w:rsid w:val="00690C95"/>
    <w:rsid w:val="0069126C"/>
    <w:rsid w:val="00691B30"/>
    <w:rsid w:val="00693519"/>
    <w:rsid w:val="0069369E"/>
    <w:rsid w:val="006937CE"/>
    <w:rsid w:val="00693980"/>
    <w:rsid w:val="00694C1A"/>
    <w:rsid w:val="00694D96"/>
    <w:rsid w:val="00695AB5"/>
    <w:rsid w:val="006968E2"/>
    <w:rsid w:val="00697FD4"/>
    <w:rsid w:val="006A0632"/>
    <w:rsid w:val="006A072F"/>
    <w:rsid w:val="006A0F69"/>
    <w:rsid w:val="006A19E5"/>
    <w:rsid w:val="006A1E00"/>
    <w:rsid w:val="006A320E"/>
    <w:rsid w:val="006A3C4A"/>
    <w:rsid w:val="006A5445"/>
    <w:rsid w:val="006B05C5"/>
    <w:rsid w:val="006B05D6"/>
    <w:rsid w:val="006B0A5C"/>
    <w:rsid w:val="006B19EC"/>
    <w:rsid w:val="006B1B0C"/>
    <w:rsid w:val="006B20AE"/>
    <w:rsid w:val="006B25F8"/>
    <w:rsid w:val="006B2716"/>
    <w:rsid w:val="006B39F1"/>
    <w:rsid w:val="006B4F20"/>
    <w:rsid w:val="006B5372"/>
    <w:rsid w:val="006B5601"/>
    <w:rsid w:val="006B56E8"/>
    <w:rsid w:val="006B5F18"/>
    <w:rsid w:val="006B636D"/>
    <w:rsid w:val="006B6418"/>
    <w:rsid w:val="006B7B19"/>
    <w:rsid w:val="006B7D8E"/>
    <w:rsid w:val="006B7FB2"/>
    <w:rsid w:val="006C03D0"/>
    <w:rsid w:val="006C21F1"/>
    <w:rsid w:val="006C44D2"/>
    <w:rsid w:val="006C49EC"/>
    <w:rsid w:val="006C56A4"/>
    <w:rsid w:val="006C5C37"/>
    <w:rsid w:val="006C5E1C"/>
    <w:rsid w:val="006C647A"/>
    <w:rsid w:val="006C7CAF"/>
    <w:rsid w:val="006D0450"/>
    <w:rsid w:val="006D061F"/>
    <w:rsid w:val="006D0F78"/>
    <w:rsid w:val="006D2144"/>
    <w:rsid w:val="006D2FEE"/>
    <w:rsid w:val="006D41E4"/>
    <w:rsid w:val="006D438E"/>
    <w:rsid w:val="006D4AAE"/>
    <w:rsid w:val="006D59A8"/>
    <w:rsid w:val="006D6883"/>
    <w:rsid w:val="006E1674"/>
    <w:rsid w:val="006E2B67"/>
    <w:rsid w:val="006E50D0"/>
    <w:rsid w:val="006E540D"/>
    <w:rsid w:val="006E5551"/>
    <w:rsid w:val="006E5CF9"/>
    <w:rsid w:val="006E5D6E"/>
    <w:rsid w:val="006E65F4"/>
    <w:rsid w:val="006E73CC"/>
    <w:rsid w:val="006E752C"/>
    <w:rsid w:val="006F0192"/>
    <w:rsid w:val="006F02F6"/>
    <w:rsid w:val="006F109B"/>
    <w:rsid w:val="006F2735"/>
    <w:rsid w:val="006F5A50"/>
    <w:rsid w:val="006F5BD3"/>
    <w:rsid w:val="006F698B"/>
    <w:rsid w:val="006F7680"/>
    <w:rsid w:val="006F7B44"/>
    <w:rsid w:val="006F7ED4"/>
    <w:rsid w:val="00700337"/>
    <w:rsid w:val="00701808"/>
    <w:rsid w:val="00702D38"/>
    <w:rsid w:val="00702FB9"/>
    <w:rsid w:val="007031B0"/>
    <w:rsid w:val="007041EC"/>
    <w:rsid w:val="00705213"/>
    <w:rsid w:val="007055AA"/>
    <w:rsid w:val="00706AAB"/>
    <w:rsid w:val="00706CEF"/>
    <w:rsid w:val="00706E09"/>
    <w:rsid w:val="007105F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3F0E"/>
    <w:rsid w:val="00724785"/>
    <w:rsid w:val="00724AB1"/>
    <w:rsid w:val="00724AF8"/>
    <w:rsid w:val="00725FFB"/>
    <w:rsid w:val="00727620"/>
    <w:rsid w:val="0073037A"/>
    <w:rsid w:val="007311A2"/>
    <w:rsid w:val="00733E58"/>
    <w:rsid w:val="00733EED"/>
    <w:rsid w:val="00734A22"/>
    <w:rsid w:val="00734C85"/>
    <w:rsid w:val="00735AAC"/>
    <w:rsid w:val="00735DCF"/>
    <w:rsid w:val="00736917"/>
    <w:rsid w:val="00736BAB"/>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597"/>
    <w:rsid w:val="00755FA5"/>
    <w:rsid w:val="00755FE9"/>
    <w:rsid w:val="007610A4"/>
    <w:rsid w:val="007612FF"/>
    <w:rsid w:val="0076231E"/>
    <w:rsid w:val="00762927"/>
    <w:rsid w:val="00763109"/>
    <w:rsid w:val="00763CCB"/>
    <w:rsid w:val="00765243"/>
    <w:rsid w:val="00765300"/>
    <w:rsid w:val="00765A20"/>
    <w:rsid w:val="00765E9A"/>
    <w:rsid w:val="007676C3"/>
    <w:rsid w:val="007700F2"/>
    <w:rsid w:val="00770188"/>
    <w:rsid w:val="00770486"/>
    <w:rsid w:val="00770B7A"/>
    <w:rsid w:val="0077385E"/>
    <w:rsid w:val="007744F7"/>
    <w:rsid w:val="007749B4"/>
    <w:rsid w:val="007769BB"/>
    <w:rsid w:val="00777AAF"/>
    <w:rsid w:val="007802E9"/>
    <w:rsid w:val="007804B7"/>
    <w:rsid w:val="0078172E"/>
    <w:rsid w:val="00781898"/>
    <w:rsid w:val="00782AD8"/>
    <w:rsid w:val="00782AEB"/>
    <w:rsid w:val="00783086"/>
    <w:rsid w:val="0078441D"/>
    <w:rsid w:val="007844D1"/>
    <w:rsid w:val="00784FC9"/>
    <w:rsid w:val="00785EED"/>
    <w:rsid w:val="00786CCF"/>
    <w:rsid w:val="007870B0"/>
    <w:rsid w:val="0078747B"/>
    <w:rsid w:val="00787721"/>
    <w:rsid w:val="007900E2"/>
    <w:rsid w:val="00790BC5"/>
    <w:rsid w:val="00790C03"/>
    <w:rsid w:val="00792AAD"/>
    <w:rsid w:val="007939ED"/>
    <w:rsid w:val="00793CD4"/>
    <w:rsid w:val="00794222"/>
    <w:rsid w:val="007947F3"/>
    <w:rsid w:val="00795762"/>
    <w:rsid w:val="00796909"/>
    <w:rsid w:val="00797986"/>
    <w:rsid w:val="00797A9B"/>
    <w:rsid w:val="007A03FE"/>
    <w:rsid w:val="007A10DD"/>
    <w:rsid w:val="007A3360"/>
    <w:rsid w:val="007A409B"/>
    <w:rsid w:val="007A4A65"/>
    <w:rsid w:val="007A702C"/>
    <w:rsid w:val="007A7450"/>
    <w:rsid w:val="007B01CE"/>
    <w:rsid w:val="007B0AEF"/>
    <w:rsid w:val="007B1D86"/>
    <w:rsid w:val="007B2DD4"/>
    <w:rsid w:val="007B357E"/>
    <w:rsid w:val="007B4361"/>
    <w:rsid w:val="007B62DE"/>
    <w:rsid w:val="007B64F5"/>
    <w:rsid w:val="007B6EC8"/>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50C3"/>
    <w:rsid w:val="007D6890"/>
    <w:rsid w:val="007D6DAD"/>
    <w:rsid w:val="007D6E4C"/>
    <w:rsid w:val="007D7407"/>
    <w:rsid w:val="007E0062"/>
    <w:rsid w:val="007E0D2C"/>
    <w:rsid w:val="007E1C5F"/>
    <w:rsid w:val="007E3EB2"/>
    <w:rsid w:val="007E4ABA"/>
    <w:rsid w:val="007E527B"/>
    <w:rsid w:val="007E57CC"/>
    <w:rsid w:val="007E59F3"/>
    <w:rsid w:val="007E5A60"/>
    <w:rsid w:val="007E628C"/>
    <w:rsid w:val="007E6403"/>
    <w:rsid w:val="007F0A0D"/>
    <w:rsid w:val="007F0A62"/>
    <w:rsid w:val="007F3755"/>
    <w:rsid w:val="007F3882"/>
    <w:rsid w:val="007F5007"/>
    <w:rsid w:val="007F539F"/>
    <w:rsid w:val="007F5D2E"/>
    <w:rsid w:val="008001A9"/>
    <w:rsid w:val="00800449"/>
    <w:rsid w:val="008011BB"/>
    <w:rsid w:val="008019C7"/>
    <w:rsid w:val="00802A04"/>
    <w:rsid w:val="00802DF9"/>
    <w:rsid w:val="00803C33"/>
    <w:rsid w:val="00805EBB"/>
    <w:rsid w:val="0080664E"/>
    <w:rsid w:val="0080746E"/>
    <w:rsid w:val="00810466"/>
    <w:rsid w:val="00810F4A"/>
    <w:rsid w:val="008123E7"/>
    <w:rsid w:val="0081287F"/>
    <w:rsid w:val="0081322A"/>
    <w:rsid w:val="00813F7B"/>
    <w:rsid w:val="008142BF"/>
    <w:rsid w:val="00814309"/>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622E"/>
    <w:rsid w:val="008309F8"/>
    <w:rsid w:val="00837788"/>
    <w:rsid w:val="00840703"/>
    <w:rsid w:val="0084126D"/>
    <w:rsid w:val="008413B2"/>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734B"/>
    <w:rsid w:val="00877611"/>
    <w:rsid w:val="00877F2F"/>
    <w:rsid w:val="0088078C"/>
    <w:rsid w:val="00880C48"/>
    <w:rsid w:val="00883096"/>
    <w:rsid w:val="00883A9B"/>
    <w:rsid w:val="00883ACF"/>
    <w:rsid w:val="0088427B"/>
    <w:rsid w:val="008866D0"/>
    <w:rsid w:val="00886915"/>
    <w:rsid w:val="00887220"/>
    <w:rsid w:val="008902CA"/>
    <w:rsid w:val="008906F9"/>
    <w:rsid w:val="00890B82"/>
    <w:rsid w:val="00891141"/>
    <w:rsid w:val="00891584"/>
    <w:rsid w:val="00891BEB"/>
    <w:rsid w:val="00892572"/>
    <w:rsid w:val="0089257C"/>
    <w:rsid w:val="00892A07"/>
    <w:rsid w:val="0089357C"/>
    <w:rsid w:val="00893F67"/>
    <w:rsid w:val="00895F6A"/>
    <w:rsid w:val="00896357"/>
    <w:rsid w:val="00896593"/>
    <w:rsid w:val="008A061A"/>
    <w:rsid w:val="008A14B3"/>
    <w:rsid w:val="008A2695"/>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2A33"/>
    <w:rsid w:val="008C4055"/>
    <w:rsid w:val="008C42CA"/>
    <w:rsid w:val="008C5DFB"/>
    <w:rsid w:val="008C61FD"/>
    <w:rsid w:val="008D0FF2"/>
    <w:rsid w:val="008D1406"/>
    <w:rsid w:val="008D1BFF"/>
    <w:rsid w:val="008D306E"/>
    <w:rsid w:val="008D45A9"/>
    <w:rsid w:val="008D4D99"/>
    <w:rsid w:val="008D5457"/>
    <w:rsid w:val="008D6089"/>
    <w:rsid w:val="008E0605"/>
    <w:rsid w:val="008E1BF5"/>
    <w:rsid w:val="008E1F73"/>
    <w:rsid w:val="008E20CE"/>
    <w:rsid w:val="008E2EA2"/>
    <w:rsid w:val="008E378D"/>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77E0"/>
    <w:rsid w:val="00907817"/>
    <w:rsid w:val="00907B96"/>
    <w:rsid w:val="00907C79"/>
    <w:rsid w:val="009112A6"/>
    <w:rsid w:val="009112FC"/>
    <w:rsid w:val="009115A1"/>
    <w:rsid w:val="009122E9"/>
    <w:rsid w:val="00912F8D"/>
    <w:rsid w:val="009130E3"/>
    <w:rsid w:val="00914741"/>
    <w:rsid w:val="00914964"/>
    <w:rsid w:val="00914C18"/>
    <w:rsid w:val="00914FBC"/>
    <w:rsid w:val="00916E23"/>
    <w:rsid w:val="00922170"/>
    <w:rsid w:val="009232D0"/>
    <w:rsid w:val="00923AB8"/>
    <w:rsid w:val="009241D0"/>
    <w:rsid w:val="00924D0A"/>
    <w:rsid w:val="0092625B"/>
    <w:rsid w:val="00926270"/>
    <w:rsid w:val="009272B0"/>
    <w:rsid w:val="00931956"/>
    <w:rsid w:val="00931B81"/>
    <w:rsid w:val="00931F0A"/>
    <w:rsid w:val="00934500"/>
    <w:rsid w:val="00936C52"/>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4E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0A7"/>
    <w:rsid w:val="00997C68"/>
    <w:rsid w:val="009A031B"/>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6A4"/>
    <w:rsid w:val="009C2992"/>
    <w:rsid w:val="009C40F4"/>
    <w:rsid w:val="009C50F9"/>
    <w:rsid w:val="009C5995"/>
    <w:rsid w:val="009C6EDF"/>
    <w:rsid w:val="009D3399"/>
    <w:rsid w:val="009D3B95"/>
    <w:rsid w:val="009D47F0"/>
    <w:rsid w:val="009D4F60"/>
    <w:rsid w:val="009D539F"/>
    <w:rsid w:val="009D760B"/>
    <w:rsid w:val="009E02CE"/>
    <w:rsid w:val="009E123A"/>
    <w:rsid w:val="009E332E"/>
    <w:rsid w:val="009E3828"/>
    <w:rsid w:val="009E3FCA"/>
    <w:rsid w:val="009E4518"/>
    <w:rsid w:val="009E4FA0"/>
    <w:rsid w:val="009E563B"/>
    <w:rsid w:val="009E67CF"/>
    <w:rsid w:val="009E7C42"/>
    <w:rsid w:val="009E7E94"/>
    <w:rsid w:val="009F03F2"/>
    <w:rsid w:val="009F0A1F"/>
    <w:rsid w:val="009F0AA9"/>
    <w:rsid w:val="009F1478"/>
    <w:rsid w:val="009F21D3"/>
    <w:rsid w:val="009F254C"/>
    <w:rsid w:val="009F2A1C"/>
    <w:rsid w:val="009F398B"/>
    <w:rsid w:val="009F5397"/>
    <w:rsid w:val="009F623E"/>
    <w:rsid w:val="009F6E9A"/>
    <w:rsid w:val="00A002E0"/>
    <w:rsid w:val="00A0196B"/>
    <w:rsid w:val="00A0280D"/>
    <w:rsid w:val="00A033A8"/>
    <w:rsid w:val="00A04F5D"/>
    <w:rsid w:val="00A050C3"/>
    <w:rsid w:val="00A05F10"/>
    <w:rsid w:val="00A07A15"/>
    <w:rsid w:val="00A07C87"/>
    <w:rsid w:val="00A07CFD"/>
    <w:rsid w:val="00A1116B"/>
    <w:rsid w:val="00A1143F"/>
    <w:rsid w:val="00A126C9"/>
    <w:rsid w:val="00A136CE"/>
    <w:rsid w:val="00A13839"/>
    <w:rsid w:val="00A138AA"/>
    <w:rsid w:val="00A13F88"/>
    <w:rsid w:val="00A14CDA"/>
    <w:rsid w:val="00A15203"/>
    <w:rsid w:val="00A1529C"/>
    <w:rsid w:val="00A161E2"/>
    <w:rsid w:val="00A16767"/>
    <w:rsid w:val="00A16912"/>
    <w:rsid w:val="00A16F7C"/>
    <w:rsid w:val="00A20269"/>
    <w:rsid w:val="00A205ED"/>
    <w:rsid w:val="00A20E46"/>
    <w:rsid w:val="00A224A1"/>
    <w:rsid w:val="00A24E90"/>
    <w:rsid w:val="00A2586D"/>
    <w:rsid w:val="00A25DA6"/>
    <w:rsid w:val="00A31319"/>
    <w:rsid w:val="00A316E2"/>
    <w:rsid w:val="00A31C34"/>
    <w:rsid w:val="00A32DA2"/>
    <w:rsid w:val="00A33363"/>
    <w:rsid w:val="00A34120"/>
    <w:rsid w:val="00A35BA5"/>
    <w:rsid w:val="00A35DA5"/>
    <w:rsid w:val="00A35E0F"/>
    <w:rsid w:val="00A3606F"/>
    <w:rsid w:val="00A3672D"/>
    <w:rsid w:val="00A402F6"/>
    <w:rsid w:val="00A415D7"/>
    <w:rsid w:val="00A41952"/>
    <w:rsid w:val="00A42E64"/>
    <w:rsid w:val="00A4356C"/>
    <w:rsid w:val="00A443DB"/>
    <w:rsid w:val="00A4462A"/>
    <w:rsid w:val="00A45CA9"/>
    <w:rsid w:val="00A4657B"/>
    <w:rsid w:val="00A504BB"/>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6715A"/>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1130"/>
    <w:rsid w:val="00A91F77"/>
    <w:rsid w:val="00A922D5"/>
    <w:rsid w:val="00A94325"/>
    <w:rsid w:val="00A94EEF"/>
    <w:rsid w:val="00A9544E"/>
    <w:rsid w:val="00A95D26"/>
    <w:rsid w:val="00A96189"/>
    <w:rsid w:val="00A9642C"/>
    <w:rsid w:val="00A9765D"/>
    <w:rsid w:val="00AA06B8"/>
    <w:rsid w:val="00AA18CF"/>
    <w:rsid w:val="00AA5649"/>
    <w:rsid w:val="00AA574D"/>
    <w:rsid w:val="00AA5906"/>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A2B"/>
    <w:rsid w:val="00AE7B70"/>
    <w:rsid w:val="00AF1208"/>
    <w:rsid w:val="00AF2812"/>
    <w:rsid w:val="00AF336D"/>
    <w:rsid w:val="00AF54AA"/>
    <w:rsid w:val="00AF5545"/>
    <w:rsid w:val="00AF78FE"/>
    <w:rsid w:val="00B00ED7"/>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2C83"/>
    <w:rsid w:val="00B33384"/>
    <w:rsid w:val="00B33447"/>
    <w:rsid w:val="00B33CFF"/>
    <w:rsid w:val="00B3462D"/>
    <w:rsid w:val="00B3509C"/>
    <w:rsid w:val="00B35786"/>
    <w:rsid w:val="00B35B81"/>
    <w:rsid w:val="00B36F05"/>
    <w:rsid w:val="00B3758D"/>
    <w:rsid w:val="00B378ED"/>
    <w:rsid w:val="00B37BC1"/>
    <w:rsid w:val="00B37C1F"/>
    <w:rsid w:val="00B413CF"/>
    <w:rsid w:val="00B416EC"/>
    <w:rsid w:val="00B418B5"/>
    <w:rsid w:val="00B419CD"/>
    <w:rsid w:val="00B422F9"/>
    <w:rsid w:val="00B4240C"/>
    <w:rsid w:val="00B433F2"/>
    <w:rsid w:val="00B449E8"/>
    <w:rsid w:val="00B450DB"/>
    <w:rsid w:val="00B46DFD"/>
    <w:rsid w:val="00B47741"/>
    <w:rsid w:val="00B47832"/>
    <w:rsid w:val="00B51401"/>
    <w:rsid w:val="00B51FFA"/>
    <w:rsid w:val="00B528D2"/>
    <w:rsid w:val="00B54406"/>
    <w:rsid w:val="00B54AC4"/>
    <w:rsid w:val="00B54AE1"/>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1425"/>
    <w:rsid w:val="00B826D1"/>
    <w:rsid w:val="00B84111"/>
    <w:rsid w:val="00B85AE1"/>
    <w:rsid w:val="00B86B15"/>
    <w:rsid w:val="00B87435"/>
    <w:rsid w:val="00B95ABB"/>
    <w:rsid w:val="00B97E65"/>
    <w:rsid w:val="00BA1569"/>
    <w:rsid w:val="00BA1AF9"/>
    <w:rsid w:val="00BA1B93"/>
    <w:rsid w:val="00BA1E17"/>
    <w:rsid w:val="00BA4037"/>
    <w:rsid w:val="00BA413E"/>
    <w:rsid w:val="00BA4FEB"/>
    <w:rsid w:val="00BA56F4"/>
    <w:rsid w:val="00BB07A2"/>
    <w:rsid w:val="00BB0CDD"/>
    <w:rsid w:val="00BB1B23"/>
    <w:rsid w:val="00BB3FBE"/>
    <w:rsid w:val="00BB4C12"/>
    <w:rsid w:val="00BB4E4A"/>
    <w:rsid w:val="00BB54DD"/>
    <w:rsid w:val="00BB5B55"/>
    <w:rsid w:val="00BB6025"/>
    <w:rsid w:val="00BB632E"/>
    <w:rsid w:val="00BB73B8"/>
    <w:rsid w:val="00BB7E40"/>
    <w:rsid w:val="00BC0977"/>
    <w:rsid w:val="00BC1785"/>
    <w:rsid w:val="00BC3467"/>
    <w:rsid w:val="00BC38CF"/>
    <w:rsid w:val="00BC4292"/>
    <w:rsid w:val="00BC4D41"/>
    <w:rsid w:val="00BC60AF"/>
    <w:rsid w:val="00BC666F"/>
    <w:rsid w:val="00BC737F"/>
    <w:rsid w:val="00BC7B96"/>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6E7A"/>
    <w:rsid w:val="00BE70FE"/>
    <w:rsid w:val="00BE7DD5"/>
    <w:rsid w:val="00BF049F"/>
    <w:rsid w:val="00BF19CA"/>
    <w:rsid w:val="00BF303B"/>
    <w:rsid w:val="00BF442D"/>
    <w:rsid w:val="00BF5052"/>
    <w:rsid w:val="00BF52C5"/>
    <w:rsid w:val="00BF5FD0"/>
    <w:rsid w:val="00BF7942"/>
    <w:rsid w:val="00BF7E79"/>
    <w:rsid w:val="00BF7EE9"/>
    <w:rsid w:val="00C0040E"/>
    <w:rsid w:val="00C004A7"/>
    <w:rsid w:val="00C00697"/>
    <w:rsid w:val="00C01617"/>
    <w:rsid w:val="00C02D2B"/>
    <w:rsid w:val="00C0643A"/>
    <w:rsid w:val="00C066E3"/>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25B17"/>
    <w:rsid w:val="00C30268"/>
    <w:rsid w:val="00C33129"/>
    <w:rsid w:val="00C33242"/>
    <w:rsid w:val="00C344CD"/>
    <w:rsid w:val="00C34705"/>
    <w:rsid w:val="00C349B9"/>
    <w:rsid w:val="00C35598"/>
    <w:rsid w:val="00C36B0A"/>
    <w:rsid w:val="00C3773A"/>
    <w:rsid w:val="00C40310"/>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45"/>
    <w:rsid w:val="00C560EE"/>
    <w:rsid w:val="00C5637B"/>
    <w:rsid w:val="00C5643A"/>
    <w:rsid w:val="00C5661E"/>
    <w:rsid w:val="00C60526"/>
    <w:rsid w:val="00C61DE6"/>
    <w:rsid w:val="00C6258B"/>
    <w:rsid w:val="00C63A42"/>
    <w:rsid w:val="00C65C00"/>
    <w:rsid w:val="00C65CC8"/>
    <w:rsid w:val="00C674BD"/>
    <w:rsid w:val="00C67818"/>
    <w:rsid w:val="00C67945"/>
    <w:rsid w:val="00C67C02"/>
    <w:rsid w:val="00C67EAE"/>
    <w:rsid w:val="00C7010A"/>
    <w:rsid w:val="00C70E3F"/>
    <w:rsid w:val="00C71639"/>
    <w:rsid w:val="00C73097"/>
    <w:rsid w:val="00C739D6"/>
    <w:rsid w:val="00C73E18"/>
    <w:rsid w:val="00C74460"/>
    <w:rsid w:val="00C75B9B"/>
    <w:rsid w:val="00C76BAA"/>
    <w:rsid w:val="00C776A5"/>
    <w:rsid w:val="00C77A40"/>
    <w:rsid w:val="00C77D0F"/>
    <w:rsid w:val="00C80D46"/>
    <w:rsid w:val="00C811B9"/>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7141"/>
    <w:rsid w:val="00C973D1"/>
    <w:rsid w:val="00CA1F15"/>
    <w:rsid w:val="00CA2238"/>
    <w:rsid w:val="00CA347F"/>
    <w:rsid w:val="00CA3A65"/>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B6FAC"/>
    <w:rsid w:val="00CC01CD"/>
    <w:rsid w:val="00CC16F4"/>
    <w:rsid w:val="00CC17EB"/>
    <w:rsid w:val="00CC1E69"/>
    <w:rsid w:val="00CC2BAE"/>
    <w:rsid w:val="00CC3A50"/>
    <w:rsid w:val="00CC3ED3"/>
    <w:rsid w:val="00CC3F9F"/>
    <w:rsid w:val="00CC6131"/>
    <w:rsid w:val="00CC63F3"/>
    <w:rsid w:val="00CC6AC7"/>
    <w:rsid w:val="00CC716F"/>
    <w:rsid w:val="00CC7438"/>
    <w:rsid w:val="00CD012E"/>
    <w:rsid w:val="00CD03F6"/>
    <w:rsid w:val="00CD0410"/>
    <w:rsid w:val="00CD1170"/>
    <w:rsid w:val="00CD164C"/>
    <w:rsid w:val="00CD2382"/>
    <w:rsid w:val="00CD339A"/>
    <w:rsid w:val="00CD3908"/>
    <w:rsid w:val="00CD4650"/>
    <w:rsid w:val="00CD6495"/>
    <w:rsid w:val="00CE0789"/>
    <w:rsid w:val="00CE10A0"/>
    <w:rsid w:val="00CE1ECD"/>
    <w:rsid w:val="00CE4906"/>
    <w:rsid w:val="00CE6609"/>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809"/>
    <w:rsid w:val="00D15C0D"/>
    <w:rsid w:val="00D17560"/>
    <w:rsid w:val="00D17CD0"/>
    <w:rsid w:val="00D20E4E"/>
    <w:rsid w:val="00D21BD3"/>
    <w:rsid w:val="00D21DB5"/>
    <w:rsid w:val="00D235AD"/>
    <w:rsid w:val="00D23F30"/>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214B"/>
    <w:rsid w:val="00D423B5"/>
    <w:rsid w:val="00D42EC1"/>
    <w:rsid w:val="00D43E3A"/>
    <w:rsid w:val="00D43EB5"/>
    <w:rsid w:val="00D44090"/>
    <w:rsid w:val="00D444FA"/>
    <w:rsid w:val="00D4507E"/>
    <w:rsid w:val="00D474F6"/>
    <w:rsid w:val="00D507F3"/>
    <w:rsid w:val="00D50BCB"/>
    <w:rsid w:val="00D52150"/>
    <w:rsid w:val="00D53672"/>
    <w:rsid w:val="00D5404A"/>
    <w:rsid w:val="00D54217"/>
    <w:rsid w:val="00D551C9"/>
    <w:rsid w:val="00D56608"/>
    <w:rsid w:val="00D574A5"/>
    <w:rsid w:val="00D57502"/>
    <w:rsid w:val="00D6070D"/>
    <w:rsid w:val="00D61718"/>
    <w:rsid w:val="00D61A59"/>
    <w:rsid w:val="00D6207B"/>
    <w:rsid w:val="00D62B33"/>
    <w:rsid w:val="00D630A2"/>
    <w:rsid w:val="00D65239"/>
    <w:rsid w:val="00D65A73"/>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1B11"/>
    <w:rsid w:val="00D82296"/>
    <w:rsid w:val="00D82C4D"/>
    <w:rsid w:val="00D82E21"/>
    <w:rsid w:val="00D8363A"/>
    <w:rsid w:val="00D87FFC"/>
    <w:rsid w:val="00D916CC"/>
    <w:rsid w:val="00D9242F"/>
    <w:rsid w:val="00D926E3"/>
    <w:rsid w:val="00D92F3F"/>
    <w:rsid w:val="00D9445D"/>
    <w:rsid w:val="00D96A19"/>
    <w:rsid w:val="00D96CD6"/>
    <w:rsid w:val="00D97CF4"/>
    <w:rsid w:val="00D97D30"/>
    <w:rsid w:val="00DA1D86"/>
    <w:rsid w:val="00DA28C7"/>
    <w:rsid w:val="00DA434E"/>
    <w:rsid w:val="00DA5E3D"/>
    <w:rsid w:val="00DA6C9D"/>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457F"/>
    <w:rsid w:val="00DF5AF1"/>
    <w:rsid w:val="00DF6A9C"/>
    <w:rsid w:val="00E00DCF"/>
    <w:rsid w:val="00E00E77"/>
    <w:rsid w:val="00E0201B"/>
    <w:rsid w:val="00E02504"/>
    <w:rsid w:val="00E0483C"/>
    <w:rsid w:val="00E0510A"/>
    <w:rsid w:val="00E05517"/>
    <w:rsid w:val="00E056AC"/>
    <w:rsid w:val="00E057F9"/>
    <w:rsid w:val="00E05D7B"/>
    <w:rsid w:val="00E10C7E"/>
    <w:rsid w:val="00E111AE"/>
    <w:rsid w:val="00E12733"/>
    <w:rsid w:val="00E14569"/>
    <w:rsid w:val="00E15564"/>
    <w:rsid w:val="00E158F4"/>
    <w:rsid w:val="00E1638C"/>
    <w:rsid w:val="00E1665D"/>
    <w:rsid w:val="00E173B4"/>
    <w:rsid w:val="00E176F6"/>
    <w:rsid w:val="00E200C9"/>
    <w:rsid w:val="00E2074D"/>
    <w:rsid w:val="00E21378"/>
    <w:rsid w:val="00E21CF7"/>
    <w:rsid w:val="00E2208F"/>
    <w:rsid w:val="00E2267F"/>
    <w:rsid w:val="00E242F5"/>
    <w:rsid w:val="00E256BA"/>
    <w:rsid w:val="00E25B7F"/>
    <w:rsid w:val="00E25B9F"/>
    <w:rsid w:val="00E301A2"/>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864"/>
    <w:rsid w:val="00E459C1"/>
    <w:rsid w:val="00E4715F"/>
    <w:rsid w:val="00E50BF0"/>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1F"/>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325C"/>
    <w:rsid w:val="00ED58BA"/>
    <w:rsid w:val="00ED6A72"/>
    <w:rsid w:val="00EE12C1"/>
    <w:rsid w:val="00EE1B76"/>
    <w:rsid w:val="00EE2CE8"/>
    <w:rsid w:val="00EE2FAA"/>
    <w:rsid w:val="00EE3084"/>
    <w:rsid w:val="00EE3CD1"/>
    <w:rsid w:val="00EE4B7F"/>
    <w:rsid w:val="00EE5780"/>
    <w:rsid w:val="00EE67A0"/>
    <w:rsid w:val="00EE6CCD"/>
    <w:rsid w:val="00EE7183"/>
    <w:rsid w:val="00EE78D0"/>
    <w:rsid w:val="00EF054E"/>
    <w:rsid w:val="00EF3189"/>
    <w:rsid w:val="00EF3E53"/>
    <w:rsid w:val="00EF40F2"/>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50E0B"/>
    <w:rsid w:val="00F50E38"/>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6825"/>
    <w:rsid w:val="00F67036"/>
    <w:rsid w:val="00F67974"/>
    <w:rsid w:val="00F67E28"/>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195"/>
    <w:rsid w:val="00F90BD1"/>
    <w:rsid w:val="00F92062"/>
    <w:rsid w:val="00F92478"/>
    <w:rsid w:val="00F9455E"/>
    <w:rsid w:val="00F94902"/>
    <w:rsid w:val="00F9544B"/>
    <w:rsid w:val="00F968D8"/>
    <w:rsid w:val="00F96B66"/>
    <w:rsid w:val="00F96BE6"/>
    <w:rsid w:val="00F97727"/>
    <w:rsid w:val="00F97A7D"/>
    <w:rsid w:val="00FA0F85"/>
    <w:rsid w:val="00FA2228"/>
    <w:rsid w:val="00FA2FBC"/>
    <w:rsid w:val="00FA3286"/>
    <w:rsid w:val="00FA34F4"/>
    <w:rsid w:val="00FA49DE"/>
    <w:rsid w:val="00FA58C1"/>
    <w:rsid w:val="00FA63A8"/>
    <w:rsid w:val="00FB038A"/>
    <w:rsid w:val="00FB0418"/>
    <w:rsid w:val="00FB1A99"/>
    <w:rsid w:val="00FB1F62"/>
    <w:rsid w:val="00FB2B09"/>
    <w:rsid w:val="00FB2FBD"/>
    <w:rsid w:val="00FB4342"/>
    <w:rsid w:val="00FB73AC"/>
    <w:rsid w:val="00FB7B18"/>
    <w:rsid w:val="00FC0F91"/>
    <w:rsid w:val="00FC1064"/>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CCC"/>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E25"/>
    <w:rsid w:val="00FF217F"/>
    <w:rsid w:val="00FF21E6"/>
    <w:rsid w:val="00FF3EE4"/>
    <w:rsid w:val="00FF5637"/>
    <w:rsid w:val="00FF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3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semiHidden/>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qFormat/>
    <w:locked/>
    <w:rsid w:val="00E642AC"/>
  </w:style>
  <w:style w:type="table" w:customStyle="1" w:styleId="8">
    <w:name w:val="Сетка таблицы8"/>
    <w:basedOn w:val="a2"/>
    <w:next w:val="a9"/>
    <w:uiPriority w:val="39"/>
    <w:qFormat/>
    <w:rsid w:val="00F668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9"/>
    <w:uiPriority w:val="59"/>
    <w:rsid w:val="00F66825"/>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79050420">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246691529">
      <w:bodyDiv w:val="1"/>
      <w:marLeft w:val="0"/>
      <w:marRight w:val="0"/>
      <w:marTop w:val="0"/>
      <w:marBottom w:val="0"/>
      <w:divBdr>
        <w:top w:val="none" w:sz="0" w:space="0" w:color="auto"/>
        <w:left w:val="none" w:sz="0" w:space="0" w:color="auto"/>
        <w:bottom w:val="none" w:sz="0" w:space="0" w:color="auto"/>
        <w:right w:val="none" w:sz="0" w:space="0" w:color="auto"/>
      </w:divBdr>
      <w:divsChild>
        <w:div w:id="1446774563">
          <w:marLeft w:val="0"/>
          <w:marRight w:val="0"/>
          <w:marTop w:val="300"/>
          <w:marBottom w:val="0"/>
          <w:divBdr>
            <w:top w:val="none" w:sz="0" w:space="0" w:color="auto"/>
            <w:left w:val="none" w:sz="0" w:space="0" w:color="auto"/>
            <w:bottom w:val="none" w:sz="0" w:space="0" w:color="auto"/>
            <w:right w:val="none" w:sz="0" w:space="0" w:color="auto"/>
          </w:divBdr>
          <w:divsChild>
            <w:div w:id="1892765824">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364282728">
      <w:bodyDiv w:val="1"/>
      <w:marLeft w:val="0"/>
      <w:marRight w:val="0"/>
      <w:marTop w:val="0"/>
      <w:marBottom w:val="0"/>
      <w:divBdr>
        <w:top w:val="none" w:sz="0" w:space="0" w:color="auto"/>
        <w:left w:val="none" w:sz="0" w:space="0" w:color="auto"/>
        <w:bottom w:val="none" w:sz="0" w:space="0" w:color="auto"/>
        <w:right w:val="none" w:sz="0" w:space="0" w:color="auto"/>
      </w:divBdr>
      <w:divsChild>
        <w:div w:id="1838107562">
          <w:marLeft w:val="0"/>
          <w:marRight w:val="0"/>
          <w:marTop w:val="300"/>
          <w:marBottom w:val="0"/>
          <w:divBdr>
            <w:top w:val="none" w:sz="0" w:space="0" w:color="auto"/>
            <w:left w:val="none" w:sz="0" w:space="0" w:color="auto"/>
            <w:bottom w:val="none" w:sz="0" w:space="0" w:color="auto"/>
            <w:right w:val="none" w:sz="0" w:space="0" w:color="auto"/>
          </w:divBdr>
          <w:divsChild>
            <w:div w:id="2068800175">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914B-CA69-4CDB-BDEB-C753298E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946</TotalTime>
  <Pages>1</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31260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156</cp:revision>
  <cp:lastPrinted>2023-05-03T07:44:00Z</cp:lastPrinted>
  <dcterms:created xsi:type="dcterms:W3CDTF">2023-05-04T07:27:00Z</dcterms:created>
  <dcterms:modified xsi:type="dcterms:W3CDTF">2025-04-14T10:35:00Z</dcterms:modified>
</cp:coreProperties>
</file>