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D28" w:rsidRPr="00A02E06" w:rsidRDefault="00E53D76" w:rsidP="009A5D28">
      <w:pPr>
        <w:widowControl w:val="0"/>
        <w:autoSpaceDE w:val="0"/>
        <w:autoSpaceDN w:val="0"/>
        <w:spacing w:after="0" w:line="240" w:lineRule="auto"/>
        <w:jc w:val="center"/>
        <w:rPr>
          <w:rFonts w:ascii="Times New Roman" w:hAnsi="Times New Roman"/>
          <w:noProof/>
          <w:sz w:val="28"/>
          <w:szCs w:val="28"/>
          <w:lang w:eastAsia="ru-RU"/>
        </w:rPr>
      </w:pPr>
      <w:r w:rsidRPr="00A02E06">
        <w:rPr>
          <w:rFonts w:ascii="Times New Roman" w:hAnsi="Times New Roman"/>
          <w:noProof/>
          <w:sz w:val="28"/>
          <w:szCs w:val="28"/>
          <w:lang w:eastAsia="ru-RU"/>
        </w:rPr>
        <mc:AlternateContent>
          <mc:Choice Requires="wps">
            <w:drawing>
              <wp:anchor distT="0" distB="0" distL="114300" distR="114300" simplePos="0" relativeHeight="251659264" behindDoc="0" locked="0" layoutInCell="1" allowOverlap="1" wp14:anchorId="4E889E16" wp14:editId="0BC304EA">
                <wp:simplePos x="0" y="0"/>
                <wp:positionH relativeFrom="column">
                  <wp:posOffset>2688590</wp:posOffset>
                </wp:positionH>
                <wp:positionV relativeFrom="paragraph">
                  <wp:posOffset>-568960</wp:posOffset>
                </wp:positionV>
                <wp:extent cx="580390" cy="445135"/>
                <wp:effectExtent l="0" t="0" r="0" b="0"/>
                <wp:wrapNone/>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390" cy="445135"/>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C34720B" id="Скругленный прямоугольник 1" o:spid="_x0000_s1026" style="position:absolute;margin-left:211.7pt;margin-top:-44.8pt;width:45.7pt;height:3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" fillcolor="white [3212]" strokecolor="white [3212]" strokeweight="2pt">
                <v:path arrowok="t"/>
              </v:roundrect>
            </w:pict>
          </mc:Fallback>
        </mc:AlternateContent>
      </w:r>
      <w:r w:rsidR="009A5D28" w:rsidRPr="00A02E06">
        <w:rPr>
          <w:rFonts w:ascii="Times New Roman" w:hAnsi="Times New Roman"/>
          <w:noProof/>
          <w:sz w:val="28"/>
          <w:szCs w:val="28"/>
          <w:lang w:eastAsia="ru-RU"/>
        </w:rPr>
        <w:drawing>
          <wp:anchor distT="0" distB="0" distL="114300" distR="114300" simplePos="0" relativeHeight="251653632" behindDoc="1" locked="0" layoutInCell="1" allowOverlap="1" wp14:anchorId="3C474980" wp14:editId="3955DC74">
            <wp:simplePos x="0" y="0"/>
            <wp:positionH relativeFrom="page">
              <wp:align>left</wp:align>
            </wp:positionH>
            <wp:positionV relativeFrom="paragraph">
              <wp:posOffset>11430</wp:posOffset>
            </wp:positionV>
            <wp:extent cx="7560310" cy="1752600"/>
            <wp:effectExtent l="0" t="0" r="254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7560310" cy="1752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A5D28" w:rsidRPr="00A02E06"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rsidR="009A5D28" w:rsidRPr="00A02E06"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rsidR="009A5D28" w:rsidRPr="00A02E06"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rsidR="009A5D28" w:rsidRPr="00A02E06"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rsidR="009A5D28" w:rsidRPr="00A02E06"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rsidR="009A5D28" w:rsidRPr="00A02E06"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rsidR="009A5D28" w:rsidRPr="00A02E06"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rsidR="009A5D28" w:rsidRPr="00A02E06"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rsidR="009A5D28" w:rsidRPr="00A02E06"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rsidR="009A5D28" w:rsidRPr="00A02E06"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rsidR="009A5D28" w:rsidRPr="00A02E06"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rsidR="009A5D28" w:rsidRPr="00A02E06" w:rsidRDefault="009A5D28" w:rsidP="009A5D28">
      <w:pPr>
        <w:widowControl w:val="0"/>
        <w:autoSpaceDE w:val="0"/>
        <w:autoSpaceDN w:val="0"/>
        <w:spacing w:after="0" w:line="240" w:lineRule="auto"/>
        <w:jc w:val="center"/>
        <w:rPr>
          <w:rFonts w:ascii="Times New Roman" w:hAnsi="Times New Roman"/>
          <w:noProof/>
          <w:sz w:val="40"/>
          <w:szCs w:val="40"/>
          <w:lang w:eastAsia="ru-RU"/>
        </w:rPr>
      </w:pPr>
    </w:p>
    <w:p w:rsidR="009A5D28" w:rsidRPr="00A02E06" w:rsidRDefault="009A5D28" w:rsidP="009A5D28">
      <w:pPr>
        <w:widowControl w:val="0"/>
        <w:autoSpaceDE w:val="0"/>
        <w:autoSpaceDN w:val="0"/>
        <w:spacing w:after="0" w:line="240" w:lineRule="auto"/>
        <w:jc w:val="center"/>
        <w:rPr>
          <w:rFonts w:ascii="Times New Roman" w:hAnsi="Times New Roman"/>
          <w:noProof/>
          <w:sz w:val="40"/>
          <w:szCs w:val="40"/>
          <w:lang w:eastAsia="ru-RU"/>
        </w:rPr>
      </w:pPr>
    </w:p>
    <w:p w:rsidR="009A5D28" w:rsidRPr="00A02E06" w:rsidRDefault="009A5D28" w:rsidP="009A5D28">
      <w:pPr>
        <w:widowControl w:val="0"/>
        <w:autoSpaceDE w:val="0"/>
        <w:autoSpaceDN w:val="0"/>
        <w:spacing w:after="0" w:line="240" w:lineRule="auto"/>
        <w:jc w:val="center"/>
        <w:rPr>
          <w:rFonts w:ascii="Times New Roman" w:hAnsi="Times New Roman"/>
          <w:noProof/>
          <w:sz w:val="40"/>
          <w:szCs w:val="40"/>
          <w:lang w:eastAsia="ru-RU"/>
        </w:rPr>
      </w:pPr>
      <w:r w:rsidRPr="00A02E06">
        <w:rPr>
          <w:rFonts w:ascii="Times New Roman" w:hAnsi="Times New Roman"/>
          <w:noProof/>
          <w:sz w:val="40"/>
          <w:szCs w:val="40"/>
          <w:lang w:eastAsia="ru-RU"/>
        </w:rPr>
        <w:t>ПРИМЕР ОЦЕНОЧНОГО СРЕДСТВА</w:t>
      </w:r>
    </w:p>
    <w:p w:rsidR="009A5D28" w:rsidRPr="00A02E06" w:rsidRDefault="00067023" w:rsidP="009A5D28">
      <w:pPr>
        <w:widowControl w:val="0"/>
        <w:autoSpaceDE w:val="0"/>
        <w:autoSpaceDN w:val="0"/>
        <w:spacing w:after="0" w:line="240" w:lineRule="auto"/>
        <w:jc w:val="center"/>
        <w:rPr>
          <w:rFonts w:ascii="Times New Roman" w:hAnsi="Times New Roman"/>
          <w:noProof/>
          <w:sz w:val="28"/>
          <w:szCs w:val="28"/>
          <w:lang w:eastAsia="ru-RU"/>
        </w:rPr>
      </w:pPr>
      <w:r w:rsidRPr="00A02E06">
        <w:rPr>
          <w:rFonts w:ascii="Times New Roman" w:hAnsi="Times New Roman"/>
          <w:noProof/>
          <w:sz w:val="28"/>
          <w:szCs w:val="28"/>
          <w:lang w:eastAsia="ru-RU"/>
        </w:rPr>
        <w:t>для оц</w:t>
      </w:r>
      <w:r w:rsidR="009A5D28" w:rsidRPr="00A02E06">
        <w:rPr>
          <w:rFonts w:ascii="Times New Roman" w:hAnsi="Times New Roman"/>
          <w:noProof/>
          <w:sz w:val="28"/>
          <w:szCs w:val="28"/>
          <w:lang w:eastAsia="ru-RU"/>
        </w:rPr>
        <w:t>енки квалификации</w:t>
      </w:r>
      <w:bookmarkStart w:id="0" w:name="_GoBack"/>
      <w:bookmarkEnd w:id="0"/>
    </w:p>
    <w:p w:rsidR="000422EB" w:rsidRPr="00A02E06" w:rsidRDefault="000422EB" w:rsidP="009A5D28">
      <w:pPr>
        <w:widowControl w:val="0"/>
        <w:autoSpaceDE w:val="0"/>
        <w:autoSpaceDN w:val="0"/>
        <w:spacing w:after="0" w:line="240" w:lineRule="auto"/>
        <w:jc w:val="center"/>
        <w:rPr>
          <w:rFonts w:ascii="Times New Roman" w:hAnsi="Times New Roman"/>
          <w:noProof/>
          <w:sz w:val="28"/>
          <w:szCs w:val="28"/>
          <w:lang w:eastAsia="ru-RU"/>
        </w:rPr>
      </w:pPr>
    </w:p>
    <w:p w:rsidR="009A5D28" w:rsidRPr="00A02E06" w:rsidRDefault="00333308" w:rsidP="00095618">
      <w:pPr>
        <w:widowControl w:val="0"/>
        <w:autoSpaceDE w:val="0"/>
        <w:autoSpaceDN w:val="0"/>
        <w:spacing w:after="0" w:line="240" w:lineRule="auto"/>
        <w:jc w:val="center"/>
        <w:rPr>
          <w:rFonts w:ascii="Times New Roman" w:hAnsi="Times New Roman"/>
          <w:b/>
          <w:sz w:val="40"/>
          <w:szCs w:val="40"/>
          <w:lang w:eastAsia="ru-RU"/>
        </w:rPr>
      </w:pPr>
      <w:r>
        <w:rPr>
          <w:rFonts w:ascii="Times New Roman" w:hAnsi="Times New Roman"/>
          <w:b/>
          <w:sz w:val="40"/>
          <w:szCs w:val="40"/>
          <w:lang w:eastAsia="ru-RU"/>
        </w:rPr>
        <w:t>Электромеханик по</w:t>
      </w:r>
      <w:r w:rsidR="004D471E" w:rsidRPr="00A02E06">
        <w:rPr>
          <w:rFonts w:ascii="Times New Roman" w:hAnsi="Times New Roman"/>
          <w:b/>
          <w:sz w:val="40"/>
          <w:szCs w:val="40"/>
          <w:lang w:eastAsia="ru-RU"/>
        </w:rPr>
        <w:t>этажных эскалаторов</w:t>
      </w:r>
      <w:r w:rsidR="004D471E" w:rsidRPr="00A02E06">
        <w:rPr>
          <w:rFonts w:ascii="Times New Roman" w:hAnsi="Times New Roman"/>
          <w:b/>
          <w:sz w:val="40"/>
          <w:szCs w:val="40"/>
          <w:lang w:eastAsia="ru-RU"/>
        </w:rPr>
        <w:br/>
        <w:t xml:space="preserve"> и пассажирских конвейеров</w:t>
      </w:r>
      <w:r w:rsidR="004D471E" w:rsidRPr="00A02E06">
        <w:rPr>
          <w:rFonts w:ascii="Times New Roman" w:hAnsi="Times New Roman"/>
          <w:b/>
          <w:sz w:val="40"/>
          <w:szCs w:val="40"/>
          <w:lang w:eastAsia="ru-RU"/>
        </w:rPr>
        <w:br/>
        <w:t xml:space="preserve"> (5 уровень квалификации)</w:t>
      </w:r>
    </w:p>
    <w:p w:rsidR="009A5D28" w:rsidRPr="00A02E06" w:rsidRDefault="009A5D28" w:rsidP="009A5D28">
      <w:pPr>
        <w:widowControl w:val="0"/>
        <w:autoSpaceDE w:val="0"/>
        <w:autoSpaceDN w:val="0"/>
        <w:spacing w:after="0" w:line="240" w:lineRule="auto"/>
        <w:jc w:val="center"/>
        <w:rPr>
          <w:rFonts w:ascii="Times New Roman" w:hAnsi="Times New Roman"/>
          <w:sz w:val="28"/>
          <w:szCs w:val="28"/>
          <w:lang w:eastAsia="ru-RU"/>
        </w:rPr>
      </w:pPr>
    </w:p>
    <w:p w:rsidR="009A5D28" w:rsidRPr="00A02E06" w:rsidRDefault="009A5D28" w:rsidP="00992A59">
      <w:pPr>
        <w:widowControl w:val="0"/>
        <w:autoSpaceDE w:val="0"/>
        <w:autoSpaceDN w:val="0"/>
        <w:spacing w:after="0" w:line="240" w:lineRule="auto"/>
        <w:jc w:val="center"/>
        <w:rPr>
          <w:rFonts w:ascii="Times New Roman" w:hAnsi="Times New Roman"/>
          <w:sz w:val="28"/>
          <w:szCs w:val="28"/>
          <w:lang w:eastAsia="ru-RU"/>
        </w:rPr>
      </w:pPr>
    </w:p>
    <w:p w:rsidR="009A5D28" w:rsidRPr="00A02E06" w:rsidRDefault="009A5D28" w:rsidP="00992A59">
      <w:pPr>
        <w:widowControl w:val="0"/>
        <w:autoSpaceDE w:val="0"/>
        <w:autoSpaceDN w:val="0"/>
        <w:spacing w:after="0" w:line="240" w:lineRule="auto"/>
        <w:jc w:val="center"/>
        <w:rPr>
          <w:rFonts w:ascii="Times New Roman" w:hAnsi="Times New Roman"/>
          <w:sz w:val="28"/>
          <w:szCs w:val="28"/>
          <w:lang w:eastAsia="ru-RU"/>
        </w:rPr>
      </w:pPr>
    </w:p>
    <w:p w:rsidR="009A5D28" w:rsidRPr="00A02E06" w:rsidRDefault="009A5D28" w:rsidP="00992A59">
      <w:pPr>
        <w:widowControl w:val="0"/>
        <w:autoSpaceDE w:val="0"/>
        <w:autoSpaceDN w:val="0"/>
        <w:spacing w:after="0" w:line="240" w:lineRule="auto"/>
        <w:jc w:val="center"/>
        <w:rPr>
          <w:rFonts w:ascii="Times New Roman" w:hAnsi="Times New Roman"/>
          <w:sz w:val="28"/>
          <w:szCs w:val="28"/>
          <w:lang w:eastAsia="ru-RU"/>
        </w:rPr>
      </w:pPr>
    </w:p>
    <w:p w:rsidR="009A5D28" w:rsidRPr="00A02E06" w:rsidRDefault="009A5D28" w:rsidP="00992A59">
      <w:pPr>
        <w:widowControl w:val="0"/>
        <w:autoSpaceDE w:val="0"/>
        <w:autoSpaceDN w:val="0"/>
        <w:spacing w:after="0" w:line="240" w:lineRule="auto"/>
        <w:jc w:val="center"/>
        <w:rPr>
          <w:rFonts w:ascii="Times New Roman" w:hAnsi="Times New Roman"/>
          <w:sz w:val="28"/>
          <w:szCs w:val="28"/>
          <w:lang w:eastAsia="ru-RU"/>
        </w:rPr>
      </w:pPr>
    </w:p>
    <w:p w:rsidR="009A5D28" w:rsidRPr="00A02E06" w:rsidRDefault="009A5D28" w:rsidP="00992A59">
      <w:pPr>
        <w:widowControl w:val="0"/>
        <w:autoSpaceDE w:val="0"/>
        <w:autoSpaceDN w:val="0"/>
        <w:spacing w:after="0" w:line="240" w:lineRule="auto"/>
        <w:jc w:val="center"/>
        <w:rPr>
          <w:rFonts w:ascii="Times New Roman" w:hAnsi="Times New Roman"/>
          <w:sz w:val="28"/>
          <w:szCs w:val="28"/>
          <w:lang w:eastAsia="ru-RU"/>
        </w:rPr>
      </w:pPr>
    </w:p>
    <w:p w:rsidR="009A5D28" w:rsidRPr="00A02E06" w:rsidRDefault="009A5D28" w:rsidP="00992A59">
      <w:pPr>
        <w:widowControl w:val="0"/>
        <w:autoSpaceDE w:val="0"/>
        <w:autoSpaceDN w:val="0"/>
        <w:spacing w:after="0" w:line="240" w:lineRule="auto"/>
        <w:jc w:val="center"/>
        <w:rPr>
          <w:rFonts w:ascii="Times New Roman" w:hAnsi="Times New Roman"/>
          <w:sz w:val="28"/>
          <w:szCs w:val="28"/>
          <w:lang w:eastAsia="ru-RU"/>
        </w:rPr>
      </w:pPr>
    </w:p>
    <w:p w:rsidR="009A5D28" w:rsidRPr="00A02E06" w:rsidRDefault="009A5D28" w:rsidP="009A5D28">
      <w:pPr>
        <w:widowControl w:val="0"/>
        <w:autoSpaceDE w:val="0"/>
        <w:autoSpaceDN w:val="0"/>
        <w:spacing w:after="0" w:line="240" w:lineRule="auto"/>
        <w:jc w:val="center"/>
        <w:rPr>
          <w:rFonts w:ascii="Times New Roman" w:hAnsi="Times New Roman"/>
          <w:sz w:val="28"/>
          <w:szCs w:val="28"/>
          <w:lang w:eastAsia="ru-RU"/>
        </w:rPr>
      </w:pPr>
    </w:p>
    <w:p w:rsidR="00091CBC" w:rsidRPr="00A02E06" w:rsidRDefault="00091CBC" w:rsidP="009A5D28">
      <w:pPr>
        <w:widowControl w:val="0"/>
        <w:autoSpaceDE w:val="0"/>
        <w:autoSpaceDN w:val="0"/>
        <w:spacing w:after="0" w:line="240" w:lineRule="auto"/>
        <w:jc w:val="center"/>
        <w:rPr>
          <w:rFonts w:ascii="Times New Roman" w:hAnsi="Times New Roman"/>
          <w:sz w:val="28"/>
          <w:szCs w:val="28"/>
          <w:lang w:eastAsia="ru-RU"/>
        </w:rPr>
      </w:pPr>
    </w:p>
    <w:p w:rsidR="00091CBC" w:rsidRPr="00A02E06" w:rsidRDefault="00091CBC" w:rsidP="009A5D28">
      <w:pPr>
        <w:widowControl w:val="0"/>
        <w:autoSpaceDE w:val="0"/>
        <w:autoSpaceDN w:val="0"/>
        <w:spacing w:after="0" w:line="240" w:lineRule="auto"/>
        <w:jc w:val="center"/>
        <w:rPr>
          <w:rFonts w:ascii="Times New Roman" w:hAnsi="Times New Roman"/>
          <w:sz w:val="28"/>
          <w:szCs w:val="28"/>
          <w:lang w:eastAsia="ru-RU"/>
        </w:rPr>
      </w:pPr>
    </w:p>
    <w:p w:rsidR="00091CBC" w:rsidRPr="00A02E06" w:rsidRDefault="00091CBC" w:rsidP="009A5D28">
      <w:pPr>
        <w:widowControl w:val="0"/>
        <w:autoSpaceDE w:val="0"/>
        <w:autoSpaceDN w:val="0"/>
        <w:spacing w:after="0" w:line="240" w:lineRule="auto"/>
        <w:jc w:val="center"/>
        <w:rPr>
          <w:rFonts w:ascii="Times New Roman" w:hAnsi="Times New Roman"/>
          <w:sz w:val="28"/>
          <w:szCs w:val="28"/>
          <w:lang w:eastAsia="ru-RU"/>
        </w:rPr>
      </w:pPr>
    </w:p>
    <w:p w:rsidR="00091CBC" w:rsidRPr="00A02E06" w:rsidRDefault="00173BDF" w:rsidP="00173BDF">
      <w:pPr>
        <w:widowControl w:val="0"/>
        <w:autoSpaceDE w:val="0"/>
        <w:autoSpaceDN w:val="0"/>
        <w:spacing w:after="0" w:line="240" w:lineRule="auto"/>
        <w:jc w:val="both"/>
        <w:rPr>
          <w:rFonts w:ascii="Times New Roman" w:hAnsi="Times New Roman"/>
          <w:sz w:val="28"/>
          <w:szCs w:val="28"/>
          <w:lang w:eastAsia="ru-RU"/>
        </w:rPr>
      </w:pPr>
      <w:r w:rsidRPr="00A02E06">
        <w:rPr>
          <w:rFonts w:ascii="Times New Roman" w:hAnsi="Times New Roman" w:cs="Times New Roman"/>
          <w:sz w:val="28"/>
          <w:szCs w:val="28"/>
        </w:rPr>
        <w:t>Пример оценочного средства разработан в рамках выполнения п.1.1.2 проекта Комплекса мероприятий по развитию механизма независимой оценки квалификации, а также по осуществлению функций базового центра профессиональной подготовки, переподготовки и повышения квалификации рабочих кадров.</w:t>
      </w:r>
    </w:p>
    <w:p w:rsidR="009A5D28" w:rsidRPr="00A02E06" w:rsidRDefault="009A5D28" w:rsidP="009A5D28">
      <w:pPr>
        <w:widowControl w:val="0"/>
        <w:autoSpaceDE w:val="0"/>
        <w:autoSpaceDN w:val="0"/>
        <w:spacing w:after="0" w:line="240" w:lineRule="auto"/>
        <w:jc w:val="center"/>
        <w:rPr>
          <w:rFonts w:ascii="Times New Roman" w:hAnsi="Times New Roman"/>
          <w:sz w:val="28"/>
          <w:szCs w:val="28"/>
          <w:lang w:eastAsia="ru-RU"/>
        </w:rPr>
      </w:pPr>
    </w:p>
    <w:p w:rsidR="009A5D28" w:rsidRPr="00A02E06" w:rsidRDefault="009A5D28" w:rsidP="00173BDF">
      <w:pPr>
        <w:widowControl w:val="0"/>
        <w:autoSpaceDE w:val="0"/>
        <w:autoSpaceDN w:val="0"/>
        <w:spacing w:after="0" w:line="240" w:lineRule="auto"/>
        <w:rPr>
          <w:rFonts w:ascii="Times New Roman" w:hAnsi="Times New Roman"/>
          <w:sz w:val="28"/>
          <w:szCs w:val="28"/>
          <w:lang w:eastAsia="ru-RU"/>
        </w:rPr>
      </w:pPr>
    </w:p>
    <w:p w:rsidR="009A5D28" w:rsidRPr="00A02E06" w:rsidRDefault="009A5D28" w:rsidP="009A5D28">
      <w:pPr>
        <w:widowControl w:val="0"/>
        <w:autoSpaceDE w:val="0"/>
        <w:autoSpaceDN w:val="0"/>
        <w:spacing w:after="0" w:line="240" w:lineRule="auto"/>
        <w:jc w:val="center"/>
        <w:rPr>
          <w:rFonts w:ascii="Times New Roman" w:hAnsi="Times New Roman"/>
          <w:sz w:val="28"/>
          <w:szCs w:val="28"/>
          <w:lang w:eastAsia="ru-RU"/>
        </w:rPr>
      </w:pPr>
    </w:p>
    <w:p w:rsidR="00197E02" w:rsidRPr="00A02E06" w:rsidRDefault="00197E02" w:rsidP="00D73E75">
      <w:pPr>
        <w:spacing w:after="0"/>
        <w:jc w:val="center"/>
      </w:pPr>
    </w:p>
    <w:p w:rsidR="00197E02" w:rsidRPr="00A02E06" w:rsidRDefault="0068276F" w:rsidP="0084126D">
      <w:pPr>
        <w:widowControl w:val="0"/>
        <w:autoSpaceDE w:val="0"/>
        <w:autoSpaceDN w:val="0"/>
        <w:adjustRightInd w:val="0"/>
        <w:spacing w:after="0" w:line="240" w:lineRule="auto"/>
        <w:jc w:val="center"/>
        <w:rPr>
          <w:rFonts w:ascii="Times New Roman" w:hAnsi="Times New Roman"/>
        </w:rPr>
        <w:sectPr w:rsidR="00197E02" w:rsidRPr="00A02E06" w:rsidSect="00ED0BC7">
          <w:headerReference w:type="default" r:id="rId9"/>
          <w:headerReference w:type="first" r:id="rId10"/>
          <w:pgSz w:w="11906" w:h="16838" w:code="9"/>
          <w:pgMar w:top="1134" w:right="851" w:bottom="1134" w:left="1701" w:header="454" w:footer="709" w:gutter="0"/>
          <w:pgNumType w:fmt="numberInDash"/>
          <w:cols w:space="708"/>
          <w:vAlign w:val="both"/>
          <w:titlePg/>
          <w:docGrid w:linePitch="360"/>
        </w:sectPr>
      </w:pPr>
      <w:r w:rsidRPr="00A02E06">
        <w:rPr>
          <w:rFonts w:ascii="Times New Roman" w:hAnsi="Times New Roman"/>
          <w:sz w:val="28"/>
          <w:szCs w:val="28"/>
          <w:lang w:eastAsia="ru-RU"/>
        </w:rPr>
        <w:t>2025</w:t>
      </w:r>
    </w:p>
    <w:bookmarkStart w:id="1" w:name="_Toc496567147" w:displacedByCustomXml="next"/>
    <w:bookmarkStart w:id="2" w:name="_Toc317462899" w:displacedByCustomXml="next"/>
    <w:bookmarkStart w:id="3" w:name="_Toc332622678" w:displacedByCustomXml="next"/>
    <w:bookmarkStart w:id="4" w:name="_Toc332623356" w:displacedByCustomXml="next"/>
    <w:bookmarkStart w:id="5" w:name="_Toc332624032" w:displacedByCustomXml="next"/>
    <w:bookmarkStart w:id="6" w:name="_Toc332624370" w:displacedByCustomXml="next"/>
    <w:bookmarkStart w:id="7" w:name="_Toc360378406" w:displacedByCustomXml="next"/>
    <w:bookmarkStart w:id="8" w:name="_Toc360378640" w:displacedByCustomXml="next"/>
    <w:bookmarkStart w:id="9" w:name="_Toc360434214" w:displacedByCustomXml="next"/>
    <w:sdt>
      <w:sdtPr>
        <w:rPr>
          <w:rFonts w:asciiTheme="minorHAnsi" w:eastAsia="Times New Roman" w:hAnsiTheme="minorHAnsi" w:cstheme="minorHAnsi"/>
          <w:color w:val="auto"/>
          <w:sz w:val="24"/>
          <w:szCs w:val="24"/>
          <w:lang w:eastAsia="en-US"/>
        </w:rPr>
        <w:id w:val="91208697"/>
        <w:docPartObj>
          <w:docPartGallery w:val="Table of Contents"/>
          <w:docPartUnique/>
        </w:docPartObj>
      </w:sdtPr>
      <w:sdtEndPr>
        <w:rPr>
          <w:b/>
          <w:bCs/>
        </w:rPr>
      </w:sdtEndPr>
      <w:sdtContent>
        <w:p w:rsidR="00FA3286" w:rsidRPr="00A02E06" w:rsidRDefault="00487A23" w:rsidP="00487A23">
          <w:pPr>
            <w:pStyle w:val="afe"/>
            <w:jc w:val="center"/>
            <w:rPr>
              <w:rFonts w:ascii="Times New Roman" w:hAnsi="Times New Roman" w:cs="Times New Roman"/>
              <w:color w:val="auto"/>
              <w:sz w:val="28"/>
              <w:szCs w:val="28"/>
            </w:rPr>
          </w:pPr>
          <w:r w:rsidRPr="00A02E06">
            <w:rPr>
              <w:rFonts w:ascii="Times New Roman" w:hAnsi="Times New Roman" w:cs="Times New Roman"/>
              <w:color w:val="auto"/>
              <w:sz w:val="28"/>
              <w:szCs w:val="28"/>
            </w:rPr>
            <w:t xml:space="preserve">СОСТАВ </w:t>
          </w:r>
          <w:r w:rsidR="00A864F8" w:rsidRPr="00A02E06">
            <w:rPr>
              <w:rFonts w:ascii="Times New Roman" w:hAnsi="Times New Roman" w:cs="Times New Roman"/>
              <w:color w:val="auto"/>
              <w:sz w:val="28"/>
              <w:szCs w:val="28"/>
            </w:rPr>
            <w:t>ПРИМЕРА ОЦЕНОЧНОГО</w:t>
          </w:r>
          <w:r w:rsidRPr="00A02E06">
            <w:rPr>
              <w:rFonts w:ascii="Times New Roman" w:hAnsi="Times New Roman" w:cs="Times New Roman"/>
              <w:color w:val="auto"/>
              <w:sz w:val="28"/>
              <w:szCs w:val="28"/>
            </w:rPr>
            <w:t xml:space="preserve"> СРЕДСТВ</w:t>
          </w:r>
          <w:r w:rsidR="00A864F8" w:rsidRPr="00A02E06">
            <w:rPr>
              <w:rFonts w:ascii="Times New Roman" w:hAnsi="Times New Roman" w:cs="Times New Roman"/>
              <w:color w:val="auto"/>
              <w:sz w:val="28"/>
              <w:szCs w:val="28"/>
            </w:rPr>
            <w:t>А</w:t>
          </w:r>
          <w:r w:rsidRPr="00A02E06">
            <w:rPr>
              <w:rFonts w:ascii="Times New Roman" w:hAnsi="Times New Roman" w:cs="Times New Roman"/>
              <w:color w:val="auto"/>
              <w:sz w:val="28"/>
              <w:szCs w:val="28"/>
            </w:rPr>
            <w:t xml:space="preserve"> </w:t>
          </w:r>
          <w:r w:rsidRPr="00A02E06">
            <w:rPr>
              <w:rFonts w:ascii="Times New Roman" w:hAnsi="Times New Roman" w:cs="Times New Roman"/>
              <w:color w:val="auto"/>
              <w:sz w:val="28"/>
              <w:szCs w:val="28"/>
            </w:rPr>
            <w:br/>
            <w:t>ДЛЯ ОЦЕНКИ ПРОФЕССИОНАЛЬНОЙ КВАЛИФИКАЦИИ</w:t>
          </w:r>
        </w:p>
        <w:p w:rsidR="00013BDC" w:rsidRPr="00A02E06" w:rsidRDefault="00013BDC" w:rsidP="00013BDC">
          <w:pPr>
            <w:rPr>
              <w:lang w:eastAsia="ru-RU"/>
            </w:rPr>
          </w:pPr>
        </w:p>
        <w:p w:rsidR="00DD390B" w:rsidRDefault="00FA3286">
          <w:pPr>
            <w:pStyle w:val="11"/>
            <w:rPr>
              <w:rFonts w:asciiTheme="minorHAnsi" w:eastAsiaTheme="minorEastAsia" w:hAnsiTheme="minorHAnsi" w:cstheme="minorBidi"/>
              <w:sz w:val="22"/>
              <w:szCs w:val="22"/>
              <w:lang w:eastAsia="ru-RU"/>
            </w:rPr>
          </w:pPr>
          <w:r w:rsidRPr="00A02E06">
            <w:fldChar w:fldCharType="begin"/>
          </w:r>
          <w:r w:rsidRPr="00A02E06">
            <w:instrText xml:space="preserve"> TOC \o "1-3" \h \z \u </w:instrText>
          </w:r>
          <w:r w:rsidRPr="00A02E06">
            <w:fldChar w:fldCharType="separate"/>
          </w:r>
          <w:hyperlink w:anchor="_Toc195530822" w:history="1">
            <w:r w:rsidR="00DD390B" w:rsidRPr="00F57B00">
              <w:rPr>
                <w:rStyle w:val="ae"/>
                <w:iCs/>
              </w:rPr>
              <w:t>1. </w:t>
            </w:r>
            <w:r w:rsidR="00DD390B" w:rsidRPr="00F57B00">
              <w:rPr>
                <w:rStyle w:val="ae"/>
              </w:rPr>
              <w:t>Наименование квалификации и уровень квалификации</w:t>
            </w:r>
            <w:r w:rsidR="00DD390B">
              <w:rPr>
                <w:webHidden/>
              </w:rPr>
              <w:tab/>
            </w:r>
            <w:r w:rsidR="00DD390B">
              <w:rPr>
                <w:webHidden/>
              </w:rPr>
              <w:fldChar w:fldCharType="begin"/>
            </w:r>
            <w:r w:rsidR="00DD390B">
              <w:rPr>
                <w:webHidden/>
              </w:rPr>
              <w:instrText xml:space="preserve"> PAGEREF _Toc195530822 \h </w:instrText>
            </w:r>
            <w:r w:rsidR="00DD390B">
              <w:rPr>
                <w:webHidden/>
              </w:rPr>
            </w:r>
            <w:r w:rsidR="00DD390B">
              <w:rPr>
                <w:webHidden/>
              </w:rPr>
              <w:fldChar w:fldCharType="separate"/>
            </w:r>
            <w:r w:rsidR="00DD390B">
              <w:rPr>
                <w:webHidden/>
              </w:rPr>
              <w:t>3</w:t>
            </w:r>
            <w:r w:rsidR="00DD390B">
              <w:rPr>
                <w:webHidden/>
              </w:rPr>
              <w:fldChar w:fldCharType="end"/>
            </w:r>
          </w:hyperlink>
        </w:p>
        <w:p w:rsidR="00DD390B" w:rsidRDefault="00DD390B">
          <w:pPr>
            <w:pStyle w:val="11"/>
            <w:rPr>
              <w:rFonts w:asciiTheme="minorHAnsi" w:eastAsiaTheme="minorEastAsia" w:hAnsiTheme="minorHAnsi" w:cstheme="minorBidi"/>
              <w:sz w:val="22"/>
              <w:szCs w:val="22"/>
              <w:lang w:eastAsia="ru-RU"/>
            </w:rPr>
          </w:pPr>
          <w:hyperlink w:anchor="_Toc195530823" w:history="1">
            <w:r w:rsidRPr="00F57B00">
              <w:rPr>
                <w:rStyle w:val="ae"/>
              </w:rPr>
              <w:t>2. Номер квалификации</w:t>
            </w:r>
            <w:r>
              <w:rPr>
                <w:webHidden/>
              </w:rPr>
              <w:tab/>
            </w:r>
            <w:r>
              <w:rPr>
                <w:webHidden/>
              </w:rPr>
              <w:fldChar w:fldCharType="begin"/>
            </w:r>
            <w:r>
              <w:rPr>
                <w:webHidden/>
              </w:rPr>
              <w:instrText xml:space="preserve"> PAGEREF _Toc195530823 \h </w:instrText>
            </w:r>
            <w:r>
              <w:rPr>
                <w:webHidden/>
              </w:rPr>
            </w:r>
            <w:r>
              <w:rPr>
                <w:webHidden/>
              </w:rPr>
              <w:fldChar w:fldCharType="separate"/>
            </w:r>
            <w:r>
              <w:rPr>
                <w:webHidden/>
              </w:rPr>
              <w:t>3</w:t>
            </w:r>
            <w:r>
              <w:rPr>
                <w:webHidden/>
              </w:rPr>
              <w:fldChar w:fldCharType="end"/>
            </w:r>
          </w:hyperlink>
        </w:p>
        <w:p w:rsidR="00DD390B" w:rsidRDefault="00DD390B">
          <w:pPr>
            <w:pStyle w:val="11"/>
            <w:rPr>
              <w:rFonts w:asciiTheme="minorHAnsi" w:eastAsiaTheme="minorEastAsia" w:hAnsiTheme="minorHAnsi" w:cstheme="minorBidi"/>
              <w:sz w:val="22"/>
              <w:szCs w:val="22"/>
              <w:lang w:eastAsia="ru-RU"/>
            </w:rPr>
          </w:pPr>
          <w:hyperlink w:anchor="_Toc195530824" w:history="1">
            <w:r w:rsidRPr="00F57B00">
              <w:rPr>
                <w:rStyle w:val="ae"/>
              </w:rPr>
              <w:t>3. Профессиональный стандарт или квалификационные требования, установленные федеральными законами и иными нормативными правовыми актами Российской Федерации (далее – требования к квалификации)</w:t>
            </w:r>
            <w:r>
              <w:rPr>
                <w:webHidden/>
              </w:rPr>
              <w:tab/>
            </w:r>
            <w:r>
              <w:rPr>
                <w:webHidden/>
              </w:rPr>
              <w:fldChar w:fldCharType="begin"/>
            </w:r>
            <w:r>
              <w:rPr>
                <w:webHidden/>
              </w:rPr>
              <w:instrText xml:space="preserve"> PAGEREF _Toc195530824 \h </w:instrText>
            </w:r>
            <w:r>
              <w:rPr>
                <w:webHidden/>
              </w:rPr>
            </w:r>
            <w:r>
              <w:rPr>
                <w:webHidden/>
              </w:rPr>
              <w:fldChar w:fldCharType="separate"/>
            </w:r>
            <w:r>
              <w:rPr>
                <w:webHidden/>
              </w:rPr>
              <w:t>3</w:t>
            </w:r>
            <w:r>
              <w:rPr>
                <w:webHidden/>
              </w:rPr>
              <w:fldChar w:fldCharType="end"/>
            </w:r>
          </w:hyperlink>
        </w:p>
        <w:p w:rsidR="00DD390B" w:rsidRDefault="00DD390B">
          <w:pPr>
            <w:pStyle w:val="11"/>
            <w:rPr>
              <w:rFonts w:asciiTheme="minorHAnsi" w:eastAsiaTheme="minorEastAsia" w:hAnsiTheme="minorHAnsi" w:cstheme="minorBidi"/>
              <w:sz w:val="22"/>
              <w:szCs w:val="22"/>
              <w:lang w:eastAsia="ru-RU"/>
            </w:rPr>
          </w:pPr>
          <w:hyperlink w:anchor="_Toc195530825" w:history="1">
            <w:r w:rsidRPr="00F57B00">
              <w:rPr>
                <w:rStyle w:val="ae"/>
              </w:rPr>
              <w:t>4. Вид профессиональной деятельности</w:t>
            </w:r>
            <w:r>
              <w:rPr>
                <w:webHidden/>
              </w:rPr>
              <w:tab/>
            </w:r>
            <w:r>
              <w:rPr>
                <w:webHidden/>
              </w:rPr>
              <w:fldChar w:fldCharType="begin"/>
            </w:r>
            <w:r>
              <w:rPr>
                <w:webHidden/>
              </w:rPr>
              <w:instrText xml:space="preserve"> PAGEREF _Toc195530825 \h </w:instrText>
            </w:r>
            <w:r>
              <w:rPr>
                <w:webHidden/>
              </w:rPr>
            </w:r>
            <w:r>
              <w:rPr>
                <w:webHidden/>
              </w:rPr>
              <w:fldChar w:fldCharType="separate"/>
            </w:r>
            <w:r>
              <w:rPr>
                <w:webHidden/>
              </w:rPr>
              <w:t>3</w:t>
            </w:r>
            <w:r>
              <w:rPr>
                <w:webHidden/>
              </w:rPr>
              <w:fldChar w:fldCharType="end"/>
            </w:r>
          </w:hyperlink>
        </w:p>
        <w:p w:rsidR="00DD390B" w:rsidRDefault="00DD390B">
          <w:pPr>
            <w:pStyle w:val="11"/>
            <w:rPr>
              <w:rFonts w:asciiTheme="minorHAnsi" w:eastAsiaTheme="minorEastAsia" w:hAnsiTheme="minorHAnsi" w:cstheme="minorBidi"/>
              <w:sz w:val="22"/>
              <w:szCs w:val="22"/>
              <w:lang w:eastAsia="ru-RU"/>
            </w:rPr>
          </w:pPr>
          <w:hyperlink w:anchor="_Toc195530826" w:history="1">
            <w:r w:rsidRPr="00F57B00">
              <w:rPr>
                <w:rStyle w:val="ae"/>
              </w:rPr>
              <w:t>5. Спецификация заданий для теоретического этапа профессионального экзамена</w:t>
            </w:r>
            <w:r>
              <w:rPr>
                <w:webHidden/>
              </w:rPr>
              <w:tab/>
            </w:r>
            <w:r>
              <w:rPr>
                <w:webHidden/>
              </w:rPr>
              <w:fldChar w:fldCharType="begin"/>
            </w:r>
            <w:r>
              <w:rPr>
                <w:webHidden/>
              </w:rPr>
              <w:instrText xml:space="preserve"> PAGEREF _Toc195530826 \h </w:instrText>
            </w:r>
            <w:r>
              <w:rPr>
                <w:webHidden/>
              </w:rPr>
            </w:r>
            <w:r>
              <w:rPr>
                <w:webHidden/>
              </w:rPr>
              <w:fldChar w:fldCharType="separate"/>
            </w:r>
            <w:r>
              <w:rPr>
                <w:webHidden/>
              </w:rPr>
              <w:t>3</w:t>
            </w:r>
            <w:r>
              <w:rPr>
                <w:webHidden/>
              </w:rPr>
              <w:fldChar w:fldCharType="end"/>
            </w:r>
          </w:hyperlink>
        </w:p>
        <w:p w:rsidR="00DD390B" w:rsidRDefault="00DD390B">
          <w:pPr>
            <w:pStyle w:val="11"/>
            <w:rPr>
              <w:rFonts w:asciiTheme="minorHAnsi" w:eastAsiaTheme="minorEastAsia" w:hAnsiTheme="minorHAnsi" w:cstheme="minorBidi"/>
              <w:sz w:val="22"/>
              <w:szCs w:val="22"/>
              <w:lang w:eastAsia="ru-RU"/>
            </w:rPr>
          </w:pPr>
          <w:hyperlink w:anchor="_Toc195530827" w:history="1">
            <w:r w:rsidRPr="00F57B00">
              <w:rPr>
                <w:rStyle w:val="ae"/>
              </w:rPr>
              <w:t>6. Спецификация заданий для практического этапа профессионального экзамена</w:t>
            </w:r>
            <w:r>
              <w:rPr>
                <w:webHidden/>
              </w:rPr>
              <w:tab/>
            </w:r>
            <w:r>
              <w:rPr>
                <w:webHidden/>
              </w:rPr>
              <w:fldChar w:fldCharType="begin"/>
            </w:r>
            <w:r>
              <w:rPr>
                <w:webHidden/>
              </w:rPr>
              <w:instrText xml:space="preserve"> PAGEREF _Toc195530827 \h </w:instrText>
            </w:r>
            <w:r>
              <w:rPr>
                <w:webHidden/>
              </w:rPr>
            </w:r>
            <w:r>
              <w:rPr>
                <w:webHidden/>
              </w:rPr>
              <w:fldChar w:fldCharType="separate"/>
            </w:r>
            <w:r>
              <w:rPr>
                <w:webHidden/>
              </w:rPr>
              <w:t>3</w:t>
            </w:r>
            <w:r>
              <w:rPr>
                <w:webHidden/>
              </w:rPr>
              <w:fldChar w:fldCharType="end"/>
            </w:r>
          </w:hyperlink>
        </w:p>
        <w:p w:rsidR="00DD390B" w:rsidRDefault="00DD390B">
          <w:pPr>
            <w:pStyle w:val="21"/>
            <w:rPr>
              <w:rFonts w:asciiTheme="minorHAnsi" w:eastAsiaTheme="minorEastAsia" w:hAnsiTheme="minorHAnsi" w:cstheme="minorBidi"/>
              <w:sz w:val="22"/>
              <w:szCs w:val="22"/>
              <w:lang w:eastAsia="ru-RU"/>
            </w:rPr>
          </w:pPr>
          <w:hyperlink w:anchor="_Toc195530828" w:history="1">
            <w:r w:rsidRPr="00F57B00">
              <w:rPr>
                <w:rStyle w:val="ae"/>
              </w:rPr>
              <w:t>Общая информация по структуре заданий для практического этапа профессионального экзамена:</w:t>
            </w:r>
            <w:r>
              <w:rPr>
                <w:webHidden/>
              </w:rPr>
              <w:tab/>
            </w:r>
            <w:r>
              <w:rPr>
                <w:webHidden/>
              </w:rPr>
              <w:fldChar w:fldCharType="begin"/>
            </w:r>
            <w:r>
              <w:rPr>
                <w:webHidden/>
              </w:rPr>
              <w:instrText xml:space="preserve"> PAGEREF _Toc195530828 \h </w:instrText>
            </w:r>
            <w:r>
              <w:rPr>
                <w:webHidden/>
              </w:rPr>
            </w:r>
            <w:r>
              <w:rPr>
                <w:webHidden/>
              </w:rPr>
              <w:fldChar w:fldCharType="separate"/>
            </w:r>
            <w:r>
              <w:rPr>
                <w:webHidden/>
              </w:rPr>
              <w:t>4</w:t>
            </w:r>
            <w:r>
              <w:rPr>
                <w:webHidden/>
              </w:rPr>
              <w:fldChar w:fldCharType="end"/>
            </w:r>
          </w:hyperlink>
        </w:p>
        <w:p w:rsidR="00DD390B" w:rsidRDefault="00DD390B">
          <w:pPr>
            <w:pStyle w:val="11"/>
            <w:rPr>
              <w:rFonts w:asciiTheme="minorHAnsi" w:eastAsiaTheme="minorEastAsia" w:hAnsiTheme="minorHAnsi" w:cstheme="minorBidi"/>
              <w:sz w:val="22"/>
              <w:szCs w:val="22"/>
              <w:lang w:eastAsia="ru-RU"/>
            </w:rPr>
          </w:pPr>
          <w:hyperlink w:anchor="_Toc195530829" w:history="1">
            <w:r w:rsidRPr="00F57B00">
              <w:rPr>
                <w:rStyle w:val="ae"/>
              </w:rPr>
              <w:t>7. Материально-техническое обеспечение оценочных мероприятий</w:t>
            </w:r>
            <w:r>
              <w:rPr>
                <w:webHidden/>
              </w:rPr>
              <w:tab/>
            </w:r>
            <w:r>
              <w:rPr>
                <w:webHidden/>
              </w:rPr>
              <w:fldChar w:fldCharType="begin"/>
            </w:r>
            <w:r>
              <w:rPr>
                <w:webHidden/>
              </w:rPr>
              <w:instrText xml:space="preserve"> PAGEREF _Toc195530829 \h </w:instrText>
            </w:r>
            <w:r>
              <w:rPr>
                <w:webHidden/>
              </w:rPr>
            </w:r>
            <w:r>
              <w:rPr>
                <w:webHidden/>
              </w:rPr>
              <w:fldChar w:fldCharType="separate"/>
            </w:r>
            <w:r>
              <w:rPr>
                <w:webHidden/>
              </w:rPr>
              <w:t>5</w:t>
            </w:r>
            <w:r>
              <w:rPr>
                <w:webHidden/>
              </w:rPr>
              <w:fldChar w:fldCharType="end"/>
            </w:r>
          </w:hyperlink>
        </w:p>
        <w:p w:rsidR="00DD390B" w:rsidRDefault="00DD390B">
          <w:pPr>
            <w:pStyle w:val="11"/>
            <w:rPr>
              <w:rFonts w:asciiTheme="minorHAnsi" w:eastAsiaTheme="minorEastAsia" w:hAnsiTheme="minorHAnsi" w:cstheme="minorBidi"/>
              <w:sz w:val="22"/>
              <w:szCs w:val="22"/>
              <w:lang w:eastAsia="ru-RU"/>
            </w:rPr>
          </w:pPr>
          <w:hyperlink w:anchor="_Toc195530830" w:history="1">
            <w:r w:rsidRPr="00F57B00">
              <w:rPr>
                <w:rStyle w:val="ae"/>
              </w:rPr>
              <w:t>8. Кадровое обеспечение оценочных мероприятий</w:t>
            </w:r>
            <w:r>
              <w:rPr>
                <w:webHidden/>
              </w:rPr>
              <w:tab/>
            </w:r>
            <w:r>
              <w:rPr>
                <w:webHidden/>
              </w:rPr>
              <w:fldChar w:fldCharType="begin"/>
            </w:r>
            <w:r>
              <w:rPr>
                <w:webHidden/>
              </w:rPr>
              <w:instrText xml:space="preserve"> PAGEREF _Toc195530830 \h </w:instrText>
            </w:r>
            <w:r>
              <w:rPr>
                <w:webHidden/>
              </w:rPr>
            </w:r>
            <w:r>
              <w:rPr>
                <w:webHidden/>
              </w:rPr>
              <w:fldChar w:fldCharType="separate"/>
            </w:r>
            <w:r>
              <w:rPr>
                <w:webHidden/>
              </w:rPr>
              <w:t>7</w:t>
            </w:r>
            <w:r>
              <w:rPr>
                <w:webHidden/>
              </w:rPr>
              <w:fldChar w:fldCharType="end"/>
            </w:r>
          </w:hyperlink>
        </w:p>
        <w:p w:rsidR="00DD390B" w:rsidRDefault="00DD390B">
          <w:pPr>
            <w:pStyle w:val="11"/>
            <w:rPr>
              <w:rFonts w:asciiTheme="minorHAnsi" w:eastAsiaTheme="minorEastAsia" w:hAnsiTheme="minorHAnsi" w:cstheme="minorBidi"/>
              <w:sz w:val="22"/>
              <w:szCs w:val="22"/>
              <w:lang w:eastAsia="ru-RU"/>
            </w:rPr>
          </w:pPr>
          <w:hyperlink w:anchor="_Toc195530831" w:history="1">
            <w:r w:rsidRPr="00F57B00">
              <w:rPr>
                <w:rStyle w:val="ae"/>
              </w:rPr>
              <w:t>9. Требования к безопасности проведения оценочных мероприятий</w:t>
            </w:r>
            <w:r>
              <w:rPr>
                <w:webHidden/>
              </w:rPr>
              <w:tab/>
            </w:r>
            <w:r>
              <w:rPr>
                <w:webHidden/>
              </w:rPr>
              <w:fldChar w:fldCharType="begin"/>
            </w:r>
            <w:r>
              <w:rPr>
                <w:webHidden/>
              </w:rPr>
              <w:instrText xml:space="preserve"> PAGEREF _Toc195530831 \h </w:instrText>
            </w:r>
            <w:r>
              <w:rPr>
                <w:webHidden/>
              </w:rPr>
            </w:r>
            <w:r>
              <w:rPr>
                <w:webHidden/>
              </w:rPr>
              <w:fldChar w:fldCharType="separate"/>
            </w:r>
            <w:r>
              <w:rPr>
                <w:webHidden/>
              </w:rPr>
              <w:t>8</w:t>
            </w:r>
            <w:r>
              <w:rPr>
                <w:webHidden/>
              </w:rPr>
              <w:fldChar w:fldCharType="end"/>
            </w:r>
          </w:hyperlink>
        </w:p>
        <w:p w:rsidR="00DD390B" w:rsidRDefault="00DD390B">
          <w:pPr>
            <w:pStyle w:val="11"/>
            <w:rPr>
              <w:rFonts w:asciiTheme="minorHAnsi" w:eastAsiaTheme="minorEastAsia" w:hAnsiTheme="minorHAnsi" w:cstheme="minorBidi"/>
              <w:sz w:val="22"/>
              <w:szCs w:val="22"/>
              <w:lang w:eastAsia="ru-RU"/>
            </w:rPr>
          </w:pPr>
          <w:hyperlink w:anchor="_Toc195530832" w:history="1">
            <w:r w:rsidRPr="00F57B00">
              <w:rPr>
                <w:rStyle w:val="ae"/>
              </w:rPr>
              <w:t>10. Задания для теоретического этапа профессионального экзамена</w:t>
            </w:r>
            <w:r>
              <w:rPr>
                <w:webHidden/>
              </w:rPr>
              <w:tab/>
            </w:r>
            <w:r>
              <w:rPr>
                <w:webHidden/>
              </w:rPr>
              <w:fldChar w:fldCharType="begin"/>
            </w:r>
            <w:r>
              <w:rPr>
                <w:webHidden/>
              </w:rPr>
              <w:instrText xml:space="preserve"> PAGEREF _Toc195530832 \h </w:instrText>
            </w:r>
            <w:r>
              <w:rPr>
                <w:webHidden/>
              </w:rPr>
            </w:r>
            <w:r>
              <w:rPr>
                <w:webHidden/>
              </w:rPr>
              <w:fldChar w:fldCharType="separate"/>
            </w:r>
            <w:r>
              <w:rPr>
                <w:webHidden/>
              </w:rPr>
              <w:t>9</w:t>
            </w:r>
            <w:r>
              <w:rPr>
                <w:webHidden/>
              </w:rPr>
              <w:fldChar w:fldCharType="end"/>
            </w:r>
          </w:hyperlink>
        </w:p>
        <w:p w:rsidR="00DD390B" w:rsidRDefault="00DD390B">
          <w:pPr>
            <w:pStyle w:val="11"/>
            <w:rPr>
              <w:rFonts w:asciiTheme="minorHAnsi" w:eastAsiaTheme="minorEastAsia" w:hAnsiTheme="minorHAnsi" w:cstheme="minorBidi"/>
              <w:sz w:val="22"/>
              <w:szCs w:val="22"/>
              <w:lang w:eastAsia="ru-RU"/>
            </w:rPr>
          </w:pPr>
          <w:hyperlink w:anchor="_Toc195530833" w:history="1">
            <w:r w:rsidRPr="00F57B00">
              <w:rPr>
                <w:rStyle w:val="ae"/>
                <w:lang w:eastAsia="ru-RU"/>
              </w:rPr>
              <w:t>12. Задания для практического этапа профессионального экзамена</w:t>
            </w:r>
            <w:r>
              <w:rPr>
                <w:webHidden/>
              </w:rPr>
              <w:tab/>
            </w:r>
            <w:r>
              <w:rPr>
                <w:webHidden/>
              </w:rPr>
              <w:fldChar w:fldCharType="begin"/>
            </w:r>
            <w:r>
              <w:rPr>
                <w:webHidden/>
              </w:rPr>
              <w:instrText xml:space="preserve"> PAGEREF _Toc195530833 \h </w:instrText>
            </w:r>
            <w:r>
              <w:rPr>
                <w:webHidden/>
              </w:rPr>
            </w:r>
            <w:r>
              <w:rPr>
                <w:webHidden/>
              </w:rPr>
              <w:fldChar w:fldCharType="separate"/>
            </w:r>
            <w:r>
              <w:rPr>
                <w:webHidden/>
              </w:rPr>
              <w:t>10</w:t>
            </w:r>
            <w:r>
              <w:rPr>
                <w:webHidden/>
              </w:rPr>
              <w:fldChar w:fldCharType="end"/>
            </w:r>
          </w:hyperlink>
        </w:p>
        <w:p w:rsidR="00DD390B" w:rsidRDefault="00DD390B">
          <w:pPr>
            <w:pStyle w:val="11"/>
            <w:rPr>
              <w:rFonts w:asciiTheme="minorHAnsi" w:eastAsiaTheme="minorEastAsia" w:hAnsiTheme="minorHAnsi" w:cstheme="minorBidi"/>
              <w:sz w:val="22"/>
              <w:szCs w:val="22"/>
              <w:lang w:eastAsia="ru-RU"/>
            </w:rPr>
          </w:pPr>
          <w:hyperlink w:anchor="_Toc195530834" w:history="1">
            <w:r w:rsidRPr="00F57B00">
              <w:rPr>
                <w:rStyle w:val="ae"/>
              </w:rPr>
              <w:t>13. Правила обработки результатов профессионального экзамена и принятия решения о соответствии квалификации соискателя требованиям к квалификации</w:t>
            </w:r>
            <w:r>
              <w:rPr>
                <w:webHidden/>
              </w:rPr>
              <w:tab/>
            </w:r>
            <w:r>
              <w:rPr>
                <w:webHidden/>
              </w:rPr>
              <w:fldChar w:fldCharType="begin"/>
            </w:r>
            <w:r>
              <w:rPr>
                <w:webHidden/>
              </w:rPr>
              <w:instrText xml:space="preserve"> PAGEREF _Toc195530834 \h </w:instrText>
            </w:r>
            <w:r>
              <w:rPr>
                <w:webHidden/>
              </w:rPr>
            </w:r>
            <w:r>
              <w:rPr>
                <w:webHidden/>
              </w:rPr>
              <w:fldChar w:fldCharType="separate"/>
            </w:r>
            <w:r>
              <w:rPr>
                <w:webHidden/>
              </w:rPr>
              <w:t>12</w:t>
            </w:r>
            <w:r>
              <w:rPr>
                <w:webHidden/>
              </w:rPr>
              <w:fldChar w:fldCharType="end"/>
            </w:r>
          </w:hyperlink>
        </w:p>
        <w:p w:rsidR="00DD390B" w:rsidRDefault="00DD390B">
          <w:pPr>
            <w:pStyle w:val="11"/>
            <w:rPr>
              <w:rFonts w:asciiTheme="minorHAnsi" w:eastAsiaTheme="minorEastAsia" w:hAnsiTheme="minorHAnsi" w:cstheme="minorBidi"/>
              <w:sz w:val="22"/>
              <w:szCs w:val="22"/>
              <w:lang w:eastAsia="ru-RU"/>
            </w:rPr>
          </w:pPr>
          <w:hyperlink w:anchor="_Toc195530835" w:history="1">
            <w:r w:rsidRPr="00F57B00">
              <w:rPr>
                <w:rStyle w:val="ae"/>
                <w:lang w:eastAsia="ru-RU"/>
              </w:rPr>
              <w:t>14. Перечень нормативных правовых и иных документов, использованных при подготовке комплекта оценочных средств (при наличии):</w:t>
            </w:r>
            <w:r>
              <w:rPr>
                <w:webHidden/>
              </w:rPr>
              <w:tab/>
            </w:r>
            <w:r>
              <w:rPr>
                <w:webHidden/>
              </w:rPr>
              <w:fldChar w:fldCharType="begin"/>
            </w:r>
            <w:r>
              <w:rPr>
                <w:webHidden/>
              </w:rPr>
              <w:instrText xml:space="preserve"> PAGEREF _Toc195530835 \h </w:instrText>
            </w:r>
            <w:r>
              <w:rPr>
                <w:webHidden/>
              </w:rPr>
            </w:r>
            <w:r>
              <w:rPr>
                <w:webHidden/>
              </w:rPr>
              <w:fldChar w:fldCharType="separate"/>
            </w:r>
            <w:r>
              <w:rPr>
                <w:webHidden/>
              </w:rPr>
              <w:t>12</w:t>
            </w:r>
            <w:r>
              <w:rPr>
                <w:webHidden/>
              </w:rPr>
              <w:fldChar w:fldCharType="end"/>
            </w:r>
          </w:hyperlink>
        </w:p>
        <w:p w:rsidR="00FA3286" w:rsidRPr="00A02E06" w:rsidRDefault="00FA3286">
          <w:r w:rsidRPr="00A02E06">
            <w:rPr>
              <w:b/>
              <w:bCs/>
            </w:rPr>
            <w:fldChar w:fldCharType="end"/>
          </w:r>
        </w:p>
      </w:sdtContent>
    </w:sdt>
    <w:p w:rsidR="00C41ED2" w:rsidRPr="00A02E06" w:rsidRDefault="00C41ED2">
      <w:pPr>
        <w:rPr>
          <w:rFonts w:ascii="Times New Roman" w:eastAsiaTheme="minorEastAsia" w:hAnsi="Times New Roman" w:cstheme="minorBidi"/>
          <w:lang w:eastAsia="ru-RU"/>
        </w:rPr>
      </w:pPr>
      <w:r w:rsidRPr="00A02E06">
        <w:br w:type="page"/>
      </w:r>
    </w:p>
    <w:p w:rsidR="009003B3" w:rsidRPr="00A02E06" w:rsidRDefault="00D9445D" w:rsidP="00C41ED2">
      <w:pPr>
        <w:pStyle w:val="1"/>
        <w:rPr>
          <w:iCs/>
        </w:rPr>
      </w:pPr>
      <w:bookmarkStart w:id="10" w:name="_Toc195530822"/>
      <w:r w:rsidRPr="00A02E06">
        <w:rPr>
          <w:iCs/>
        </w:rPr>
        <w:lastRenderedPageBreak/>
        <w:t>1. </w:t>
      </w:r>
      <w:r w:rsidR="00E65D82" w:rsidRPr="00A02E06">
        <w:t>Наименование квалификации и уровень квалификации</w:t>
      </w:r>
      <w:bookmarkEnd w:id="1"/>
      <w:bookmarkEnd w:id="10"/>
    </w:p>
    <w:p w:rsidR="00095618" w:rsidRPr="00A02E06" w:rsidRDefault="004D471E" w:rsidP="00882AEC">
      <w:pPr>
        <w:pStyle w:val="aa"/>
        <w:rPr>
          <w:b/>
          <w:bCs/>
        </w:rPr>
      </w:pPr>
      <w:bookmarkStart w:id="11" w:name="_Toc496567148"/>
      <w:bookmarkEnd w:id="9"/>
      <w:bookmarkEnd w:id="8"/>
      <w:bookmarkEnd w:id="7"/>
      <w:bookmarkEnd w:id="6"/>
      <w:bookmarkEnd w:id="5"/>
      <w:bookmarkEnd w:id="4"/>
      <w:bookmarkEnd w:id="3"/>
      <w:bookmarkEnd w:id="2"/>
      <w:r w:rsidRPr="00A02E06">
        <w:t>Электромеханик поэтажных эскалаторов и пассажирских конвейеров (5 уровень квалификации)</w:t>
      </w:r>
    </w:p>
    <w:p w:rsidR="00001131" w:rsidRPr="00A02E06" w:rsidRDefault="00D9445D" w:rsidP="00C41ED2">
      <w:pPr>
        <w:pStyle w:val="1"/>
      </w:pPr>
      <w:bookmarkStart w:id="12" w:name="_Toc195530823"/>
      <w:r w:rsidRPr="00A02E06">
        <w:t>2. </w:t>
      </w:r>
      <w:r w:rsidR="00001131" w:rsidRPr="00A02E06">
        <w:t>Номер квалификации</w:t>
      </w:r>
      <w:bookmarkEnd w:id="11"/>
      <w:bookmarkEnd w:id="12"/>
    </w:p>
    <w:p w:rsidR="004D471E" w:rsidRPr="00A02E06" w:rsidRDefault="004D471E" w:rsidP="0098165D">
      <w:pPr>
        <w:pStyle w:val="aa"/>
      </w:pPr>
      <w:bookmarkStart w:id="13" w:name="_Toc496567149"/>
      <w:r w:rsidRPr="00A02E06">
        <w:t>16.05000.01</w:t>
      </w:r>
    </w:p>
    <w:p w:rsidR="00952AAF" w:rsidRPr="00A02E06" w:rsidRDefault="00D9445D" w:rsidP="00C41ED2">
      <w:pPr>
        <w:pStyle w:val="1"/>
      </w:pPr>
      <w:bookmarkStart w:id="14" w:name="_Toc195530824"/>
      <w:r w:rsidRPr="00A02E06">
        <w:t>3. </w:t>
      </w:r>
      <w:r w:rsidR="00952AAF" w:rsidRPr="00A02E06">
        <w:t>Профессиональный стандарт</w:t>
      </w:r>
      <w:bookmarkEnd w:id="13"/>
      <w:r w:rsidRPr="00A02E06">
        <w:t xml:space="preserve"> или квалификационные требования, установленные федеральными законами и иными нормативными правовыми актами Российской Федерации (далее – требования к квалификации)</w:t>
      </w:r>
      <w:bookmarkEnd w:id="14"/>
    </w:p>
    <w:p w:rsidR="00095618" w:rsidRPr="00A02E06" w:rsidRDefault="00095618" w:rsidP="004D471E">
      <w:pPr>
        <w:pStyle w:val="aa"/>
        <w:rPr>
          <w:b/>
          <w:bCs/>
        </w:rPr>
      </w:pPr>
      <w:bookmarkStart w:id="15" w:name="_Toc496567150"/>
      <w:r w:rsidRPr="00A02E06">
        <w:t>Профессиональный стандарт «</w:t>
      </w:r>
      <w:r w:rsidR="004D471E" w:rsidRPr="00A02E06">
        <w:t>Электромеханик по эксплуатации, техническому обслуживанию и ремонту эскалаторов и пассажирских конвейеров</w:t>
      </w:r>
      <w:r w:rsidRPr="00A02E06">
        <w:t>»</w:t>
      </w:r>
      <w:r w:rsidR="00D9445D" w:rsidRPr="00A02E06">
        <w:t xml:space="preserve">, код </w:t>
      </w:r>
      <w:r w:rsidR="004D471E" w:rsidRPr="00A02E06">
        <w:t>16.050</w:t>
      </w:r>
      <w:r w:rsidRPr="00A02E06">
        <w:t xml:space="preserve"> Утвержден приказом Министерства труда и социальной з</w:t>
      </w:r>
      <w:r w:rsidR="00822913" w:rsidRPr="00A02E06">
        <w:t xml:space="preserve">ащиты Российской Федерации от </w:t>
      </w:r>
      <w:r w:rsidR="004D471E" w:rsidRPr="00A02E06">
        <w:t>26</w:t>
      </w:r>
      <w:r w:rsidR="00822913" w:rsidRPr="00A02E06">
        <w:t>.</w:t>
      </w:r>
      <w:r w:rsidR="004D471E" w:rsidRPr="00A02E06">
        <w:t>12</w:t>
      </w:r>
      <w:r w:rsidR="001872D8" w:rsidRPr="00A02E06">
        <w:t>.2</w:t>
      </w:r>
      <w:r w:rsidR="00822913" w:rsidRPr="00A02E06">
        <w:t>0</w:t>
      </w:r>
      <w:r w:rsidR="004D471E" w:rsidRPr="00A02E06">
        <w:t>14</w:t>
      </w:r>
      <w:r w:rsidR="001872D8" w:rsidRPr="00A02E06">
        <w:t xml:space="preserve"> № </w:t>
      </w:r>
      <w:r w:rsidR="004D471E" w:rsidRPr="00A02E06">
        <w:t>1160</w:t>
      </w:r>
      <w:r w:rsidR="00822913" w:rsidRPr="00A02E06">
        <w:t xml:space="preserve">н. </w:t>
      </w:r>
    </w:p>
    <w:p w:rsidR="00952AAF" w:rsidRPr="00A02E06" w:rsidRDefault="00D9445D" w:rsidP="00C41ED2">
      <w:pPr>
        <w:pStyle w:val="1"/>
      </w:pPr>
      <w:bookmarkStart w:id="16" w:name="_Toc195530825"/>
      <w:r w:rsidRPr="00A02E06">
        <w:t>4. </w:t>
      </w:r>
      <w:r w:rsidR="00952AAF" w:rsidRPr="00A02E06">
        <w:t>Вид профессиональной деятельности</w:t>
      </w:r>
      <w:bookmarkEnd w:id="15"/>
      <w:bookmarkEnd w:id="16"/>
    </w:p>
    <w:p w:rsidR="00952AAF" w:rsidRPr="00A02E06" w:rsidRDefault="00AF1592" w:rsidP="00872C8D">
      <w:pPr>
        <w:pStyle w:val="aa"/>
      </w:pPr>
      <w:r w:rsidRPr="00A02E06">
        <w:t>Техническое обслуживание и ремонт поэтажных эскалаторов (пассажирских конвейеров)</w:t>
      </w:r>
    </w:p>
    <w:p w:rsidR="007D3E14" w:rsidRPr="00A02E06" w:rsidRDefault="00D9445D" w:rsidP="00501B9C">
      <w:pPr>
        <w:pStyle w:val="1"/>
      </w:pPr>
      <w:bookmarkStart w:id="17" w:name="_Toc496567151"/>
      <w:bookmarkStart w:id="18" w:name="_Toc195530826"/>
      <w:r w:rsidRPr="00A02E06">
        <w:t>5. </w:t>
      </w:r>
      <w:r w:rsidR="00952AAF" w:rsidRPr="00A02E06">
        <w:t>Спецификация заданий для теоретического этапа профессионального экзамена</w:t>
      </w:r>
      <w:bookmarkEnd w:id="17"/>
      <w:bookmarkEnd w:id="18"/>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0"/>
        <w:gridCol w:w="2907"/>
        <w:gridCol w:w="2768"/>
      </w:tblGrid>
      <w:tr w:rsidR="001E0873" w:rsidRPr="00A02E06" w:rsidTr="003316B6">
        <w:trPr>
          <w:trHeight w:val="20"/>
          <w:tblHeader/>
        </w:trPr>
        <w:tc>
          <w:tcPr>
            <w:tcW w:w="1894" w:type="pct"/>
          </w:tcPr>
          <w:p w:rsidR="001E0873" w:rsidRPr="00A02E06" w:rsidRDefault="001E0873" w:rsidP="00DB4ACC">
            <w:pPr>
              <w:pStyle w:val="a5"/>
              <w:spacing w:line="240" w:lineRule="exact"/>
              <w:jc w:val="center"/>
            </w:pPr>
            <w:r w:rsidRPr="00A02E06">
              <w:t xml:space="preserve">Знания, умения в соответствии с требованиями </w:t>
            </w:r>
            <w:r w:rsidR="00501B9C" w:rsidRPr="00A02E06">
              <w:t xml:space="preserve">к </w:t>
            </w:r>
            <w:r w:rsidRPr="00A02E06">
              <w:t>квалификации</w:t>
            </w:r>
            <w:r w:rsidR="00501B9C" w:rsidRPr="00A02E06">
              <w:t>,</w:t>
            </w:r>
            <w:r w:rsidRPr="00A02E06">
              <w:t xml:space="preserve"> н</w:t>
            </w:r>
            <w:r w:rsidR="00501B9C" w:rsidRPr="00A02E06">
              <w:t>а соответствие которым проводит</w:t>
            </w:r>
            <w:r w:rsidRPr="00A02E06">
              <w:t>ся оценка квалификации</w:t>
            </w:r>
          </w:p>
        </w:tc>
        <w:tc>
          <w:tcPr>
            <w:tcW w:w="1591" w:type="pct"/>
          </w:tcPr>
          <w:p w:rsidR="001E0873" w:rsidRPr="00A02E06" w:rsidRDefault="001E0873" w:rsidP="00DB4ACC">
            <w:pPr>
              <w:pStyle w:val="a4"/>
              <w:spacing w:line="240" w:lineRule="exact"/>
              <w:jc w:val="center"/>
            </w:pPr>
            <w:r w:rsidRPr="00A02E06">
              <w:t>Критерии оценки квалификации</w:t>
            </w:r>
          </w:p>
        </w:tc>
        <w:tc>
          <w:tcPr>
            <w:tcW w:w="1515" w:type="pct"/>
          </w:tcPr>
          <w:p w:rsidR="001E0873" w:rsidRPr="00A02E06" w:rsidRDefault="001E0873" w:rsidP="00DB4ACC">
            <w:pPr>
              <w:pStyle w:val="-"/>
              <w:spacing w:line="240" w:lineRule="exact"/>
            </w:pPr>
            <w:r w:rsidRPr="00A02E06">
              <w:t>Тип и № задания</w:t>
            </w:r>
          </w:p>
        </w:tc>
      </w:tr>
      <w:tr w:rsidR="001E0873" w:rsidRPr="00A02E06" w:rsidTr="003316B6">
        <w:trPr>
          <w:trHeight w:val="128"/>
          <w:tblHeader/>
        </w:trPr>
        <w:tc>
          <w:tcPr>
            <w:tcW w:w="1894" w:type="pct"/>
          </w:tcPr>
          <w:p w:rsidR="001E0873" w:rsidRPr="00A02E06" w:rsidRDefault="001E0873" w:rsidP="00DB4ACC">
            <w:pPr>
              <w:pStyle w:val="a4"/>
              <w:spacing w:line="240" w:lineRule="exact"/>
              <w:jc w:val="center"/>
            </w:pPr>
            <w:r w:rsidRPr="00A02E06">
              <w:t>1</w:t>
            </w:r>
          </w:p>
        </w:tc>
        <w:tc>
          <w:tcPr>
            <w:tcW w:w="1591" w:type="pct"/>
          </w:tcPr>
          <w:p w:rsidR="001E0873" w:rsidRPr="00A02E06" w:rsidRDefault="001E0873" w:rsidP="00DB4ACC">
            <w:pPr>
              <w:pStyle w:val="a4"/>
              <w:spacing w:line="240" w:lineRule="exact"/>
              <w:jc w:val="center"/>
            </w:pPr>
            <w:r w:rsidRPr="00A02E06">
              <w:t>2</w:t>
            </w:r>
          </w:p>
        </w:tc>
        <w:tc>
          <w:tcPr>
            <w:tcW w:w="1515" w:type="pct"/>
          </w:tcPr>
          <w:p w:rsidR="001E0873" w:rsidRPr="00A02E06" w:rsidRDefault="001E0873" w:rsidP="00501B9C">
            <w:pPr>
              <w:pStyle w:val="-"/>
              <w:spacing w:line="240" w:lineRule="exact"/>
            </w:pPr>
            <w:r w:rsidRPr="00A02E06">
              <w:t>3</w:t>
            </w:r>
          </w:p>
        </w:tc>
      </w:tr>
      <w:tr w:rsidR="009F37A2" w:rsidRPr="00A02E06" w:rsidTr="003316B6">
        <w:trPr>
          <w:trHeight w:val="493"/>
        </w:trPr>
        <w:tc>
          <w:tcPr>
            <w:tcW w:w="1894" w:type="pct"/>
          </w:tcPr>
          <w:p w:rsidR="009F37A2" w:rsidRPr="00A02E06" w:rsidRDefault="00580D1D" w:rsidP="006949E4">
            <w:pPr>
              <w:pStyle w:val="a4"/>
              <w:spacing w:after="0" w:line="240" w:lineRule="exact"/>
            </w:pPr>
            <w:r w:rsidRPr="00A02E06">
              <w:t>Устройство, конструктивные особенности и назначение узлов, механизмов и электрооборудования обслуживаемых эскалаторов (пассажирских конвейеров)</w:t>
            </w:r>
          </w:p>
        </w:tc>
        <w:tc>
          <w:tcPr>
            <w:tcW w:w="1591" w:type="pct"/>
          </w:tcPr>
          <w:p w:rsidR="009F37A2" w:rsidRPr="00A02E06" w:rsidRDefault="009F37A2" w:rsidP="009F37A2">
            <w:pPr>
              <w:pStyle w:val="a4"/>
              <w:spacing w:after="0" w:line="240" w:lineRule="exact"/>
              <w:rPr>
                <w:rFonts w:eastAsia="Calibri"/>
                <w:szCs w:val="24"/>
                <w:lang w:eastAsia="en-US"/>
              </w:rPr>
            </w:pPr>
            <w:r w:rsidRPr="00A02E06">
              <w:rPr>
                <w:rFonts w:eastAsia="Calibri"/>
                <w:szCs w:val="24"/>
                <w:lang w:eastAsia="en-US"/>
              </w:rPr>
              <w:t>1 балл - за правильное решение задания;</w:t>
            </w:r>
          </w:p>
          <w:p w:rsidR="009F37A2" w:rsidRPr="00A02E06" w:rsidRDefault="009F37A2" w:rsidP="009F37A2">
            <w:pPr>
              <w:pStyle w:val="a4"/>
              <w:spacing w:after="0" w:line="240" w:lineRule="exact"/>
              <w:rPr>
                <w:rFonts w:eastAsia="Calibri"/>
                <w:szCs w:val="24"/>
                <w:lang w:eastAsia="en-US"/>
              </w:rPr>
            </w:pPr>
            <w:r w:rsidRPr="00A02E06">
              <w:rPr>
                <w:rFonts w:eastAsia="Calibri"/>
                <w:szCs w:val="24"/>
                <w:lang w:eastAsia="en-US"/>
              </w:rPr>
              <w:t>0 баллов - за неправильное решение задания</w:t>
            </w:r>
          </w:p>
        </w:tc>
        <w:tc>
          <w:tcPr>
            <w:tcW w:w="1515" w:type="pct"/>
            <w:vAlign w:val="center"/>
          </w:tcPr>
          <w:p w:rsidR="009F37A2" w:rsidRPr="00A02E06" w:rsidRDefault="009F37A2" w:rsidP="009F37A2">
            <w:pPr>
              <w:pStyle w:val="-"/>
              <w:spacing w:after="0" w:line="240" w:lineRule="exact"/>
              <w:jc w:val="both"/>
            </w:pPr>
            <w:r w:rsidRPr="00A02E06">
              <w:t>Задания:</w:t>
            </w:r>
          </w:p>
          <w:p w:rsidR="009F37A2" w:rsidRPr="00A02E06" w:rsidRDefault="009F37A2" w:rsidP="00E8298D">
            <w:pPr>
              <w:pStyle w:val="-"/>
              <w:spacing w:after="0" w:line="240" w:lineRule="exact"/>
              <w:ind w:left="35"/>
              <w:jc w:val="both"/>
            </w:pPr>
            <w:r w:rsidRPr="00A02E06">
              <w:t xml:space="preserve">- с выбором ответа </w:t>
            </w:r>
            <w:r w:rsidRPr="00A02E06">
              <w:br/>
              <w:t xml:space="preserve">№ </w:t>
            </w:r>
            <w:r w:rsidR="00DD390B">
              <w:t>1-4</w:t>
            </w:r>
          </w:p>
          <w:p w:rsidR="00807E93" w:rsidRPr="00A02E06" w:rsidRDefault="00807E93" w:rsidP="00E8298D">
            <w:pPr>
              <w:pStyle w:val="-"/>
              <w:spacing w:after="0" w:line="240" w:lineRule="exact"/>
              <w:ind w:left="35"/>
              <w:jc w:val="both"/>
            </w:pPr>
            <w:r w:rsidRPr="00A02E06">
              <w:t>- на установление соответствия №</w:t>
            </w:r>
            <w:r w:rsidR="00DD390B">
              <w:t xml:space="preserve"> </w:t>
            </w:r>
            <w:r w:rsidRPr="00A02E06">
              <w:t>5</w:t>
            </w:r>
          </w:p>
        </w:tc>
      </w:tr>
    </w:tbl>
    <w:p w:rsidR="00DB4ACC" w:rsidRPr="00A02E06" w:rsidRDefault="00DB4ACC" w:rsidP="00536C18">
      <w:pPr>
        <w:pStyle w:val="a5"/>
      </w:pPr>
    </w:p>
    <w:p w:rsidR="00952AAF" w:rsidRPr="00A02E06" w:rsidRDefault="00DB4ACC" w:rsidP="001E1D94">
      <w:pPr>
        <w:pStyle w:val="a5"/>
        <w:ind w:firstLine="0"/>
        <w:rPr>
          <w:b/>
        </w:rPr>
      </w:pPr>
      <w:r w:rsidRPr="00A02E06">
        <w:rPr>
          <w:b/>
        </w:rPr>
        <w:t>О</w:t>
      </w:r>
      <w:r w:rsidR="00952AAF" w:rsidRPr="00A02E06">
        <w:rPr>
          <w:b/>
        </w:rPr>
        <w:t>бщая</w:t>
      </w:r>
      <w:r w:rsidR="001B3908" w:rsidRPr="00A02E06">
        <w:rPr>
          <w:b/>
        </w:rPr>
        <w:t xml:space="preserve"> </w:t>
      </w:r>
      <w:r w:rsidR="00952AAF" w:rsidRPr="00A02E06">
        <w:rPr>
          <w:b/>
        </w:rPr>
        <w:t>информация</w:t>
      </w:r>
      <w:r w:rsidR="001B3908" w:rsidRPr="00A02E06">
        <w:rPr>
          <w:b/>
        </w:rPr>
        <w:t xml:space="preserve"> </w:t>
      </w:r>
      <w:r w:rsidR="00952AAF" w:rsidRPr="00A02E06">
        <w:rPr>
          <w:b/>
        </w:rPr>
        <w:t>по</w:t>
      </w:r>
      <w:r w:rsidR="001B3908" w:rsidRPr="00A02E06">
        <w:rPr>
          <w:b/>
        </w:rPr>
        <w:t xml:space="preserve"> </w:t>
      </w:r>
      <w:r w:rsidR="00952AAF" w:rsidRPr="00A02E06">
        <w:rPr>
          <w:b/>
        </w:rPr>
        <w:t>структуре</w:t>
      </w:r>
      <w:r w:rsidR="001B3908" w:rsidRPr="00A02E06">
        <w:rPr>
          <w:b/>
        </w:rPr>
        <w:t xml:space="preserve"> </w:t>
      </w:r>
      <w:r w:rsidR="00952AAF" w:rsidRPr="00A02E06">
        <w:rPr>
          <w:b/>
        </w:rPr>
        <w:t>заданий</w:t>
      </w:r>
      <w:r w:rsidR="001B3908" w:rsidRPr="00A02E06">
        <w:rPr>
          <w:b/>
        </w:rPr>
        <w:t xml:space="preserve"> </w:t>
      </w:r>
      <w:r w:rsidR="00952AAF" w:rsidRPr="00A02E06">
        <w:rPr>
          <w:b/>
        </w:rPr>
        <w:t>для</w:t>
      </w:r>
      <w:r w:rsidR="001B3908" w:rsidRPr="00A02E06">
        <w:rPr>
          <w:b/>
        </w:rPr>
        <w:t xml:space="preserve"> </w:t>
      </w:r>
      <w:r w:rsidR="00952AAF" w:rsidRPr="00A02E06">
        <w:rPr>
          <w:b/>
        </w:rPr>
        <w:t>теоретического этапа профессионального экзамена:</w:t>
      </w:r>
    </w:p>
    <w:p w:rsidR="001E1D94" w:rsidRPr="00A02E06" w:rsidRDefault="001E1D94" w:rsidP="001E1D94">
      <w:pPr>
        <w:pStyle w:val="a"/>
        <w:numPr>
          <w:ilvl w:val="0"/>
          <w:numId w:val="0"/>
        </w:numPr>
        <w:tabs>
          <w:tab w:val="clear" w:pos="680"/>
        </w:tabs>
        <w:rPr>
          <w:szCs w:val="24"/>
        </w:rPr>
      </w:pPr>
      <w:r w:rsidRPr="00A02E06">
        <w:rPr>
          <w:szCs w:val="24"/>
        </w:rPr>
        <w:t xml:space="preserve">Количество заданий с выбором ответа: </w:t>
      </w:r>
      <w:r w:rsidR="00DD390B">
        <w:rPr>
          <w:szCs w:val="24"/>
        </w:rPr>
        <w:t>1-4</w:t>
      </w:r>
      <w:r w:rsidR="00AE5528" w:rsidRPr="00A02E06">
        <w:rPr>
          <w:szCs w:val="24"/>
        </w:rPr>
        <w:t>;</w:t>
      </w:r>
    </w:p>
    <w:p w:rsidR="000B1364" w:rsidRPr="00A02E06" w:rsidRDefault="000B1364" w:rsidP="001E1D94">
      <w:pPr>
        <w:pStyle w:val="a"/>
        <w:numPr>
          <w:ilvl w:val="0"/>
          <w:numId w:val="0"/>
        </w:numPr>
        <w:tabs>
          <w:tab w:val="clear" w:pos="680"/>
        </w:tabs>
        <w:rPr>
          <w:szCs w:val="24"/>
        </w:rPr>
      </w:pPr>
      <w:r w:rsidRPr="00A02E06">
        <w:rPr>
          <w:szCs w:val="24"/>
        </w:rPr>
        <w:t xml:space="preserve">Количество заданий на установление соответствия: </w:t>
      </w:r>
      <w:r w:rsidR="00DD390B">
        <w:rPr>
          <w:szCs w:val="24"/>
        </w:rPr>
        <w:t>5</w:t>
      </w:r>
      <w:r w:rsidRPr="00A02E06">
        <w:rPr>
          <w:szCs w:val="24"/>
        </w:rPr>
        <w:t>;</w:t>
      </w:r>
    </w:p>
    <w:p w:rsidR="001E1D94" w:rsidRPr="00A02E06" w:rsidRDefault="001E1D94" w:rsidP="00AE5528">
      <w:pPr>
        <w:pStyle w:val="a"/>
        <w:numPr>
          <w:ilvl w:val="0"/>
          <w:numId w:val="0"/>
        </w:numPr>
        <w:tabs>
          <w:tab w:val="clear" w:pos="680"/>
        </w:tabs>
        <w:spacing w:after="0"/>
        <w:rPr>
          <w:szCs w:val="24"/>
        </w:rPr>
      </w:pPr>
      <w:r w:rsidRPr="00A02E06">
        <w:rPr>
          <w:szCs w:val="24"/>
        </w:rPr>
        <w:t>Время выполнения заданий для т</w:t>
      </w:r>
      <w:r w:rsidR="00236214" w:rsidRPr="00A02E06">
        <w:rPr>
          <w:szCs w:val="24"/>
        </w:rPr>
        <w:t xml:space="preserve">еоретического этапа экзамена: </w:t>
      </w:r>
      <w:r w:rsidR="00BA2B1B" w:rsidRPr="00A02E06">
        <w:rPr>
          <w:szCs w:val="24"/>
        </w:rPr>
        <w:t xml:space="preserve">90 </w:t>
      </w:r>
      <w:r w:rsidRPr="00A02E06">
        <w:rPr>
          <w:szCs w:val="24"/>
        </w:rPr>
        <w:t>минут.</w:t>
      </w:r>
    </w:p>
    <w:p w:rsidR="001E1D94" w:rsidRPr="00A02E06" w:rsidRDefault="001E1D94" w:rsidP="001E1D94">
      <w:pPr>
        <w:pStyle w:val="a5"/>
        <w:spacing w:after="0"/>
        <w:ind w:firstLine="0"/>
        <w:rPr>
          <w:szCs w:val="24"/>
        </w:rPr>
      </w:pPr>
    </w:p>
    <w:p w:rsidR="001E1D94" w:rsidRPr="00A02E06" w:rsidRDefault="001E1D94" w:rsidP="001E1D94">
      <w:pPr>
        <w:pStyle w:val="a"/>
        <w:numPr>
          <w:ilvl w:val="0"/>
          <w:numId w:val="0"/>
        </w:numPr>
      </w:pPr>
      <w:r w:rsidRPr="00A02E06">
        <w:t xml:space="preserve">Теоретический экзамен проходит в форме тестирования. Тест </w:t>
      </w:r>
      <w:r w:rsidRPr="00A02E06">
        <w:rPr>
          <w:szCs w:val="24"/>
        </w:rPr>
        <w:t xml:space="preserve">формируется из случайно подбираемых заданий из базы вопросов в соответствии со спецификацией и содержит </w:t>
      </w:r>
      <w:r w:rsidRPr="00A02E06">
        <w:rPr>
          <w:szCs w:val="24"/>
        </w:rPr>
        <w:br/>
      </w:r>
      <w:r w:rsidR="00731594" w:rsidRPr="00A02E06">
        <w:rPr>
          <w:szCs w:val="24"/>
        </w:rPr>
        <w:t>40</w:t>
      </w:r>
      <w:r w:rsidRPr="00A02E06">
        <w:rPr>
          <w:szCs w:val="24"/>
        </w:rPr>
        <w:t xml:space="preserve"> задани</w:t>
      </w:r>
      <w:r w:rsidR="00886241" w:rsidRPr="00A02E06">
        <w:rPr>
          <w:szCs w:val="24"/>
        </w:rPr>
        <w:t>й</w:t>
      </w:r>
      <w:r w:rsidRPr="00A02E06">
        <w:t>.</w:t>
      </w:r>
    </w:p>
    <w:p w:rsidR="00DC4237" w:rsidRPr="00A02E06" w:rsidRDefault="00952AAF" w:rsidP="00BD3345">
      <w:pPr>
        <w:pStyle w:val="1"/>
      </w:pPr>
      <w:bookmarkStart w:id="19" w:name="_Toc496567152"/>
      <w:bookmarkStart w:id="20" w:name="_Toc195530827"/>
      <w:r w:rsidRPr="00A02E06">
        <w:t>6</w:t>
      </w:r>
      <w:r w:rsidR="00613A29" w:rsidRPr="00A02E06">
        <w:t>. </w:t>
      </w:r>
      <w:r w:rsidRPr="00A02E06">
        <w:t>Спецификация заданий для практического этапа профессионального экзамена</w:t>
      </w:r>
      <w:bookmarkStart w:id="21" w:name="_Toc108679588"/>
      <w:bookmarkStart w:id="22" w:name="_Toc110322633"/>
      <w:bookmarkStart w:id="23" w:name="_Toc496567153"/>
      <w:bookmarkStart w:id="24" w:name="_Toc317462901"/>
      <w:bookmarkStart w:id="25" w:name="_Toc332622680"/>
      <w:bookmarkStart w:id="26" w:name="_Toc332623358"/>
      <w:bookmarkStart w:id="27" w:name="_Toc332624034"/>
      <w:bookmarkStart w:id="28" w:name="_Toc332624372"/>
      <w:bookmarkStart w:id="29" w:name="_Toc360378408"/>
      <w:bookmarkStart w:id="30" w:name="_Toc360378642"/>
      <w:bookmarkStart w:id="31" w:name="_Toc360434216"/>
      <w:bookmarkEnd w:id="19"/>
      <w:bookmarkEnd w:id="20"/>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6"/>
        <w:gridCol w:w="1931"/>
        <w:gridCol w:w="1538"/>
      </w:tblGrid>
      <w:tr w:rsidR="00BD3345" w:rsidRPr="00A02E06" w:rsidTr="00C358C9">
        <w:trPr>
          <w:trHeight w:val="20"/>
          <w:tblHeader/>
        </w:trPr>
        <w:tc>
          <w:tcPr>
            <w:tcW w:w="3101" w:type="pct"/>
            <w:tcBorders>
              <w:bottom w:val="single" w:sz="4" w:space="0" w:color="auto"/>
            </w:tcBorders>
            <w:vAlign w:val="center"/>
          </w:tcPr>
          <w:p w:rsidR="00BD3345" w:rsidRPr="00A02E06" w:rsidRDefault="00BD3345" w:rsidP="00C358C9">
            <w:pPr>
              <w:pStyle w:val="-"/>
              <w:rPr>
                <w:b/>
                <w:bCs/>
                <w:szCs w:val="24"/>
              </w:rPr>
            </w:pPr>
            <w:r w:rsidRPr="00A02E06">
              <w:t>Трудовые функции, трудовые действия, умения в соответствии с требованиями к квалификации, на соответствие которым проводится оценка квалификации</w:t>
            </w:r>
          </w:p>
        </w:tc>
        <w:tc>
          <w:tcPr>
            <w:tcW w:w="1057" w:type="pct"/>
            <w:tcBorders>
              <w:bottom w:val="single" w:sz="4" w:space="0" w:color="auto"/>
            </w:tcBorders>
            <w:vAlign w:val="center"/>
          </w:tcPr>
          <w:p w:rsidR="00BD3345" w:rsidRPr="00A02E06" w:rsidRDefault="00BD3345" w:rsidP="00C358C9">
            <w:pPr>
              <w:pStyle w:val="-"/>
              <w:rPr>
                <w:b/>
                <w:bCs/>
                <w:szCs w:val="24"/>
              </w:rPr>
            </w:pPr>
            <w:r w:rsidRPr="00A02E06">
              <w:t>Критерии</w:t>
            </w:r>
            <w:r w:rsidRPr="00A02E06">
              <w:br/>
              <w:t>оценки</w:t>
            </w:r>
            <w:r w:rsidRPr="00A02E06">
              <w:br/>
              <w:t>квалификации</w:t>
            </w:r>
          </w:p>
        </w:tc>
        <w:tc>
          <w:tcPr>
            <w:tcW w:w="842" w:type="pct"/>
            <w:tcBorders>
              <w:bottom w:val="single" w:sz="4" w:space="0" w:color="auto"/>
            </w:tcBorders>
            <w:vAlign w:val="center"/>
          </w:tcPr>
          <w:p w:rsidR="00BD3345" w:rsidRPr="00A02E06" w:rsidRDefault="00BD3345" w:rsidP="00C358C9">
            <w:pPr>
              <w:pStyle w:val="-"/>
              <w:rPr>
                <w:b/>
                <w:bCs/>
                <w:szCs w:val="24"/>
              </w:rPr>
            </w:pPr>
            <w:r w:rsidRPr="00A02E06">
              <w:t>Тип и №</w:t>
            </w:r>
            <w:r w:rsidRPr="00A02E06">
              <w:br/>
              <w:t>задания</w:t>
            </w:r>
          </w:p>
        </w:tc>
      </w:tr>
      <w:tr w:rsidR="00BD3345" w:rsidRPr="00A02E06" w:rsidTr="00C358C9">
        <w:trPr>
          <w:trHeight w:val="20"/>
        </w:trPr>
        <w:tc>
          <w:tcPr>
            <w:tcW w:w="3101" w:type="pct"/>
          </w:tcPr>
          <w:p w:rsidR="00BD3345" w:rsidRPr="00A02E06" w:rsidRDefault="00BD3345" w:rsidP="00BD3345">
            <w:pPr>
              <w:pStyle w:val="a"/>
              <w:numPr>
                <w:ilvl w:val="0"/>
                <w:numId w:val="0"/>
              </w:numPr>
              <w:spacing w:after="0"/>
              <w:ind w:left="63"/>
              <w:rPr>
                <w:rFonts w:eastAsia="Times New Roman" w:cs="Times New Roman"/>
                <w:b/>
              </w:rPr>
            </w:pPr>
            <w:r w:rsidRPr="00A02E06">
              <w:rPr>
                <w:rFonts w:eastAsia="Times New Roman" w:cs="Times New Roman"/>
                <w:b/>
              </w:rPr>
              <w:t>Трудовые функции:</w:t>
            </w:r>
          </w:p>
          <w:p w:rsidR="00BD3345" w:rsidRPr="00A02E06" w:rsidRDefault="00BD3345" w:rsidP="00C358C9">
            <w:pPr>
              <w:pStyle w:val="a"/>
              <w:spacing w:after="0"/>
              <w:ind w:left="360"/>
              <w:rPr>
                <w:rFonts w:eastAsia="Times New Roman" w:cs="Times New Roman"/>
              </w:rPr>
            </w:pPr>
            <w:r w:rsidRPr="00A02E06">
              <w:t>Подготовка эскалатора (пассажирского конвейера) к пуску</w:t>
            </w:r>
            <w:r w:rsidRPr="00A02E06">
              <w:rPr>
                <w:rFonts w:eastAsia="Times New Roman" w:cs="Times New Roman"/>
              </w:rPr>
              <w:t xml:space="preserve"> (</w:t>
            </w:r>
            <w:r w:rsidRPr="00A02E06">
              <w:rPr>
                <w:szCs w:val="24"/>
              </w:rPr>
              <w:t>А/01.3</w:t>
            </w:r>
            <w:r w:rsidRPr="00A02E06">
              <w:t>).</w:t>
            </w:r>
          </w:p>
          <w:p w:rsidR="00BD3345" w:rsidRPr="00A02E06" w:rsidRDefault="00BD3345" w:rsidP="00C358C9">
            <w:pPr>
              <w:pStyle w:val="ac"/>
              <w:rPr>
                <w:rFonts w:eastAsia="Times New Roman"/>
              </w:rPr>
            </w:pPr>
            <w:r w:rsidRPr="00A02E06">
              <w:rPr>
                <w:rFonts w:eastAsia="Times New Roman"/>
              </w:rPr>
              <w:lastRenderedPageBreak/>
              <w:t>Трудовые действия:</w:t>
            </w:r>
          </w:p>
          <w:p w:rsidR="00BD3345" w:rsidRPr="00A02E06" w:rsidRDefault="00BD3345" w:rsidP="00C358C9">
            <w:pPr>
              <w:pStyle w:val="a"/>
              <w:spacing w:after="0"/>
              <w:ind w:left="360"/>
              <w:rPr>
                <w:szCs w:val="24"/>
              </w:rPr>
            </w:pPr>
            <w:r w:rsidRPr="00A02E06">
              <w:rPr>
                <w:szCs w:val="24"/>
              </w:rPr>
              <w:t>Установка ограждений входных площадок эскалатора (пассажирского конвейера).</w:t>
            </w:r>
          </w:p>
          <w:p w:rsidR="00BD3345" w:rsidRPr="00A02E06" w:rsidRDefault="00BD3345" w:rsidP="00C358C9">
            <w:pPr>
              <w:pStyle w:val="a"/>
              <w:spacing w:after="0"/>
              <w:ind w:left="360"/>
              <w:rPr>
                <w:szCs w:val="24"/>
              </w:rPr>
            </w:pPr>
            <w:r w:rsidRPr="00A02E06">
              <w:rPr>
                <w:szCs w:val="24"/>
              </w:rPr>
              <w:t>Осмотр и проверка исправности функционирования элементов управления эскалатора (пассажирского конвейера) и его блокировочных устройств.</w:t>
            </w:r>
          </w:p>
          <w:p w:rsidR="00BD3345" w:rsidRPr="00A02E06" w:rsidRDefault="00BD3345" w:rsidP="00C358C9">
            <w:pPr>
              <w:pStyle w:val="a"/>
              <w:spacing w:after="0"/>
              <w:ind w:left="360"/>
              <w:rPr>
                <w:szCs w:val="24"/>
              </w:rPr>
            </w:pPr>
            <w:r w:rsidRPr="00A02E06">
              <w:rPr>
                <w:szCs w:val="24"/>
              </w:rPr>
              <w:t>Устранение выявленных в ходе осмотра и проверки незначительных неисправностей, препятствующих пуску эскалатора (пассажирского конвейера) в работу.</w:t>
            </w:r>
          </w:p>
          <w:p w:rsidR="00BD3345" w:rsidRPr="00A02E06" w:rsidRDefault="00BD3345" w:rsidP="00C358C9">
            <w:pPr>
              <w:pStyle w:val="a"/>
              <w:spacing w:after="0"/>
              <w:ind w:left="360"/>
              <w:rPr>
                <w:szCs w:val="24"/>
              </w:rPr>
            </w:pPr>
            <w:r w:rsidRPr="00A02E06">
              <w:rPr>
                <w:szCs w:val="24"/>
              </w:rPr>
              <w:t>Информирование о предстоящем пуске эскалатора (пассажирского конвейера).</w:t>
            </w:r>
          </w:p>
          <w:p w:rsidR="00BD3345" w:rsidRPr="00A02E06" w:rsidRDefault="00BD3345" w:rsidP="00C358C9">
            <w:pPr>
              <w:pStyle w:val="a"/>
              <w:spacing w:after="0"/>
              <w:ind w:left="360"/>
              <w:rPr>
                <w:rFonts w:eastAsia="Times New Roman" w:cs="Times New Roman"/>
                <w:szCs w:val="24"/>
              </w:rPr>
            </w:pPr>
            <w:r w:rsidRPr="00A02E06">
              <w:rPr>
                <w:szCs w:val="24"/>
              </w:rPr>
              <w:t>Оформление результатов осмотра.</w:t>
            </w:r>
          </w:p>
          <w:p w:rsidR="00BD3345" w:rsidRPr="00A02E06" w:rsidRDefault="00BD3345" w:rsidP="00C358C9">
            <w:pPr>
              <w:pStyle w:val="ac"/>
            </w:pPr>
            <w:r w:rsidRPr="00A02E06">
              <w:t xml:space="preserve">Умения: </w:t>
            </w:r>
          </w:p>
          <w:p w:rsidR="00BD3345" w:rsidRPr="00A02E06" w:rsidRDefault="00BD3345" w:rsidP="00C358C9">
            <w:pPr>
              <w:pStyle w:val="a"/>
              <w:spacing w:after="0"/>
              <w:ind w:left="360"/>
              <w:rPr>
                <w:szCs w:val="24"/>
              </w:rPr>
            </w:pPr>
            <w:r w:rsidRPr="00A02E06">
              <w:rPr>
                <w:szCs w:val="24"/>
              </w:rPr>
              <w:t>Производить осмотр и проверку эскалатора (пассажирского конвейера) в соответствии с руководством по эксплуатации изготовителя.</w:t>
            </w:r>
          </w:p>
          <w:p w:rsidR="00BD3345" w:rsidRPr="00A02E06" w:rsidRDefault="00BD3345" w:rsidP="00C358C9">
            <w:pPr>
              <w:pStyle w:val="a"/>
              <w:spacing w:after="0"/>
              <w:ind w:left="360"/>
              <w:rPr>
                <w:szCs w:val="24"/>
              </w:rPr>
            </w:pPr>
            <w:r w:rsidRPr="00A02E06">
              <w:rPr>
                <w:szCs w:val="24"/>
              </w:rPr>
              <w:t>Осуществлять контроль состояния и исправности элементов эскалатора (пассажирского конвейера) и пассажирской зоны.</w:t>
            </w:r>
          </w:p>
          <w:p w:rsidR="00BD3345" w:rsidRPr="00A02E06" w:rsidRDefault="00BD3345" w:rsidP="00C358C9">
            <w:pPr>
              <w:pStyle w:val="a"/>
              <w:spacing w:after="0"/>
              <w:ind w:left="360"/>
              <w:rPr>
                <w:szCs w:val="24"/>
              </w:rPr>
            </w:pPr>
            <w:r w:rsidRPr="00A02E06">
              <w:rPr>
                <w:szCs w:val="24"/>
              </w:rPr>
              <w:t>Выявлять неисправности, препятствующие пуску эскалатора (пассажирского конвейера) в работу.</w:t>
            </w:r>
          </w:p>
          <w:p w:rsidR="00BD3345" w:rsidRPr="00A02E06" w:rsidRDefault="00BD3345" w:rsidP="00C358C9">
            <w:pPr>
              <w:pStyle w:val="a"/>
              <w:spacing w:after="0"/>
              <w:ind w:left="360"/>
              <w:rPr>
                <w:szCs w:val="24"/>
              </w:rPr>
            </w:pPr>
            <w:r w:rsidRPr="00A02E06">
              <w:rPr>
                <w:szCs w:val="24"/>
              </w:rPr>
              <w:t>Осуществлять проверку тормозного пути эскалатора (пассажирского конвейера).</w:t>
            </w:r>
          </w:p>
          <w:p w:rsidR="00BD3345" w:rsidRPr="00A02E06" w:rsidRDefault="00BD3345" w:rsidP="00C358C9">
            <w:pPr>
              <w:pStyle w:val="a"/>
              <w:spacing w:after="0"/>
              <w:ind w:left="360"/>
              <w:rPr>
                <w:szCs w:val="24"/>
              </w:rPr>
            </w:pPr>
            <w:r w:rsidRPr="00A02E06">
              <w:rPr>
                <w:szCs w:val="24"/>
              </w:rPr>
              <w:t>Использовать в работе нормативную и техническую документацию.</w:t>
            </w:r>
          </w:p>
          <w:p w:rsidR="00BD3345" w:rsidRPr="00A02E06" w:rsidRDefault="00BD3345" w:rsidP="00C358C9">
            <w:pPr>
              <w:pStyle w:val="a"/>
              <w:spacing w:after="0"/>
              <w:ind w:left="360"/>
              <w:rPr>
                <w:szCs w:val="24"/>
              </w:rPr>
            </w:pPr>
            <w:r w:rsidRPr="00A02E06">
              <w:rPr>
                <w:szCs w:val="24"/>
              </w:rPr>
              <w:t>Применять методы безопасного производства работ при осмотре и проверках перед пуском эскалатора (пассажирского конвейера) в работу.</w:t>
            </w:r>
          </w:p>
          <w:p w:rsidR="00BD3345" w:rsidRPr="00A02E06" w:rsidRDefault="00BD3345" w:rsidP="00C358C9">
            <w:pPr>
              <w:pStyle w:val="a"/>
              <w:spacing w:after="0"/>
              <w:ind w:left="360"/>
              <w:rPr>
                <w:szCs w:val="24"/>
              </w:rPr>
            </w:pPr>
            <w:r w:rsidRPr="00A02E06">
              <w:rPr>
                <w:szCs w:val="24"/>
              </w:rPr>
              <w:t>Взаимодействовать с персоналом, осуществляющим видеонаблюдение за эскалатором (пассажирским конвейером), используя применяемые средства связи.</w:t>
            </w:r>
          </w:p>
          <w:p w:rsidR="00BD3345" w:rsidRPr="00A02E06" w:rsidRDefault="00BD3345" w:rsidP="00C358C9">
            <w:pPr>
              <w:pStyle w:val="a"/>
              <w:tabs>
                <w:tab w:val="clear" w:pos="680"/>
                <w:tab w:val="left" w:pos="488"/>
              </w:tabs>
              <w:ind w:left="346" w:hanging="346"/>
              <w:rPr>
                <w:rFonts w:eastAsia="Times New Roman"/>
              </w:rPr>
            </w:pPr>
            <w:r w:rsidRPr="00A02E06">
              <w:rPr>
                <w:szCs w:val="24"/>
              </w:rPr>
              <w:t>Заполнять соответствующую документацию по результатам осмотра.</w:t>
            </w:r>
          </w:p>
        </w:tc>
        <w:tc>
          <w:tcPr>
            <w:tcW w:w="1057" w:type="pct"/>
          </w:tcPr>
          <w:p w:rsidR="00BD3345" w:rsidRPr="00A02E06" w:rsidRDefault="00BD3345" w:rsidP="00C358C9">
            <w:pPr>
              <w:pStyle w:val="a4"/>
              <w:jc w:val="center"/>
            </w:pPr>
            <w:r w:rsidRPr="00A02E06">
              <w:lastRenderedPageBreak/>
              <w:t>Указаны в разделе 12</w:t>
            </w:r>
          </w:p>
        </w:tc>
        <w:tc>
          <w:tcPr>
            <w:tcW w:w="842" w:type="pct"/>
          </w:tcPr>
          <w:p w:rsidR="00BD3345" w:rsidRPr="00A02E06" w:rsidRDefault="00BD3345" w:rsidP="00C358C9">
            <w:pPr>
              <w:pStyle w:val="a4"/>
              <w:jc w:val="center"/>
            </w:pPr>
            <w:r w:rsidRPr="00A02E06">
              <w:t xml:space="preserve">Задание на выполнение трудовых </w:t>
            </w:r>
            <w:r w:rsidRPr="00A02E06">
              <w:lastRenderedPageBreak/>
              <w:t>функций, трудовых действий № 1</w:t>
            </w:r>
          </w:p>
        </w:tc>
      </w:tr>
    </w:tbl>
    <w:p w:rsidR="00BD3345" w:rsidRPr="00A02E06" w:rsidRDefault="00BD3345" w:rsidP="00BD3345"/>
    <w:p w:rsidR="00DC4237" w:rsidRPr="00A02E06" w:rsidRDefault="00DC4237" w:rsidP="004C320C">
      <w:pPr>
        <w:pStyle w:val="2"/>
      </w:pPr>
    </w:p>
    <w:p w:rsidR="004C320C" w:rsidRPr="00A02E06" w:rsidRDefault="004C320C" w:rsidP="004C320C">
      <w:pPr>
        <w:pStyle w:val="2"/>
      </w:pPr>
      <w:bookmarkStart w:id="32" w:name="_Toc195530828"/>
      <w:r w:rsidRPr="00A02E06">
        <w:t>Общая информация по структуре заданий для практического этапа профессионального экзамена:</w:t>
      </w:r>
      <w:bookmarkEnd w:id="21"/>
      <w:bookmarkEnd w:id="22"/>
      <w:bookmarkEnd w:id="32"/>
    </w:p>
    <w:p w:rsidR="004C320C" w:rsidRPr="00A02E06" w:rsidRDefault="004C320C" w:rsidP="004C320C">
      <w:pPr>
        <w:pStyle w:val="a4"/>
      </w:pPr>
      <w:r w:rsidRPr="00A02E06">
        <w:t xml:space="preserve">Количество заданий: </w:t>
      </w:r>
      <w:r w:rsidR="00DD390B">
        <w:t>1</w:t>
      </w:r>
      <w:r w:rsidRPr="00A02E06">
        <w:t>;</w:t>
      </w:r>
    </w:p>
    <w:p w:rsidR="000B1364" w:rsidRPr="00A02E06" w:rsidRDefault="000B1364" w:rsidP="000B1364">
      <w:pPr>
        <w:pStyle w:val="a4"/>
      </w:pPr>
      <w:r w:rsidRPr="00A02E06">
        <w:t>Время выполнения практического этапа экзамена определяется выбранными заданиями.</w:t>
      </w:r>
    </w:p>
    <w:p w:rsidR="000B1364" w:rsidRPr="00A02E06" w:rsidRDefault="000B1364" w:rsidP="000B1364">
      <w:pPr>
        <w:pStyle w:val="a4"/>
      </w:pPr>
      <w:r w:rsidRPr="00A02E06">
        <w:t>Практический этап экзамена формируется из случайно подбираемого задания и содержит одно задание.</w:t>
      </w:r>
    </w:p>
    <w:p w:rsidR="00952AAF" w:rsidRPr="00A02E06" w:rsidRDefault="008B1700" w:rsidP="00C41ED2">
      <w:pPr>
        <w:pStyle w:val="1"/>
      </w:pPr>
      <w:bookmarkStart w:id="33" w:name="_Toc195530829"/>
      <w:r w:rsidRPr="00A02E06">
        <w:lastRenderedPageBreak/>
        <w:t>7. </w:t>
      </w:r>
      <w:r w:rsidR="00952AAF" w:rsidRPr="00A02E06">
        <w:t>Материально-техническое обеспечение оценочных мероприятий</w:t>
      </w:r>
      <w:bookmarkEnd w:id="23"/>
      <w:bookmarkEnd w:id="33"/>
    </w:p>
    <w:p w:rsidR="00413159" w:rsidRPr="00A02E06" w:rsidRDefault="008B1700" w:rsidP="00B24AFD">
      <w:pPr>
        <w:spacing w:after="0" w:line="240" w:lineRule="auto"/>
        <w:jc w:val="both"/>
        <w:rPr>
          <w:rFonts w:ascii="Times New Roman" w:hAnsi="Times New Roman" w:cs="Times New Roman"/>
          <w:b/>
        </w:rPr>
      </w:pPr>
      <w:r w:rsidRPr="00A02E06">
        <w:rPr>
          <w:rFonts w:ascii="Times New Roman" w:hAnsi="Times New Roman" w:cs="Times New Roman"/>
          <w:b/>
        </w:rPr>
        <w:t>7.1. </w:t>
      </w:r>
      <w:r w:rsidR="00445F37" w:rsidRPr="00A02E06">
        <w:rPr>
          <w:rFonts w:ascii="Times New Roman" w:hAnsi="Times New Roman" w:cs="Times New Roman"/>
          <w:b/>
        </w:rPr>
        <w:t>Материально-технические ресурсы для обеспечения теоретического этапа профессионального экзамена:</w:t>
      </w:r>
      <w:bookmarkStart w:id="34" w:name="_Toc496567154"/>
      <w:bookmarkEnd w:id="24"/>
      <w:bookmarkEnd w:id="25"/>
      <w:bookmarkEnd w:id="26"/>
      <w:bookmarkEnd w:id="27"/>
      <w:bookmarkEnd w:id="28"/>
      <w:bookmarkEnd w:id="29"/>
      <w:bookmarkEnd w:id="30"/>
      <w:bookmarkEnd w:id="31"/>
    </w:p>
    <w:p w:rsidR="00413159" w:rsidRPr="00A02E06" w:rsidRDefault="001B5D4E" w:rsidP="00B24AFD">
      <w:pPr>
        <w:spacing w:after="0" w:line="240" w:lineRule="auto"/>
        <w:jc w:val="both"/>
        <w:rPr>
          <w:rFonts w:ascii="Times New Roman" w:hAnsi="Times New Roman" w:cs="Times New Roman"/>
          <w:lang w:eastAsia="ru-RU"/>
        </w:rPr>
      </w:pPr>
      <w:r w:rsidRPr="00A02E06">
        <w:rPr>
          <w:rFonts w:ascii="Times New Roman" w:hAnsi="Times New Roman" w:cs="Times New Roman"/>
          <w:lang w:eastAsia="ru-RU"/>
        </w:rPr>
        <w:t>7.1.1.</w:t>
      </w:r>
      <w:r w:rsidR="00333DD8" w:rsidRPr="00A02E06">
        <w:rPr>
          <w:rFonts w:ascii="Times New Roman" w:hAnsi="Times New Roman" w:cs="Times New Roman"/>
          <w:b/>
          <w:bCs/>
          <w:lang w:eastAsia="ru-RU"/>
        </w:rPr>
        <w:t> </w:t>
      </w:r>
      <w:r w:rsidRPr="00A02E06">
        <w:rPr>
          <w:rFonts w:ascii="Times New Roman" w:hAnsi="Times New Roman" w:cs="Times New Roman"/>
          <w:lang w:eastAsia="ru-RU"/>
        </w:rPr>
        <w:t>Наличие материально-технического обеспечения деятельности в области</w:t>
      </w:r>
      <w:r w:rsidR="00445F37" w:rsidRPr="00A02E06">
        <w:rPr>
          <w:rFonts w:ascii="Times New Roman" w:hAnsi="Times New Roman" w:cs="Times New Roman"/>
          <w:b/>
          <w:bCs/>
          <w:lang w:eastAsia="ru-RU"/>
        </w:rPr>
        <w:t xml:space="preserve"> </w:t>
      </w:r>
      <w:r w:rsidRPr="00A02E06">
        <w:rPr>
          <w:rFonts w:ascii="Times New Roman" w:hAnsi="Times New Roman" w:cs="Times New Roman"/>
          <w:lang w:eastAsia="ru-RU"/>
        </w:rPr>
        <w:t xml:space="preserve">независимой оценки квалификации, оборудование помещений в соответствии </w:t>
      </w:r>
      <w:r w:rsidR="000910DE" w:rsidRPr="00A02E06">
        <w:rPr>
          <w:rFonts w:ascii="Times New Roman" w:hAnsi="Times New Roman" w:cs="Times New Roman"/>
          <w:lang w:eastAsia="ru-RU"/>
        </w:rPr>
        <w:br/>
      </w:r>
      <w:r w:rsidRPr="00A02E06">
        <w:rPr>
          <w:rFonts w:ascii="Times New Roman" w:hAnsi="Times New Roman" w:cs="Times New Roman"/>
          <w:lang w:eastAsia="ru-RU"/>
        </w:rPr>
        <w:t>с</w:t>
      </w:r>
      <w:r w:rsidR="00445F37" w:rsidRPr="00A02E06">
        <w:rPr>
          <w:rFonts w:ascii="Times New Roman" w:hAnsi="Times New Roman" w:cs="Times New Roman"/>
          <w:b/>
          <w:bCs/>
          <w:lang w:eastAsia="ru-RU"/>
        </w:rPr>
        <w:t xml:space="preserve"> </w:t>
      </w:r>
      <w:r w:rsidRPr="00A02E06">
        <w:rPr>
          <w:rFonts w:ascii="Times New Roman" w:hAnsi="Times New Roman" w:cs="Times New Roman"/>
          <w:lang w:eastAsia="ru-RU"/>
        </w:rPr>
        <w:t>государственными и местными нормами и требованиями, федеральными</w:t>
      </w:r>
      <w:r w:rsidR="00445F37" w:rsidRPr="00A02E06">
        <w:rPr>
          <w:rFonts w:ascii="Times New Roman" w:hAnsi="Times New Roman" w:cs="Times New Roman"/>
          <w:b/>
          <w:bCs/>
          <w:lang w:eastAsia="ru-RU"/>
        </w:rPr>
        <w:t xml:space="preserve"> </w:t>
      </w:r>
      <w:r w:rsidRPr="00A02E06">
        <w:rPr>
          <w:rFonts w:ascii="Times New Roman" w:hAnsi="Times New Roman" w:cs="Times New Roman"/>
          <w:lang w:eastAsia="ru-RU"/>
        </w:rPr>
        <w:t>государственными требованиями.</w:t>
      </w:r>
      <w:r w:rsidR="00324185" w:rsidRPr="00A02E06">
        <w:rPr>
          <w:rFonts w:ascii="Times New Roman" w:hAnsi="Times New Roman" w:cs="Times New Roman"/>
          <w:lang w:eastAsia="ru-RU"/>
        </w:rPr>
        <w:t xml:space="preserve"> Помещение - соответствует санитарным нормам </w:t>
      </w:r>
      <w:r w:rsidR="00324185" w:rsidRPr="00A02E06">
        <w:rPr>
          <w:rFonts w:ascii="Times New Roman" w:hAnsi="Times New Roman" w:cs="Times New Roman"/>
          <w:lang w:eastAsia="ru-RU"/>
        </w:rPr>
        <w:br/>
        <w:t>для помещений с компьютерным оборудованием.</w:t>
      </w:r>
    </w:p>
    <w:p w:rsidR="00324185" w:rsidRPr="00A02E06" w:rsidRDefault="001B5D4E" w:rsidP="00B91BEF">
      <w:pPr>
        <w:spacing w:after="0" w:line="240" w:lineRule="auto"/>
        <w:jc w:val="both"/>
        <w:rPr>
          <w:rFonts w:ascii="Times New Roman" w:hAnsi="Times New Roman" w:cs="Times New Roman"/>
          <w:lang w:eastAsia="ru-RU"/>
        </w:rPr>
      </w:pPr>
      <w:r w:rsidRPr="00A02E06">
        <w:rPr>
          <w:rFonts w:ascii="Times New Roman" w:hAnsi="Times New Roman" w:cs="Times New Roman"/>
          <w:lang w:eastAsia="ru-RU"/>
        </w:rPr>
        <w:t>7.1.2.</w:t>
      </w:r>
      <w:r w:rsidR="00333DD8" w:rsidRPr="00A02E06">
        <w:rPr>
          <w:rFonts w:ascii="Times New Roman" w:hAnsi="Times New Roman" w:cs="Times New Roman"/>
          <w:b/>
          <w:bCs/>
          <w:lang w:eastAsia="ru-RU"/>
        </w:rPr>
        <w:t> </w:t>
      </w:r>
      <w:r w:rsidRPr="00A02E06">
        <w:rPr>
          <w:rFonts w:ascii="Times New Roman" w:hAnsi="Times New Roman" w:cs="Times New Roman"/>
          <w:lang w:eastAsia="ru-RU"/>
        </w:rPr>
        <w:t>Наличие на праве собственности или ином законном основании помещения,</w:t>
      </w:r>
      <w:r w:rsidR="00445F37" w:rsidRPr="00A02E06">
        <w:rPr>
          <w:rFonts w:ascii="Times New Roman" w:hAnsi="Times New Roman" w:cs="Times New Roman"/>
          <w:b/>
          <w:bCs/>
          <w:lang w:eastAsia="ru-RU"/>
        </w:rPr>
        <w:t xml:space="preserve"> </w:t>
      </w:r>
      <w:r w:rsidRPr="00A02E06">
        <w:rPr>
          <w:rFonts w:ascii="Times New Roman" w:hAnsi="Times New Roman" w:cs="Times New Roman"/>
          <w:lang w:eastAsia="ru-RU"/>
        </w:rPr>
        <w:t>необходимого для осуществления деятельности в области независимой оценки</w:t>
      </w:r>
      <w:r w:rsidR="00445F37" w:rsidRPr="00A02E06">
        <w:rPr>
          <w:rFonts w:ascii="Times New Roman" w:hAnsi="Times New Roman" w:cs="Times New Roman"/>
          <w:b/>
          <w:bCs/>
          <w:lang w:eastAsia="ru-RU"/>
        </w:rPr>
        <w:t xml:space="preserve"> </w:t>
      </w:r>
      <w:r w:rsidRPr="00A02E06">
        <w:rPr>
          <w:rFonts w:ascii="Times New Roman" w:hAnsi="Times New Roman" w:cs="Times New Roman"/>
          <w:lang w:eastAsia="ru-RU"/>
        </w:rPr>
        <w:t xml:space="preserve">квалификаций по квалификации </w:t>
      </w:r>
      <w:r w:rsidR="00621AAC" w:rsidRPr="00A02E06">
        <w:rPr>
          <w:rFonts w:ascii="Times New Roman" w:hAnsi="Times New Roman" w:cs="Times New Roman"/>
          <w:lang w:eastAsia="ru-RU"/>
        </w:rPr>
        <w:t>–</w:t>
      </w:r>
      <w:r w:rsidRPr="00A02E06">
        <w:rPr>
          <w:rFonts w:ascii="Times New Roman" w:hAnsi="Times New Roman" w:cs="Times New Roman"/>
          <w:lang w:eastAsia="ru-RU"/>
        </w:rPr>
        <w:t xml:space="preserve"> </w:t>
      </w:r>
      <w:r w:rsidR="00B91BEF" w:rsidRPr="00A02E06">
        <w:rPr>
          <w:rFonts w:ascii="Times New Roman" w:hAnsi="Times New Roman" w:cs="Times New Roman"/>
          <w:lang w:eastAsia="ru-RU"/>
        </w:rPr>
        <w:t>Электромеханик поэтажных эскалаторов и пассажирских конвейеров (5 уровень квалификации)</w:t>
      </w:r>
      <w:r w:rsidRPr="00A02E06">
        <w:rPr>
          <w:rFonts w:ascii="Times New Roman" w:hAnsi="Times New Roman" w:cs="Times New Roman"/>
          <w:lang w:eastAsia="ru-RU"/>
        </w:rPr>
        <w:t>: помещение с рабочим местом соискателя (компьютерный стол,</w:t>
      </w:r>
      <w:r w:rsidR="00445F37" w:rsidRPr="00A02E06">
        <w:rPr>
          <w:rFonts w:ascii="Times New Roman" w:hAnsi="Times New Roman" w:cs="Times New Roman"/>
          <w:b/>
          <w:bCs/>
          <w:lang w:eastAsia="ru-RU"/>
        </w:rPr>
        <w:t xml:space="preserve"> </w:t>
      </w:r>
      <w:r w:rsidRPr="00A02E06">
        <w:rPr>
          <w:rFonts w:ascii="Times New Roman" w:hAnsi="Times New Roman" w:cs="Times New Roman"/>
          <w:lang w:eastAsia="ru-RU"/>
        </w:rPr>
        <w:t>стул), оснащенное компьютером с программным обеспечением, соответствующим</w:t>
      </w:r>
      <w:r w:rsidR="00445F37" w:rsidRPr="00A02E06">
        <w:rPr>
          <w:rFonts w:ascii="Times New Roman" w:hAnsi="Times New Roman" w:cs="Times New Roman"/>
          <w:b/>
          <w:bCs/>
          <w:lang w:eastAsia="ru-RU"/>
        </w:rPr>
        <w:t xml:space="preserve"> </w:t>
      </w:r>
      <w:r w:rsidRPr="00A02E06">
        <w:rPr>
          <w:rFonts w:ascii="Times New Roman" w:hAnsi="Times New Roman" w:cs="Times New Roman"/>
          <w:lang w:eastAsia="ru-RU"/>
        </w:rPr>
        <w:t>требованиям к установке</w:t>
      </w:r>
      <w:r w:rsidR="00441DB7" w:rsidRPr="00A02E06">
        <w:rPr>
          <w:rFonts w:ascii="Times New Roman" w:hAnsi="Times New Roman" w:cs="Times New Roman"/>
          <w:lang w:eastAsia="ru-RU"/>
        </w:rPr>
        <w:t xml:space="preserve"> </w:t>
      </w:r>
      <w:r w:rsidRPr="00A02E06">
        <w:rPr>
          <w:rFonts w:ascii="Times New Roman" w:hAnsi="Times New Roman" w:cs="Times New Roman"/>
          <w:lang w:eastAsia="ru-RU"/>
        </w:rPr>
        <w:t>и использованию Программно-аппаратного</w:t>
      </w:r>
      <w:r w:rsidR="00B91BEF" w:rsidRPr="00A02E06">
        <w:rPr>
          <w:rFonts w:ascii="Times New Roman" w:hAnsi="Times New Roman" w:cs="Times New Roman"/>
          <w:lang w:eastAsia="ru-RU"/>
        </w:rPr>
        <w:t xml:space="preserve"> </w:t>
      </w:r>
      <w:r w:rsidRPr="00A02E06">
        <w:rPr>
          <w:rFonts w:ascii="Times New Roman" w:hAnsi="Times New Roman" w:cs="Times New Roman"/>
          <w:lang w:eastAsia="ru-RU"/>
        </w:rPr>
        <w:t>(Программно</w:t>
      </w:r>
      <w:r w:rsidR="00445F37" w:rsidRPr="00A02E06">
        <w:rPr>
          <w:rFonts w:ascii="Times New Roman" w:hAnsi="Times New Roman" w:cs="Times New Roman"/>
          <w:b/>
          <w:bCs/>
          <w:lang w:eastAsia="ru-RU"/>
        </w:rPr>
        <w:t>-</w:t>
      </w:r>
      <w:r w:rsidRPr="00A02E06">
        <w:rPr>
          <w:rFonts w:ascii="Times New Roman" w:hAnsi="Times New Roman" w:cs="Times New Roman"/>
          <w:lang w:eastAsia="ru-RU"/>
        </w:rPr>
        <w:t>методического) комплекса для проведения независимой оценки квалификаций.</w:t>
      </w:r>
      <w:r w:rsidR="00324185" w:rsidRPr="00A02E06">
        <w:rPr>
          <w:rFonts w:ascii="Times New Roman" w:hAnsi="Times New Roman" w:cs="Times New Roman"/>
          <w:lang w:eastAsia="ru-RU"/>
        </w:rPr>
        <w:t xml:space="preserve"> Технические характеристиками не ниже:</w:t>
      </w:r>
    </w:p>
    <w:p w:rsidR="00324185" w:rsidRPr="00A02E06" w:rsidRDefault="003F5D6C" w:rsidP="00B24AFD">
      <w:pPr>
        <w:spacing w:after="0" w:line="240" w:lineRule="auto"/>
        <w:jc w:val="both"/>
        <w:rPr>
          <w:rFonts w:ascii="Times New Roman" w:hAnsi="Times New Roman" w:cs="Times New Roman"/>
          <w:lang w:eastAsia="ru-RU"/>
        </w:rPr>
      </w:pPr>
      <w:r w:rsidRPr="00A02E06">
        <w:rPr>
          <w:rFonts w:ascii="Times New Roman" w:hAnsi="Times New Roman" w:cs="Times New Roman"/>
          <w:lang w:eastAsia="ru-RU"/>
        </w:rPr>
        <w:t>- о</w:t>
      </w:r>
      <w:r w:rsidR="00324185" w:rsidRPr="00A02E06">
        <w:rPr>
          <w:rFonts w:ascii="Times New Roman" w:hAnsi="Times New Roman" w:cs="Times New Roman"/>
          <w:lang w:eastAsia="ru-RU"/>
        </w:rPr>
        <w:t xml:space="preserve">перационная система: </w:t>
      </w:r>
      <w:r w:rsidR="00324185" w:rsidRPr="00A02E06">
        <w:rPr>
          <w:rFonts w:ascii="Times New Roman" w:hAnsi="Times New Roman" w:cs="Times New Roman"/>
          <w:lang w:val="en-US" w:eastAsia="ru-RU"/>
        </w:rPr>
        <w:t>W</w:t>
      </w:r>
      <w:proofErr w:type="spellStart"/>
      <w:r w:rsidR="00324185" w:rsidRPr="00A02E06">
        <w:rPr>
          <w:rFonts w:ascii="Times New Roman" w:hAnsi="Times New Roman" w:cs="Times New Roman"/>
          <w:lang w:eastAsia="ru-RU"/>
        </w:rPr>
        <w:t>indows</w:t>
      </w:r>
      <w:proofErr w:type="spellEnd"/>
      <w:r w:rsidR="00324185" w:rsidRPr="00A02E06">
        <w:rPr>
          <w:rFonts w:ascii="Times New Roman" w:hAnsi="Times New Roman" w:cs="Times New Roman"/>
          <w:lang w:eastAsia="ru-RU"/>
        </w:rPr>
        <w:t xml:space="preserve"> 7 </w:t>
      </w:r>
      <w:proofErr w:type="spellStart"/>
      <w:r w:rsidR="00324185" w:rsidRPr="00A02E06">
        <w:rPr>
          <w:rFonts w:ascii="Times New Roman" w:hAnsi="Times New Roman" w:cs="Times New Roman"/>
          <w:lang w:eastAsia="ru-RU"/>
        </w:rPr>
        <w:t>professional</w:t>
      </w:r>
      <w:proofErr w:type="spellEnd"/>
      <w:r w:rsidR="00324185" w:rsidRPr="00A02E06">
        <w:rPr>
          <w:rFonts w:ascii="Times New Roman" w:hAnsi="Times New Roman" w:cs="Times New Roman"/>
          <w:lang w:eastAsia="ru-RU"/>
        </w:rPr>
        <w:t xml:space="preserve">; Пакет приложений </w:t>
      </w:r>
      <w:proofErr w:type="spellStart"/>
      <w:r w:rsidR="00324185" w:rsidRPr="00A02E06">
        <w:rPr>
          <w:rFonts w:ascii="Times New Roman" w:hAnsi="Times New Roman" w:cs="Times New Roman"/>
          <w:lang w:eastAsia="ru-RU"/>
        </w:rPr>
        <w:t>Microsoft</w:t>
      </w:r>
      <w:proofErr w:type="spellEnd"/>
      <w:r w:rsidR="00324185" w:rsidRPr="00A02E06">
        <w:rPr>
          <w:rFonts w:ascii="Times New Roman" w:hAnsi="Times New Roman" w:cs="Times New Roman"/>
          <w:lang w:eastAsia="ru-RU"/>
        </w:rPr>
        <w:t xml:space="preserve"> </w:t>
      </w:r>
      <w:proofErr w:type="spellStart"/>
      <w:r w:rsidR="00324185" w:rsidRPr="00A02E06">
        <w:rPr>
          <w:rFonts w:ascii="Times New Roman" w:hAnsi="Times New Roman" w:cs="Times New Roman"/>
          <w:lang w:eastAsia="ru-RU"/>
        </w:rPr>
        <w:t>Office</w:t>
      </w:r>
      <w:proofErr w:type="spellEnd"/>
      <w:r w:rsidR="00324185" w:rsidRPr="00A02E06">
        <w:rPr>
          <w:rFonts w:ascii="Times New Roman" w:hAnsi="Times New Roman" w:cs="Times New Roman"/>
          <w:lang w:eastAsia="ru-RU"/>
        </w:rPr>
        <w:t xml:space="preserve"> 2010; </w:t>
      </w:r>
      <w:r w:rsidRPr="00A02E06">
        <w:rPr>
          <w:rFonts w:ascii="Times New Roman" w:hAnsi="Times New Roman" w:cs="Times New Roman"/>
          <w:lang w:eastAsia="ru-RU"/>
        </w:rPr>
        <w:t>- у</w:t>
      </w:r>
      <w:r w:rsidR="00324185" w:rsidRPr="00A02E06">
        <w:rPr>
          <w:rFonts w:ascii="Times New Roman" w:hAnsi="Times New Roman" w:cs="Times New Roman"/>
          <w:lang w:eastAsia="ru-RU"/>
        </w:rPr>
        <w:t xml:space="preserve">становленный браузер </w:t>
      </w:r>
      <w:proofErr w:type="spellStart"/>
      <w:r w:rsidR="00324185" w:rsidRPr="00A02E06">
        <w:rPr>
          <w:rFonts w:ascii="Times New Roman" w:hAnsi="Times New Roman" w:cs="Times New Roman"/>
          <w:lang w:eastAsia="ru-RU"/>
        </w:rPr>
        <w:t>Google</w:t>
      </w:r>
      <w:proofErr w:type="spellEnd"/>
      <w:r w:rsidR="00324185" w:rsidRPr="00A02E06">
        <w:rPr>
          <w:rFonts w:ascii="Times New Roman" w:hAnsi="Times New Roman" w:cs="Times New Roman"/>
          <w:lang w:eastAsia="ru-RU"/>
        </w:rPr>
        <w:t xml:space="preserve"> </w:t>
      </w:r>
      <w:proofErr w:type="spellStart"/>
      <w:r w:rsidR="00324185" w:rsidRPr="00A02E06">
        <w:rPr>
          <w:rFonts w:ascii="Times New Roman" w:hAnsi="Times New Roman" w:cs="Times New Roman"/>
          <w:lang w:eastAsia="ru-RU"/>
        </w:rPr>
        <w:t>Chrome</w:t>
      </w:r>
      <w:proofErr w:type="spellEnd"/>
      <w:r w:rsidR="00324185" w:rsidRPr="00A02E06">
        <w:rPr>
          <w:rFonts w:ascii="Times New Roman" w:hAnsi="Times New Roman" w:cs="Times New Roman"/>
          <w:lang w:eastAsia="ru-RU"/>
        </w:rPr>
        <w:t>, «</w:t>
      </w:r>
      <w:proofErr w:type="spellStart"/>
      <w:r w:rsidR="00324185" w:rsidRPr="00A02E06">
        <w:rPr>
          <w:rFonts w:ascii="Times New Roman" w:hAnsi="Times New Roman" w:cs="Times New Roman"/>
          <w:lang w:eastAsia="ru-RU"/>
        </w:rPr>
        <w:t>Intern</w:t>
      </w:r>
      <w:r w:rsidRPr="00A02E06">
        <w:rPr>
          <w:rFonts w:ascii="Times New Roman" w:hAnsi="Times New Roman" w:cs="Times New Roman"/>
          <w:lang w:eastAsia="ru-RU"/>
        </w:rPr>
        <w:t>et</w:t>
      </w:r>
      <w:proofErr w:type="spellEnd"/>
      <w:r w:rsidRPr="00A02E06">
        <w:rPr>
          <w:rFonts w:ascii="Times New Roman" w:hAnsi="Times New Roman" w:cs="Times New Roman"/>
          <w:lang w:eastAsia="ru-RU"/>
        </w:rPr>
        <w:t xml:space="preserve"> </w:t>
      </w:r>
      <w:proofErr w:type="spellStart"/>
      <w:r w:rsidRPr="00A02E06">
        <w:rPr>
          <w:rFonts w:ascii="Times New Roman" w:hAnsi="Times New Roman" w:cs="Times New Roman"/>
          <w:lang w:eastAsia="ru-RU"/>
        </w:rPr>
        <w:t>Explorer</w:t>
      </w:r>
      <w:proofErr w:type="spellEnd"/>
      <w:r w:rsidRPr="00A02E06">
        <w:rPr>
          <w:rFonts w:ascii="Times New Roman" w:hAnsi="Times New Roman" w:cs="Times New Roman"/>
          <w:lang w:eastAsia="ru-RU"/>
        </w:rPr>
        <w:t xml:space="preserve"> 8.0»; </w:t>
      </w:r>
      <w:proofErr w:type="spellStart"/>
      <w:r w:rsidRPr="00A02E06">
        <w:rPr>
          <w:rFonts w:ascii="Times New Roman" w:hAnsi="Times New Roman" w:cs="Times New Roman"/>
          <w:lang w:eastAsia="ru-RU"/>
        </w:rPr>
        <w:t>Adobe</w:t>
      </w:r>
      <w:proofErr w:type="spellEnd"/>
      <w:r w:rsidRPr="00A02E06">
        <w:rPr>
          <w:rFonts w:ascii="Times New Roman" w:hAnsi="Times New Roman" w:cs="Times New Roman"/>
          <w:lang w:eastAsia="ru-RU"/>
        </w:rPr>
        <w:t xml:space="preserve"> </w:t>
      </w:r>
      <w:proofErr w:type="spellStart"/>
      <w:r w:rsidRPr="00A02E06">
        <w:rPr>
          <w:rFonts w:ascii="Times New Roman" w:hAnsi="Times New Roman" w:cs="Times New Roman"/>
          <w:lang w:eastAsia="ru-RU"/>
        </w:rPr>
        <w:t>Acrobat</w:t>
      </w:r>
      <w:proofErr w:type="spellEnd"/>
      <w:r w:rsidRPr="00A02E06">
        <w:rPr>
          <w:rFonts w:ascii="Times New Roman" w:hAnsi="Times New Roman" w:cs="Times New Roman"/>
          <w:lang w:eastAsia="ru-RU"/>
        </w:rPr>
        <w:t>;</w:t>
      </w:r>
    </w:p>
    <w:p w:rsidR="00413159" w:rsidRPr="00A02E06" w:rsidRDefault="003F5D6C" w:rsidP="00B24AFD">
      <w:pPr>
        <w:spacing w:after="0" w:line="240" w:lineRule="auto"/>
        <w:jc w:val="both"/>
        <w:rPr>
          <w:rFonts w:ascii="Times New Roman" w:hAnsi="Times New Roman" w:cs="Times New Roman"/>
          <w:lang w:eastAsia="ru-RU"/>
        </w:rPr>
      </w:pPr>
      <w:r w:rsidRPr="00A02E06">
        <w:rPr>
          <w:rFonts w:ascii="Times New Roman" w:hAnsi="Times New Roman" w:cs="Times New Roman"/>
          <w:lang w:eastAsia="ru-RU"/>
        </w:rPr>
        <w:t>- п</w:t>
      </w:r>
      <w:r w:rsidR="00324185" w:rsidRPr="00A02E06">
        <w:rPr>
          <w:rFonts w:ascii="Times New Roman" w:hAnsi="Times New Roman" w:cs="Times New Roman"/>
          <w:lang w:eastAsia="ru-RU"/>
        </w:rPr>
        <w:t>ерсональные компьютеры имеют доступ к оргтехнике (принтер, мультимедиа-проектор с экраном).</w:t>
      </w:r>
    </w:p>
    <w:p w:rsidR="00413159" w:rsidRPr="00A02E06" w:rsidRDefault="00333DD8" w:rsidP="00B24AFD">
      <w:pPr>
        <w:spacing w:after="0" w:line="240" w:lineRule="auto"/>
        <w:jc w:val="both"/>
        <w:rPr>
          <w:rFonts w:ascii="Times New Roman" w:hAnsi="Times New Roman" w:cs="Times New Roman"/>
          <w:lang w:eastAsia="ru-RU"/>
        </w:rPr>
      </w:pPr>
      <w:r w:rsidRPr="00A02E06">
        <w:rPr>
          <w:rFonts w:ascii="Times New Roman" w:hAnsi="Times New Roman" w:cs="Times New Roman"/>
          <w:bCs/>
          <w:lang w:eastAsia="ru-RU"/>
        </w:rPr>
        <w:t>7.1.3. </w:t>
      </w:r>
      <w:r w:rsidR="001B5D4E" w:rsidRPr="00A02E06">
        <w:rPr>
          <w:rFonts w:ascii="Times New Roman" w:hAnsi="Times New Roman" w:cs="Times New Roman"/>
          <w:lang w:eastAsia="ru-RU"/>
        </w:rPr>
        <w:t>Наличие в помещении информационных стендов с информационными материалами</w:t>
      </w:r>
      <w:r w:rsidR="00445F37" w:rsidRPr="00A02E06">
        <w:rPr>
          <w:rFonts w:ascii="Times New Roman" w:hAnsi="Times New Roman" w:cs="Times New Roman"/>
          <w:bCs/>
          <w:lang w:eastAsia="ru-RU"/>
        </w:rPr>
        <w:t xml:space="preserve"> </w:t>
      </w:r>
      <w:r w:rsidR="001B5D4E" w:rsidRPr="00A02E06">
        <w:rPr>
          <w:rFonts w:ascii="Times New Roman" w:hAnsi="Times New Roman" w:cs="Times New Roman"/>
          <w:lang w:eastAsia="ru-RU"/>
        </w:rPr>
        <w:t>о системе независимой оценки квалификаций и деятельности центра оценки</w:t>
      </w:r>
      <w:r w:rsidR="00445F37" w:rsidRPr="00A02E06">
        <w:rPr>
          <w:rFonts w:ascii="Times New Roman" w:hAnsi="Times New Roman" w:cs="Times New Roman"/>
          <w:bCs/>
          <w:lang w:eastAsia="ru-RU"/>
        </w:rPr>
        <w:t xml:space="preserve"> </w:t>
      </w:r>
      <w:r w:rsidR="001B5D4E" w:rsidRPr="00A02E06">
        <w:rPr>
          <w:rFonts w:ascii="Times New Roman" w:hAnsi="Times New Roman" w:cs="Times New Roman"/>
          <w:lang w:eastAsia="ru-RU"/>
        </w:rPr>
        <w:t xml:space="preserve">квалификаций. Оформление визуальной, текстовой и мультимедийной информации </w:t>
      </w:r>
      <w:r w:rsidR="000910DE" w:rsidRPr="00A02E06">
        <w:rPr>
          <w:rFonts w:ascii="Times New Roman" w:hAnsi="Times New Roman" w:cs="Times New Roman"/>
          <w:lang w:eastAsia="ru-RU"/>
        </w:rPr>
        <w:br/>
      </w:r>
      <w:r w:rsidR="001B5D4E" w:rsidRPr="00A02E06">
        <w:rPr>
          <w:rFonts w:ascii="Times New Roman" w:hAnsi="Times New Roman" w:cs="Times New Roman"/>
          <w:lang w:eastAsia="ru-RU"/>
        </w:rPr>
        <w:t>о</w:t>
      </w:r>
      <w:r w:rsidR="00445F37" w:rsidRPr="00A02E06">
        <w:rPr>
          <w:rFonts w:ascii="Times New Roman" w:hAnsi="Times New Roman" w:cs="Times New Roman"/>
          <w:bCs/>
          <w:lang w:eastAsia="ru-RU"/>
        </w:rPr>
        <w:t xml:space="preserve"> </w:t>
      </w:r>
      <w:r w:rsidR="001B5D4E" w:rsidRPr="00A02E06">
        <w:rPr>
          <w:rFonts w:ascii="Times New Roman" w:hAnsi="Times New Roman" w:cs="Times New Roman"/>
          <w:lang w:eastAsia="ru-RU"/>
        </w:rPr>
        <w:t xml:space="preserve">порядке предоставления услуги должно соответствовать оптимальному зрительному </w:t>
      </w:r>
      <w:r w:rsidR="000910DE" w:rsidRPr="00A02E06">
        <w:rPr>
          <w:rFonts w:ascii="Times New Roman" w:hAnsi="Times New Roman" w:cs="Times New Roman"/>
          <w:lang w:eastAsia="ru-RU"/>
        </w:rPr>
        <w:br/>
      </w:r>
      <w:r w:rsidR="001B5D4E" w:rsidRPr="00A02E06">
        <w:rPr>
          <w:rFonts w:ascii="Times New Roman" w:hAnsi="Times New Roman" w:cs="Times New Roman"/>
          <w:lang w:eastAsia="ru-RU"/>
        </w:rPr>
        <w:t>и</w:t>
      </w:r>
      <w:r w:rsidR="00445F37" w:rsidRPr="00A02E06">
        <w:rPr>
          <w:rFonts w:ascii="Times New Roman" w:hAnsi="Times New Roman" w:cs="Times New Roman"/>
          <w:bCs/>
          <w:lang w:eastAsia="ru-RU"/>
        </w:rPr>
        <w:t xml:space="preserve"> </w:t>
      </w:r>
      <w:r w:rsidR="001B5D4E" w:rsidRPr="00A02E06">
        <w:rPr>
          <w:rFonts w:ascii="Times New Roman" w:hAnsi="Times New Roman" w:cs="Times New Roman"/>
          <w:lang w:eastAsia="ru-RU"/>
        </w:rPr>
        <w:t>слуховому восприятию этой информации посетителями.</w:t>
      </w:r>
    </w:p>
    <w:p w:rsidR="00324185" w:rsidRPr="00A02E06" w:rsidRDefault="00333DD8" w:rsidP="00B24AFD">
      <w:pPr>
        <w:spacing w:after="0" w:line="240" w:lineRule="auto"/>
        <w:jc w:val="both"/>
        <w:rPr>
          <w:rFonts w:ascii="Times New Roman" w:hAnsi="Times New Roman" w:cs="Times New Roman"/>
          <w:bCs/>
          <w:lang w:eastAsia="ru-RU"/>
        </w:rPr>
      </w:pPr>
      <w:r w:rsidRPr="00A02E06">
        <w:rPr>
          <w:rFonts w:ascii="Times New Roman" w:hAnsi="Times New Roman" w:cs="Times New Roman"/>
          <w:bCs/>
          <w:lang w:eastAsia="ru-RU"/>
        </w:rPr>
        <w:t>7.1.4. </w:t>
      </w:r>
      <w:r w:rsidR="001B5D4E" w:rsidRPr="00A02E06">
        <w:rPr>
          <w:rFonts w:ascii="Times New Roman" w:hAnsi="Times New Roman" w:cs="Times New Roman"/>
          <w:lang w:eastAsia="ru-RU"/>
        </w:rPr>
        <w:t xml:space="preserve">Наличие рабочих мест </w:t>
      </w:r>
      <w:r w:rsidR="00324185" w:rsidRPr="00A02E06">
        <w:rPr>
          <w:rFonts w:ascii="Times New Roman" w:hAnsi="Times New Roman" w:cs="Times New Roman"/>
          <w:lang w:eastAsia="ru-RU"/>
        </w:rPr>
        <w:t>работ</w:t>
      </w:r>
      <w:r w:rsidR="001B5D4E" w:rsidRPr="00A02E06">
        <w:rPr>
          <w:rFonts w:ascii="Times New Roman" w:hAnsi="Times New Roman" w:cs="Times New Roman"/>
          <w:lang w:eastAsia="ru-RU"/>
        </w:rPr>
        <w:t>ников центра оценки квалификаций, оборудованных</w:t>
      </w:r>
      <w:r w:rsidR="00445F37" w:rsidRPr="00A02E06">
        <w:rPr>
          <w:rFonts w:ascii="Times New Roman" w:hAnsi="Times New Roman" w:cs="Times New Roman"/>
          <w:bCs/>
          <w:lang w:eastAsia="ru-RU"/>
        </w:rPr>
        <w:t xml:space="preserve"> </w:t>
      </w:r>
      <w:r w:rsidR="001B5D4E" w:rsidRPr="00A02E06">
        <w:rPr>
          <w:rFonts w:ascii="Times New Roman" w:hAnsi="Times New Roman" w:cs="Times New Roman"/>
          <w:lang w:eastAsia="ru-RU"/>
        </w:rPr>
        <w:t>персональными компьютерами.</w:t>
      </w:r>
      <w:r w:rsidR="00445F37" w:rsidRPr="00A02E06">
        <w:rPr>
          <w:rFonts w:ascii="Times New Roman" w:hAnsi="Times New Roman" w:cs="Times New Roman"/>
          <w:bCs/>
          <w:lang w:eastAsia="ru-RU"/>
        </w:rPr>
        <w:t xml:space="preserve"> </w:t>
      </w:r>
      <w:r w:rsidR="00324185" w:rsidRPr="00A02E06">
        <w:rPr>
          <w:rFonts w:ascii="Times New Roman" w:hAnsi="Times New Roman" w:cs="Times New Roman"/>
          <w:bCs/>
          <w:lang w:eastAsia="ru-RU"/>
        </w:rPr>
        <w:t>Технические характеристиками не ниже:</w:t>
      </w:r>
    </w:p>
    <w:p w:rsidR="00324185" w:rsidRPr="00A02E06" w:rsidRDefault="003F5D6C" w:rsidP="00B24AFD">
      <w:pPr>
        <w:spacing w:after="0" w:line="240" w:lineRule="auto"/>
        <w:jc w:val="both"/>
        <w:rPr>
          <w:rFonts w:ascii="Times New Roman" w:hAnsi="Times New Roman" w:cs="Times New Roman"/>
          <w:bCs/>
          <w:lang w:eastAsia="ru-RU"/>
        </w:rPr>
      </w:pPr>
      <w:r w:rsidRPr="00A02E06">
        <w:rPr>
          <w:rFonts w:ascii="Times New Roman" w:hAnsi="Times New Roman" w:cs="Times New Roman"/>
          <w:bCs/>
          <w:lang w:eastAsia="ru-RU"/>
        </w:rPr>
        <w:t>- о</w:t>
      </w:r>
      <w:r w:rsidR="00324185" w:rsidRPr="00A02E06">
        <w:rPr>
          <w:rFonts w:ascii="Times New Roman" w:hAnsi="Times New Roman" w:cs="Times New Roman"/>
          <w:bCs/>
          <w:lang w:eastAsia="ru-RU"/>
        </w:rPr>
        <w:t xml:space="preserve">перационная система: </w:t>
      </w:r>
      <w:proofErr w:type="spellStart"/>
      <w:r w:rsidR="00324185" w:rsidRPr="00A02E06">
        <w:rPr>
          <w:rFonts w:ascii="Times New Roman" w:hAnsi="Times New Roman" w:cs="Times New Roman"/>
          <w:bCs/>
          <w:lang w:eastAsia="ru-RU"/>
        </w:rPr>
        <w:t>Windows</w:t>
      </w:r>
      <w:proofErr w:type="spellEnd"/>
      <w:r w:rsidR="00324185" w:rsidRPr="00A02E06">
        <w:rPr>
          <w:rFonts w:ascii="Times New Roman" w:hAnsi="Times New Roman" w:cs="Times New Roman"/>
          <w:bCs/>
          <w:lang w:eastAsia="ru-RU"/>
        </w:rPr>
        <w:t xml:space="preserve"> 7 </w:t>
      </w:r>
      <w:proofErr w:type="spellStart"/>
      <w:r w:rsidR="00324185" w:rsidRPr="00A02E06">
        <w:rPr>
          <w:rFonts w:ascii="Times New Roman" w:hAnsi="Times New Roman" w:cs="Times New Roman"/>
          <w:bCs/>
          <w:lang w:eastAsia="ru-RU"/>
        </w:rPr>
        <w:t>professional</w:t>
      </w:r>
      <w:proofErr w:type="spellEnd"/>
      <w:r w:rsidR="00324185" w:rsidRPr="00A02E06">
        <w:rPr>
          <w:rFonts w:ascii="Times New Roman" w:hAnsi="Times New Roman" w:cs="Times New Roman"/>
          <w:bCs/>
          <w:lang w:eastAsia="ru-RU"/>
        </w:rPr>
        <w:t xml:space="preserve">; Пакет приложений </w:t>
      </w:r>
      <w:proofErr w:type="spellStart"/>
      <w:r w:rsidR="00324185" w:rsidRPr="00A02E06">
        <w:rPr>
          <w:rFonts w:ascii="Times New Roman" w:hAnsi="Times New Roman" w:cs="Times New Roman"/>
          <w:bCs/>
          <w:lang w:eastAsia="ru-RU"/>
        </w:rPr>
        <w:t>Microsoft</w:t>
      </w:r>
      <w:proofErr w:type="spellEnd"/>
      <w:r w:rsidR="00324185" w:rsidRPr="00A02E06">
        <w:rPr>
          <w:rFonts w:ascii="Times New Roman" w:hAnsi="Times New Roman" w:cs="Times New Roman"/>
          <w:bCs/>
          <w:lang w:eastAsia="ru-RU"/>
        </w:rPr>
        <w:t xml:space="preserve"> </w:t>
      </w:r>
      <w:proofErr w:type="spellStart"/>
      <w:r w:rsidR="00324185" w:rsidRPr="00A02E06">
        <w:rPr>
          <w:rFonts w:ascii="Times New Roman" w:hAnsi="Times New Roman" w:cs="Times New Roman"/>
          <w:bCs/>
          <w:lang w:eastAsia="ru-RU"/>
        </w:rPr>
        <w:t>Office</w:t>
      </w:r>
      <w:proofErr w:type="spellEnd"/>
      <w:r w:rsidR="00324185" w:rsidRPr="00A02E06">
        <w:rPr>
          <w:rFonts w:ascii="Times New Roman" w:hAnsi="Times New Roman" w:cs="Times New Roman"/>
          <w:bCs/>
          <w:lang w:eastAsia="ru-RU"/>
        </w:rPr>
        <w:t xml:space="preserve"> 2010; </w:t>
      </w:r>
      <w:r w:rsidRPr="00A02E06">
        <w:rPr>
          <w:rFonts w:ascii="Times New Roman" w:hAnsi="Times New Roman" w:cs="Times New Roman"/>
          <w:bCs/>
          <w:lang w:eastAsia="ru-RU"/>
        </w:rPr>
        <w:t>- у</w:t>
      </w:r>
      <w:r w:rsidR="00324185" w:rsidRPr="00A02E06">
        <w:rPr>
          <w:rFonts w:ascii="Times New Roman" w:hAnsi="Times New Roman" w:cs="Times New Roman"/>
          <w:bCs/>
          <w:lang w:eastAsia="ru-RU"/>
        </w:rPr>
        <w:t xml:space="preserve">становленный браузер </w:t>
      </w:r>
      <w:proofErr w:type="spellStart"/>
      <w:r w:rsidR="00324185" w:rsidRPr="00A02E06">
        <w:rPr>
          <w:rFonts w:ascii="Times New Roman" w:hAnsi="Times New Roman" w:cs="Times New Roman"/>
          <w:bCs/>
          <w:lang w:eastAsia="ru-RU"/>
        </w:rPr>
        <w:t>Google</w:t>
      </w:r>
      <w:proofErr w:type="spellEnd"/>
      <w:r w:rsidR="00324185" w:rsidRPr="00A02E06">
        <w:rPr>
          <w:rFonts w:ascii="Times New Roman" w:hAnsi="Times New Roman" w:cs="Times New Roman"/>
          <w:bCs/>
          <w:lang w:eastAsia="ru-RU"/>
        </w:rPr>
        <w:t xml:space="preserve"> </w:t>
      </w:r>
      <w:proofErr w:type="spellStart"/>
      <w:r w:rsidR="00324185" w:rsidRPr="00A02E06">
        <w:rPr>
          <w:rFonts w:ascii="Times New Roman" w:hAnsi="Times New Roman" w:cs="Times New Roman"/>
          <w:bCs/>
          <w:lang w:eastAsia="ru-RU"/>
        </w:rPr>
        <w:t>Chrome</w:t>
      </w:r>
      <w:proofErr w:type="spellEnd"/>
      <w:r w:rsidR="00324185" w:rsidRPr="00A02E06">
        <w:rPr>
          <w:rFonts w:ascii="Times New Roman" w:hAnsi="Times New Roman" w:cs="Times New Roman"/>
          <w:bCs/>
          <w:lang w:eastAsia="ru-RU"/>
        </w:rPr>
        <w:t>, «</w:t>
      </w:r>
      <w:proofErr w:type="spellStart"/>
      <w:r w:rsidR="00324185" w:rsidRPr="00A02E06">
        <w:rPr>
          <w:rFonts w:ascii="Times New Roman" w:hAnsi="Times New Roman" w:cs="Times New Roman"/>
          <w:bCs/>
          <w:lang w:eastAsia="ru-RU"/>
        </w:rPr>
        <w:t>Intern</w:t>
      </w:r>
      <w:r w:rsidRPr="00A02E06">
        <w:rPr>
          <w:rFonts w:ascii="Times New Roman" w:hAnsi="Times New Roman" w:cs="Times New Roman"/>
          <w:bCs/>
          <w:lang w:eastAsia="ru-RU"/>
        </w:rPr>
        <w:t>et</w:t>
      </w:r>
      <w:proofErr w:type="spellEnd"/>
      <w:r w:rsidRPr="00A02E06">
        <w:rPr>
          <w:rFonts w:ascii="Times New Roman" w:hAnsi="Times New Roman" w:cs="Times New Roman"/>
          <w:bCs/>
          <w:lang w:eastAsia="ru-RU"/>
        </w:rPr>
        <w:t xml:space="preserve"> </w:t>
      </w:r>
      <w:proofErr w:type="spellStart"/>
      <w:r w:rsidRPr="00A02E06">
        <w:rPr>
          <w:rFonts w:ascii="Times New Roman" w:hAnsi="Times New Roman" w:cs="Times New Roman"/>
          <w:bCs/>
          <w:lang w:eastAsia="ru-RU"/>
        </w:rPr>
        <w:t>Explorer</w:t>
      </w:r>
      <w:proofErr w:type="spellEnd"/>
      <w:r w:rsidRPr="00A02E06">
        <w:rPr>
          <w:rFonts w:ascii="Times New Roman" w:hAnsi="Times New Roman" w:cs="Times New Roman"/>
          <w:bCs/>
          <w:lang w:eastAsia="ru-RU"/>
        </w:rPr>
        <w:t xml:space="preserve"> 8.0»; </w:t>
      </w:r>
      <w:proofErr w:type="spellStart"/>
      <w:r w:rsidRPr="00A02E06">
        <w:rPr>
          <w:rFonts w:ascii="Times New Roman" w:hAnsi="Times New Roman" w:cs="Times New Roman"/>
          <w:bCs/>
          <w:lang w:eastAsia="ru-RU"/>
        </w:rPr>
        <w:t>Adobe</w:t>
      </w:r>
      <w:proofErr w:type="spellEnd"/>
      <w:r w:rsidRPr="00A02E06">
        <w:rPr>
          <w:rFonts w:ascii="Times New Roman" w:hAnsi="Times New Roman" w:cs="Times New Roman"/>
          <w:bCs/>
          <w:lang w:eastAsia="ru-RU"/>
        </w:rPr>
        <w:t xml:space="preserve"> </w:t>
      </w:r>
      <w:proofErr w:type="spellStart"/>
      <w:r w:rsidRPr="00A02E06">
        <w:rPr>
          <w:rFonts w:ascii="Times New Roman" w:hAnsi="Times New Roman" w:cs="Times New Roman"/>
          <w:bCs/>
          <w:lang w:eastAsia="ru-RU"/>
        </w:rPr>
        <w:t>Acrobat</w:t>
      </w:r>
      <w:proofErr w:type="spellEnd"/>
      <w:r w:rsidRPr="00A02E06">
        <w:rPr>
          <w:rFonts w:ascii="Times New Roman" w:hAnsi="Times New Roman" w:cs="Times New Roman"/>
          <w:bCs/>
          <w:lang w:eastAsia="ru-RU"/>
        </w:rPr>
        <w:t>;</w:t>
      </w:r>
    </w:p>
    <w:p w:rsidR="00413159" w:rsidRPr="00A02E06" w:rsidRDefault="003F5D6C" w:rsidP="00B24AFD">
      <w:pPr>
        <w:spacing w:after="0" w:line="240" w:lineRule="auto"/>
        <w:jc w:val="both"/>
        <w:rPr>
          <w:rFonts w:ascii="Times New Roman" w:hAnsi="Times New Roman" w:cs="Times New Roman"/>
          <w:bCs/>
          <w:lang w:eastAsia="ru-RU"/>
        </w:rPr>
      </w:pPr>
      <w:r w:rsidRPr="00A02E06">
        <w:rPr>
          <w:rFonts w:ascii="Times New Roman" w:hAnsi="Times New Roman" w:cs="Times New Roman"/>
          <w:bCs/>
          <w:lang w:eastAsia="ru-RU"/>
        </w:rPr>
        <w:t>- п</w:t>
      </w:r>
      <w:r w:rsidR="00324185" w:rsidRPr="00A02E06">
        <w:rPr>
          <w:rFonts w:ascii="Times New Roman" w:hAnsi="Times New Roman" w:cs="Times New Roman"/>
          <w:bCs/>
          <w:lang w:eastAsia="ru-RU"/>
        </w:rPr>
        <w:t>ерсональные компьютеры имеют доступ к оргтехнике (принтер, мультимедиа-проектор с экраном) и информационно-телекоммуникационным сетям.</w:t>
      </w:r>
    </w:p>
    <w:p w:rsidR="00413159" w:rsidRPr="00A02E06" w:rsidRDefault="00333DD8" w:rsidP="00B24AFD">
      <w:pPr>
        <w:spacing w:after="0" w:line="240" w:lineRule="auto"/>
        <w:jc w:val="both"/>
        <w:rPr>
          <w:rFonts w:ascii="Times New Roman" w:hAnsi="Times New Roman" w:cs="Times New Roman"/>
          <w:bCs/>
          <w:lang w:eastAsia="ru-RU"/>
        </w:rPr>
      </w:pPr>
      <w:r w:rsidRPr="00A02E06">
        <w:rPr>
          <w:rFonts w:ascii="Times New Roman" w:hAnsi="Times New Roman" w:cs="Times New Roman"/>
          <w:bCs/>
          <w:lang w:eastAsia="ru-RU"/>
        </w:rPr>
        <w:t>7.1.5. </w:t>
      </w:r>
      <w:r w:rsidR="001B5D4E" w:rsidRPr="00A02E06">
        <w:rPr>
          <w:rFonts w:ascii="Times New Roman" w:hAnsi="Times New Roman" w:cs="Times New Roman"/>
          <w:lang w:eastAsia="ru-RU"/>
        </w:rPr>
        <w:t>Ограничение доступа к сети Интернет для соискателей. Доступ предоставляется</w:t>
      </w:r>
      <w:r w:rsidR="00445F37" w:rsidRPr="00A02E06">
        <w:rPr>
          <w:rFonts w:ascii="Times New Roman" w:hAnsi="Times New Roman" w:cs="Times New Roman"/>
          <w:bCs/>
          <w:lang w:eastAsia="ru-RU"/>
        </w:rPr>
        <w:t xml:space="preserve"> </w:t>
      </w:r>
      <w:r w:rsidR="001B5D4E" w:rsidRPr="00A02E06">
        <w:rPr>
          <w:rFonts w:ascii="Times New Roman" w:hAnsi="Times New Roman" w:cs="Times New Roman"/>
          <w:lang w:eastAsia="ru-RU"/>
        </w:rPr>
        <w:t>только в целях доступа к Программно-аппаратному (Программно-методическому)</w:t>
      </w:r>
      <w:r w:rsidR="00445F37" w:rsidRPr="00A02E06">
        <w:rPr>
          <w:rFonts w:ascii="Times New Roman" w:hAnsi="Times New Roman" w:cs="Times New Roman"/>
          <w:bCs/>
          <w:lang w:eastAsia="ru-RU"/>
        </w:rPr>
        <w:t xml:space="preserve"> </w:t>
      </w:r>
      <w:r w:rsidR="001B5D4E" w:rsidRPr="00A02E06">
        <w:rPr>
          <w:rFonts w:ascii="Times New Roman" w:hAnsi="Times New Roman" w:cs="Times New Roman"/>
          <w:lang w:eastAsia="ru-RU"/>
        </w:rPr>
        <w:t>комплексу.</w:t>
      </w:r>
      <w:r w:rsidR="00445F37" w:rsidRPr="00A02E06">
        <w:rPr>
          <w:rFonts w:ascii="Times New Roman" w:hAnsi="Times New Roman" w:cs="Times New Roman"/>
          <w:bCs/>
          <w:lang w:eastAsia="ru-RU"/>
        </w:rPr>
        <w:t xml:space="preserve"> </w:t>
      </w:r>
    </w:p>
    <w:p w:rsidR="00413159" w:rsidRPr="00A02E06" w:rsidRDefault="001B5D4E" w:rsidP="00B24AFD">
      <w:pPr>
        <w:spacing w:after="0" w:line="240" w:lineRule="auto"/>
        <w:jc w:val="both"/>
        <w:rPr>
          <w:rFonts w:ascii="Times New Roman" w:hAnsi="Times New Roman" w:cs="Times New Roman"/>
          <w:lang w:eastAsia="ru-RU"/>
        </w:rPr>
      </w:pPr>
      <w:r w:rsidRPr="00A02E06">
        <w:rPr>
          <w:rFonts w:ascii="Times New Roman" w:hAnsi="Times New Roman" w:cs="Times New Roman"/>
          <w:lang w:eastAsia="ru-RU"/>
        </w:rPr>
        <w:t>7.1.6.</w:t>
      </w:r>
      <w:r w:rsidR="00333DD8" w:rsidRPr="00A02E06">
        <w:rPr>
          <w:rFonts w:ascii="Times New Roman" w:hAnsi="Times New Roman" w:cs="Times New Roman"/>
          <w:bCs/>
          <w:lang w:eastAsia="ru-RU"/>
        </w:rPr>
        <w:t> </w:t>
      </w:r>
      <w:r w:rsidRPr="00A02E06">
        <w:rPr>
          <w:rFonts w:ascii="Times New Roman" w:hAnsi="Times New Roman" w:cs="Times New Roman"/>
          <w:lang w:eastAsia="ru-RU"/>
        </w:rPr>
        <w:t>Наличие на рабочем месте соискателя:</w:t>
      </w:r>
    </w:p>
    <w:p w:rsidR="00413159" w:rsidRPr="00A02E06" w:rsidRDefault="00333DD8" w:rsidP="00B24AFD">
      <w:pPr>
        <w:spacing w:after="0" w:line="240" w:lineRule="auto"/>
        <w:jc w:val="both"/>
        <w:rPr>
          <w:rFonts w:ascii="Times New Roman" w:hAnsi="Times New Roman" w:cs="Times New Roman"/>
          <w:lang w:eastAsia="ru-RU"/>
        </w:rPr>
      </w:pPr>
      <w:r w:rsidRPr="00A02E06">
        <w:rPr>
          <w:rFonts w:ascii="Times New Roman" w:hAnsi="Times New Roman" w:cs="Times New Roman"/>
          <w:bCs/>
          <w:lang w:eastAsia="ru-RU"/>
        </w:rPr>
        <w:t>- </w:t>
      </w:r>
      <w:r w:rsidR="001B5D4E" w:rsidRPr="00A02E06">
        <w:rPr>
          <w:rFonts w:ascii="Times New Roman" w:hAnsi="Times New Roman" w:cs="Times New Roman"/>
          <w:lang w:eastAsia="ru-RU"/>
        </w:rPr>
        <w:t>бумаги формата А4 для записей;</w:t>
      </w:r>
    </w:p>
    <w:p w:rsidR="00413159" w:rsidRPr="00A02E06" w:rsidRDefault="00333DD8" w:rsidP="00B24AFD">
      <w:pPr>
        <w:spacing w:after="0" w:line="240" w:lineRule="auto"/>
        <w:jc w:val="both"/>
        <w:rPr>
          <w:rFonts w:ascii="Times New Roman" w:hAnsi="Times New Roman" w:cs="Times New Roman"/>
          <w:lang w:eastAsia="ru-RU"/>
        </w:rPr>
      </w:pPr>
      <w:r w:rsidRPr="00A02E06">
        <w:rPr>
          <w:rFonts w:ascii="Times New Roman" w:hAnsi="Times New Roman" w:cs="Times New Roman"/>
          <w:bCs/>
          <w:lang w:eastAsia="ru-RU"/>
        </w:rPr>
        <w:t>- </w:t>
      </w:r>
      <w:r w:rsidR="00027AC2" w:rsidRPr="00A02E06">
        <w:rPr>
          <w:rFonts w:ascii="Times New Roman" w:hAnsi="Times New Roman" w:cs="Times New Roman"/>
          <w:lang w:eastAsia="ru-RU"/>
        </w:rPr>
        <w:t>синей шариковой (</w:t>
      </w:r>
      <w:proofErr w:type="spellStart"/>
      <w:r w:rsidR="00027AC2" w:rsidRPr="00A02E06">
        <w:rPr>
          <w:rFonts w:ascii="Times New Roman" w:hAnsi="Times New Roman" w:cs="Times New Roman"/>
          <w:lang w:eastAsia="ru-RU"/>
        </w:rPr>
        <w:t>гелевой</w:t>
      </w:r>
      <w:proofErr w:type="spellEnd"/>
      <w:r w:rsidR="00027AC2" w:rsidRPr="00A02E06">
        <w:rPr>
          <w:rFonts w:ascii="Times New Roman" w:hAnsi="Times New Roman" w:cs="Times New Roman"/>
          <w:lang w:eastAsia="ru-RU"/>
        </w:rPr>
        <w:t>) ручки.</w:t>
      </w:r>
    </w:p>
    <w:p w:rsidR="00413159" w:rsidRPr="00A02E06" w:rsidRDefault="00333DD8" w:rsidP="00B24AFD">
      <w:pPr>
        <w:spacing w:after="0" w:line="240" w:lineRule="auto"/>
        <w:jc w:val="both"/>
        <w:rPr>
          <w:rFonts w:ascii="Times New Roman" w:hAnsi="Times New Roman" w:cs="Times New Roman"/>
          <w:bCs/>
          <w:lang w:eastAsia="ru-RU"/>
        </w:rPr>
      </w:pPr>
      <w:r w:rsidRPr="00A02E06">
        <w:rPr>
          <w:rFonts w:ascii="Times New Roman" w:hAnsi="Times New Roman" w:cs="Times New Roman"/>
          <w:bCs/>
          <w:lang w:eastAsia="ru-RU"/>
        </w:rPr>
        <w:t>7.1.7. </w:t>
      </w:r>
      <w:r w:rsidR="001B5D4E" w:rsidRPr="00A02E06">
        <w:rPr>
          <w:rFonts w:ascii="Times New Roman" w:hAnsi="Times New Roman" w:cs="Times New Roman"/>
          <w:lang w:eastAsia="ru-RU"/>
        </w:rPr>
        <w:t xml:space="preserve">Наличие </w:t>
      </w:r>
      <w:r w:rsidR="001D3F1F" w:rsidRPr="00A02E06">
        <w:rPr>
          <w:rFonts w:ascii="Times New Roman" w:hAnsi="Times New Roman" w:cs="Times New Roman"/>
          <w:bCs/>
          <w:lang w:eastAsia="ru-RU"/>
        </w:rPr>
        <w:t>профессионального</w:t>
      </w:r>
      <w:r w:rsidRPr="00A02E06">
        <w:rPr>
          <w:rFonts w:ascii="Times New Roman" w:hAnsi="Times New Roman" w:cs="Times New Roman"/>
          <w:bCs/>
          <w:lang w:eastAsia="ru-RU"/>
        </w:rPr>
        <w:t xml:space="preserve"> стандарт</w:t>
      </w:r>
      <w:r w:rsidR="001D3F1F" w:rsidRPr="00A02E06">
        <w:rPr>
          <w:rFonts w:ascii="Times New Roman" w:hAnsi="Times New Roman" w:cs="Times New Roman"/>
          <w:bCs/>
          <w:lang w:eastAsia="ru-RU"/>
        </w:rPr>
        <w:t>а</w:t>
      </w:r>
      <w:r w:rsidR="00914964" w:rsidRPr="00A02E06">
        <w:rPr>
          <w:rFonts w:ascii="Times New Roman" w:hAnsi="Times New Roman" w:cs="Times New Roman"/>
          <w:bCs/>
          <w:lang w:eastAsia="ru-RU"/>
        </w:rPr>
        <w:t xml:space="preserve"> </w:t>
      </w:r>
      <w:r w:rsidR="001B5D4E" w:rsidRPr="00A02E06">
        <w:rPr>
          <w:rFonts w:ascii="Times New Roman" w:hAnsi="Times New Roman" w:cs="Times New Roman"/>
          <w:lang w:eastAsia="ru-RU"/>
        </w:rPr>
        <w:t>«</w:t>
      </w:r>
      <w:r w:rsidR="00B91BEF" w:rsidRPr="00A02E06">
        <w:rPr>
          <w:rFonts w:ascii="Times New Roman" w:hAnsi="Times New Roman" w:cs="Times New Roman"/>
          <w:lang w:eastAsia="ru-RU"/>
        </w:rPr>
        <w:t>Электромеханик по эксплуатации, техническому обслуживанию и ремонту эскалаторов и пассажирских конвейеров</w:t>
      </w:r>
      <w:r w:rsidR="001B5D4E" w:rsidRPr="00A02E06">
        <w:rPr>
          <w:rFonts w:ascii="Times New Roman" w:hAnsi="Times New Roman" w:cs="Times New Roman"/>
          <w:lang w:eastAsia="ru-RU"/>
        </w:rPr>
        <w:t>» и других документов, входящих в состав</w:t>
      </w:r>
      <w:r w:rsidR="00914964" w:rsidRPr="00A02E06">
        <w:rPr>
          <w:rFonts w:ascii="Times New Roman" w:hAnsi="Times New Roman" w:cs="Times New Roman"/>
          <w:bCs/>
          <w:lang w:eastAsia="ru-RU"/>
        </w:rPr>
        <w:t xml:space="preserve"> </w:t>
      </w:r>
      <w:r w:rsidR="001B5D4E" w:rsidRPr="00A02E06">
        <w:rPr>
          <w:rFonts w:ascii="Times New Roman" w:hAnsi="Times New Roman" w:cs="Times New Roman"/>
          <w:lang w:eastAsia="ru-RU"/>
        </w:rPr>
        <w:t>рекомендуемых нормативных</w:t>
      </w:r>
      <w:r w:rsidR="00914964" w:rsidRPr="00A02E06">
        <w:rPr>
          <w:rFonts w:ascii="Times New Roman" w:hAnsi="Times New Roman" w:cs="Times New Roman"/>
          <w:bCs/>
          <w:lang w:eastAsia="ru-RU"/>
        </w:rPr>
        <w:t xml:space="preserve"> </w:t>
      </w:r>
      <w:r w:rsidR="001B5D4E" w:rsidRPr="00A02E06">
        <w:rPr>
          <w:rFonts w:ascii="Times New Roman" w:hAnsi="Times New Roman" w:cs="Times New Roman"/>
          <w:lang w:eastAsia="ru-RU"/>
        </w:rPr>
        <w:t>документов.</w:t>
      </w:r>
      <w:r w:rsidR="00914964" w:rsidRPr="00A02E06">
        <w:rPr>
          <w:rFonts w:ascii="Times New Roman" w:hAnsi="Times New Roman" w:cs="Times New Roman"/>
          <w:bCs/>
          <w:lang w:eastAsia="ru-RU"/>
        </w:rPr>
        <w:t xml:space="preserve"> </w:t>
      </w:r>
    </w:p>
    <w:p w:rsidR="00413159" w:rsidRPr="00A02E06" w:rsidRDefault="003F5D6C" w:rsidP="00B24AFD">
      <w:pPr>
        <w:spacing w:after="0" w:line="240" w:lineRule="auto"/>
        <w:jc w:val="both"/>
        <w:rPr>
          <w:rFonts w:ascii="Times New Roman" w:hAnsi="Times New Roman" w:cs="Times New Roman"/>
          <w:lang w:eastAsia="ru-RU"/>
        </w:rPr>
      </w:pPr>
      <w:r w:rsidRPr="00A02E06">
        <w:rPr>
          <w:rFonts w:ascii="Times New Roman" w:hAnsi="Times New Roman" w:cs="Times New Roman"/>
          <w:lang w:eastAsia="ru-RU"/>
        </w:rPr>
        <w:t>7.1.8</w:t>
      </w:r>
      <w:r w:rsidR="001B5D4E" w:rsidRPr="00A02E06">
        <w:rPr>
          <w:rFonts w:ascii="Times New Roman" w:hAnsi="Times New Roman" w:cs="Times New Roman"/>
          <w:lang w:eastAsia="ru-RU"/>
        </w:rPr>
        <w:t>.</w:t>
      </w:r>
      <w:r w:rsidR="00333DD8" w:rsidRPr="00A02E06">
        <w:rPr>
          <w:rFonts w:ascii="Times New Roman" w:hAnsi="Times New Roman" w:cs="Times New Roman"/>
          <w:bCs/>
          <w:lang w:eastAsia="ru-RU"/>
        </w:rPr>
        <w:t> </w:t>
      </w:r>
      <w:r w:rsidR="001B5D4E" w:rsidRPr="00A02E06">
        <w:rPr>
          <w:rFonts w:ascii="Times New Roman" w:hAnsi="Times New Roman" w:cs="Times New Roman"/>
          <w:lang w:eastAsia="ru-RU"/>
        </w:rPr>
        <w:t>Наличие питьевой воды.</w:t>
      </w:r>
    </w:p>
    <w:p w:rsidR="00B764EA" w:rsidRPr="00A02E06" w:rsidRDefault="00B764EA" w:rsidP="00901147">
      <w:pPr>
        <w:spacing w:after="0" w:line="240" w:lineRule="auto"/>
        <w:ind w:firstLine="709"/>
        <w:jc w:val="both"/>
        <w:rPr>
          <w:rFonts w:ascii="Times New Roman" w:hAnsi="Times New Roman" w:cs="Times New Roman"/>
          <w:lang w:eastAsia="ru-RU"/>
        </w:rPr>
      </w:pPr>
    </w:p>
    <w:p w:rsidR="00413159" w:rsidRPr="00A02E06" w:rsidRDefault="00333DD8" w:rsidP="00901147">
      <w:pPr>
        <w:spacing w:after="0" w:line="240" w:lineRule="auto"/>
        <w:jc w:val="both"/>
        <w:rPr>
          <w:rFonts w:ascii="Times New Roman" w:hAnsi="Times New Roman" w:cs="Times New Roman"/>
          <w:b/>
          <w:bCs/>
          <w:lang w:eastAsia="ru-RU"/>
        </w:rPr>
      </w:pPr>
      <w:r w:rsidRPr="00A02E06">
        <w:rPr>
          <w:rFonts w:ascii="Times New Roman" w:hAnsi="Times New Roman" w:cs="Times New Roman"/>
          <w:b/>
          <w:bCs/>
          <w:lang w:eastAsia="ru-RU"/>
        </w:rPr>
        <w:t>7.2. </w:t>
      </w:r>
      <w:r w:rsidR="001B5D4E" w:rsidRPr="00A02E06">
        <w:rPr>
          <w:rFonts w:ascii="Times New Roman" w:hAnsi="Times New Roman" w:cs="Times New Roman"/>
          <w:b/>
          <w:lang w:eastAsia="ru-RU"/>
        </w:rPr>
        <w:t>Материально-технические ресурсы для обеспечения практического этапа</w:t>
      </w:r>
      <w:r w:rsidR="00914964" w:rsidRPr="00A02E06">
        <w:rPr>
          <w:rFonts w:ascii="Times New Roman" w:hAnsi="Times New Roman" w:cs="Times New Roman"/>
          <w:b/>
          <w:bCs/>
          <w:lang w:eastAsia="ru-RU"/>
        </w:rPr>
        <w:t xml:space="preserve"> </w:t>
      </w:r>
      <w:r w:rsidR="001B5D4E" w:rsidRPr="00A02E06">
        <w:rPr>
          <w:rFonts w:ascii="Times New Roman" w:hAnsi="Times New Roman" w:cs="Times New Roman"/>
          <w:b/>
          <w:lang w:eastAsia="ru-RU"/>
        </w:rPr>
        <w:t>профессионального экзамена</w:t>
      </w:r>
      <w:r w:rsidRPr="00A02E06">
        <w:rPr>
          <w:rFonts w:ascii="Times New Roman" w:hAnsi="Times New Roman" w:cs="Times New Roman"/>
          <w:b/>
          <w:bCs/>
          <w:lang w:eastAsia="ru-RU"/>
        </w:rPr>
        <w:t>:</w:t>
      </w:r>
    </w:p>
    <w:p w:rsidR="00413159" w:rsidRPr="00A02E06" w:rsidRDefault="001B5D4E" w:rsidP="00901147">
      <w:pPr>
        <w:spacing w:after="0" w:line="240" w:lineRule="auto"/>
        <w:jc w:val="both"/>
        <w:rPr>
          <w:rFonts w:ascii="Times New Roman" w:hAnsi="Times New Roman" w:cs="Times New Roman"/>
          <w:lang w:eastAsia="ru-RU"/>
        </w:rPr>
      </w:pPr>
      <w:r w:rsidRPr="00A02E06">
        <w:rPr>
          <w:rFonts w:ascii="Times New Roman" w:hAnsi="Times New Roman" w:cs="Times New Roman"/>
          <w:lang w:eastAsia="ru-RU"/>
        </w:rPr>
        <w:t>7.2.1.</w:t>
      </w:r>
      <w:r w:rsidR="00333DD8" w:rsidRPr="00A02E06">
        <w:rPr>
          <w:rFonts w:ascii="Times New Roman" w:hAnsi="Times New Roman" w:cs="Times New Roman"/>
          <w:bCs/>
          <w:lang w:eastAsia="ru-RU"/>
        </w:rPr>
        <w:t> </w:t>
      </w:r>
      <w:r w:rsidRPr="00A02E06">
        <w:rPr>
          <w:rFonts w:ascii="Times New Roman" w:hAnsi="Times New Roman" w:cs="Times New Roman"/>
          <w:lang w:eastAsia="ru-RU"/>
        </w:rPr>
        <w:t>Наличие материально-технического обеспечения деятельности в области</w:t>
      </w:r>
      <w:r w:rsidR="00914964" w:rsidRPr="00A02E06">
        <w:rPr>
          <w:rFonts w:ascii="Times New Roman" w:hAnsi="Times New Roman" w:cs="Times New Roman"/>
          <w:bCs/>
          <w:lang w:eastAsia="ru-RU"/>
        </w:rPr>
        <w:t xml:space="preserve"> </w:t>
      </w:r>
      <w:r w:rsidRPr="00A02E06">
        <w:rPr>
          <w:rFonts w:ascii="Times New Roman" w:hAnsi="Times New Roman" w:cs="Times New Roman"/>
          <w:lang w:eastAsia="ru-RU"/>
        </w:rPr>
        <w:t xml:space="preserve">независимой оценки квалификации, оборудование помещений в соответствии </w:t>
      </w:r>
      <w:r w:rsidR="00700337" w:rsidRPr="00A02E06">
        <w:rPr>
          <w:rFonts w:ascii="Times New Roman" w:hAnsi="Times New Roman" w:cs="Times New Roman"/>
          <w:lang w:eastAsia="ru-RU"/>
        </w:rPr>
        <w:br/>
      </w:r>
      <w:r w:rsidRPr="00A02E06">
        <w:rPr>
          <w:rFonts w:ascii="Times New Roman" w:hAnsi="Times New Roman" w:cs="Times New Roman"/>
          <w:lang w:eastAsia="ru-RU"/>
        </w:rPr>
        <w:t>с</w:t>
      </w:r>
      <w:r w:rsidR="00914964" w:rsidRPr="00A02E06">
        <w:rPr>
          <w:rFonts w:ascii="Times New Roman" w:hAnsi="Times New Roman" w:cs="Times New Roman"/>
          <w:bCs/>
          <w:lang w:eastAsia="ru-RU"/>
        </w:rPr>
        <w:t xml:space="preserve"> </w:t>
      </w:r>
      <w:r w:rsidRPr="00A02E06">
        <w:rPr>
          <w:rFonts w:ascii="Times New Roman" w:hAnsi="Times New Roman" w:cs="Times New Roman"/>
          <w:lang w:eastAsia="ru-RU"/>
        </w:rPr>
        <w:t>государственными и местными нормами и требованиями, федеральными</w:t>
      </w:r>
      <w:r w:rsidR="00914964" w:rsidRPr="00A02E06">
        <w:rPr>
          <w:rFonts w:ascii="Times New Roman" w:hAnsi="Times New Roman" w:cs="Times New Roman"/>
          <w:bCs/>
          <w:lang w:eastAsia="ru-RU"/>
        </w:rPr>
        <w:t xml:space="preserve"> </w:t>
      </w:r>
      <w:r w:rsidRPr="00A02E06">
        <w:rPr>
          <w:rFonts w:ascii="Times New Roman" w:hAnsi="Times New Roman" w:cs="Times New Roman"/>
          <w:lang w:eastAsia="ru-RU"/>
        </w:rPr>
        <w:t>государственными требованиями.</w:t>
      </w:r>
    </w:p>
    <w:p w:rsidR="002542B2" w:rsidRPr="00A02E06" w:rsidRDefault="001B5D4E" w:rsidP="00901147">
      <w:pPr>
        <w:spacing w:after="0" w:line="240" w:lineRule="auto"/>
        <w:jc w:val="both"/>
        <w:rPr>
          <w:rFonts w:ascii="Times New Roman" w:hAnsi="Times New Roman" w:cs="Times New Roman"/>
          <w:lang w:eastAsia="ru-RU"/>
        </w:rPr>
      </w:pPr>
      <w:r w:rsidRPr="00A02E06">
        <w:rPr>
          <w:rFonts w:ascii="Times New Roman" w:hAnsi="Times New Roman" w:cs="Times New Roman"/>
          <w:lang w:eastAsia="ru-RU"/>
        </w:rPr>
        <w:t>7.2.2.</w:t>
      </w:r>
      <w:r w:rsidR="00333DD8" w:rsidRPr="00A02E06">
        <w:rPr>
          <w:rFonts w:ascii="Times New Roman" w:hAnsi="Times New Roman" w:cs="Times New Roman"/>
          <w:bCs/>
          <w:lang w:eastAsia="ru-RU"/>
        </w:rPr>
        <w:t> </w:t>
      </w:r>
      <w:r w:rsidRPr="00A02E06">
        <w:rPr>
          <w:rFonts w:ascii="Times New Roman" w:hAnsi="Times New Roman" w:cs="Times New Roman"/>
          <w:lang w:eastAsia="ru-RU"/>
        </w:rPr>
        <w:t>Наличие на праве собственности или ином законном основании помещения,</w:t>
      </w:r>
      <w:r w:rsidR="00914964" w:rsidRPr="00A02E06">
        <w:rPr>
          <w:rFonts w:ascii="Times New Roman" w:hAnsi="Times New Roman" w:cs="Times New Roman"/>
          <w:bCs/>
          <w:lang w:eastAsia="ru-RU"/>
        </w:rPr>
        <w:t xml:space="preserve"> </w:t>
      </w:r>
      <w:r w:rsidRPr="00A02E06">
        <w:rPr>
          <w:rFonts w:ascii="Times New Roman" w:hAnsi="Times New Roman" w:cs="Times New Roman"/>
          <w:lang w:eastAsia="ru-RU"/>
        </w:rPr>
        <w:t>необходимого для осуществления деятельности в области независимой оценки</w:t>
      </w:r>
      <w:r w:rsidR="00914964" w:rsidRPr="00A02E06">
        <w:rPr>
          <w:rFonts w:ascii="Times New Roman" w:hAnsi="Times New Roman" w:cs="Times New Roman"/>
          <w:bCs/>
          <w:lang w:eastAsia="ru-RU"/>
        </w:rPr>
        <w:t xml:space="preserve"> </w:t>
      </w:r>
      <w:r w:rsidR="00C5091B" w:rsidRPr="00A02E06">
        <w:rPr>
          <w:rFonts w:ascii="Times New Roman" w:hAnsi="Times New Roman" w:cs="Times New Roman"/>
          <w:lang w:eastAsia="ru-RU"/>
        </w:rPr>
        <w:t xml:space="preserve">квалификации </w:t>
      </w:r>
      <w:r w:rsidR="002542B2" w:rsidRPr="00A02E06">
        <w:rPr>
          <w:rFonts w:ascii="Times New Roman" w:hAnsi="Times New Roman" w:cs="Times New Roman"/>
          <w:lang w:eastAsia="ru-RU"/>
        </w:rPr>
        <w:t xml:space="preserve">по квалификации – </w:t>
      </w:r>
      <w:r w:rsidR="00B91BEF" w:rsidRPr="00A02E06">
        <w:rPr>
          <w:rFonts w:ascii="Times New Roman" w:hAnsi="Times New Roman" w:cs="Times New Roman"/>
          <w:lang w:eastAsia="ru-RU"/>
        </w:rPr>
        <w:t>Электромеханик поэтажных эскалаторов и пассажирских конвейеров (5 уровень квалификации)</w:t>
      </w:r>
      <w:r w:rsidRPr="00A02E06">
        <w:rPr>
          <w:rFonts w:ascii="Times New Roman" w:hAnsi="Times New Roman" w:cs="Times New Roman"/>
          <w:lang w:eastAsia="ru-RU"/>
        </w:rPr>
        <w:t xml:space="preserve">: </w:t>
      </w:r>
      <w:r w:rsidR="000B1364" w:rsidRPr="00A02E06">
        <w:rPr>
          <w:rFonts w:ascii="Times New Roman" w:hAnsi="Times New Roman" w:cs="Times New Roman"/>
          <w:lang w:eastAsia="ru-RU"/>
        </w:rPr>
        <w:t>помещение</w:t>
      </w:r>
      <w:r w:rsidRPr="00A02E06">
        <w:rPr>
          <w:rFonts w:ascii="Times New Roman" w:hAnsi="Times New Roman" w:cs="Times New Roman"/>
          <w:lang w:eastAsia="ru-RU"/>
        </w:rPr>
        <w:t xml:space="preserve"> </w:t>
      </w:r>
      <w:r w:rsidR="000B1364" w:rsidRPr="00A02E06">
        <w:rPr>
          <w:rFonts w:ascii="Times New Roman" w:hAnsi="Times New Roman" w:cs="Times New Roman"/>
          <w:lang w:eastAsia="ru-RU"/>
        </w:rPr>
        <w:t>оснащено</w:t>
      </w:r>
      <w:r w:rsidR="002542B2" w:rsidRPr="00A02E06">
        <w:rPr>
          <w:rFonts w:ascii="Times New Roman" w:hAnsi="Times New Roman" w:cs="Times New Roman"/>
          <w:lang w:eastAsia="ru-RU"/>
        </w:rPr>
        <w:t>:</w:t>
      </w:r>
    </w:p>
    <w:p w:rsidR="000B1364" w:rsidRPr="00A02E06" w:rsidRDefault="00901147" w:rsidP="00901147">
      <w:pPr>
        <w:pStyle w:val="af6"/>
        <w:numPr>
          <w:ilvl w:val="0"/>
          <w:numId w:val="7"/>
        </w:numPr>
        <w:spacing w:after="0" w:line="240" w:lineRule="auto"/>
        <w:ind w:left="0" w:firstLine="0"/>
        <w:jc w:val="both"/>
        <w:rPr>
          <w:rFonts w:ascii="Times New Roman" w:hAnsi="Times New Roman" w:cs="Times New Roman"/>
          <w:lang w:eastAsia="ru-RU"/>
        </w:rPr>
      </w:pPr>
      <w:r w:rsidRPr="00A02E06">
        <w:rPr>
          <w:rFonts w:ascii="Times New Roman" w:hAnsi="Times New Roman" w:cs="Times New Roman"/>
          <w:lang w:eastAsia="ru-RU"/>
        </w:rPr>
        <w:lastRenderedPageBreak/>
        <w:t>Шкаф управление эскалатора;</w:t>
      </w:r>
    </w:p>
    <w:p w:rsidR="000B1364" w:rsidRPr="00A02E06" w:rsidRDefault="00901147" w:rsidP="00901147">
      <w:pPr>
        <w:pStyle w:val="af6"/>
        <w:numPr>
          <w:ilvl w:val="0"/>
          <w:numId w:val="7"/>
        </w:numPr>
        <w:spacing w:after="0" w:line="240" w:lineRule="auto"/>
        <w:ind w:left="0" w:firstLine="0"/>
        <w:jc w:val="both"/>
        <w:rPr>
          <w:rFonts w:ascii="Times New Roman" w:hAnsi="Times New Roman" w:cs="Times New Roman"/>
          <w:lang w:eastAsia="ru-RU"/>
        </w:rPr>
      </w:pPr>
      <w:r w:rsidRPr="00A02E06">
        <w:rPr>
          <w:rFonts w:ascii="Times New Roman" w:hAnsi="Times New Roman" w:cs="Times New Roman"/>
          <w:lang w:eastAsia="ru-RU"/>
        </w:rPr>
        <w:t>Шкаф ввода напряжения;</w:t>
      </w:r>
    </w:p>
    <w:p w:rsidR="000B1364" w:rsidRPr="00A02E06" w:rsidRDefault="000B1364" w:rsidP="00901147">
      <w:pPr>
        <w:pStyle w:val="af6"/>
        <w:numPr>
          <w:ilvl w:val="0"/>
          <w:numId w:val="7"/>
        </w:numPr>
        <w:spacing w:after="0" w:line="240" w:lineRule="auto"/>
        <w:ind w:left="0" w:firstLine="0"/>
        <w:jc w:val="both"/>
        <w:rPr>
          <w:rFonts w:ascii="Times New Roman" w:hAnsi="Times New Roman" w:cs="Times New Roman"/>
          <w:lang w:eastAsia="ru-RU"/>
        </w:rPr>
      </w:pPr>
      <w:r w:rsidRPr="00A02E06">
        <w:rPr>
          <w:rFonts w:ascii="Times New Roman" w:hAnsi="Times New Roman" w:cs="Times New Roman"/>
          <w:lang w:eastAsia="ru-RU"/>
        </w:rPr>
        <w:t>Тяговые цепи</w:t>
      </w:r>
      <w:r w:rsidR="00901147" w:rsidRPr="00A02E06">
        <w:rPr>
          <w:rFonts w:ascii="Times New Roman" w:hAnsi="Times New Roman" w:cs="Times New Roman"/>
          <w:lang w:eastAsia="ru-RU"/>
        </w:rPr>
        <w:t>;</w:t>
      </w:r>
    </w:p>
    <w:p w:rsidR="000B1364" w:rsidRPr="00A02E06" w:rsidRDefault="000B1364" w:rsidP="00901147">
      <w:pPr>
        <w:pStyle w:val="af6"/>
        <w:numPr>
          <w:ilvl w:val="0"/>
          <w:numId w:val="7"/>
        </w:numPr>
        <w:spacing w:after="0" w:line="240" w:lineRule="auto"/>
        <w:ind w:left="0" w:firstLine="0"/>
        <w:jc w:val="both"/>
        <w:rPr>
          <w:rFonts w:ascii="Times New Roman" w:hAnsi="Times New Roman" w:cs="Times New Roman"/>
          <w:lang w:eastAsia="ru-RU"/>
        </w:rPr>
      </w:pPr>
      <w:r w:rsidRPr="00A02E06">
        <w:rPr>
          <w:rFonts w:ascii="Times New Roman" w:hAnsi="Times New Roman" w:cs="Times New Roman"/>
          <w:lang w:eastAsia="ru-RU"/>
        </w:rPr>
        <w:t>Груз</w:t>
      </w:r>
      <w:r w:rsidR="00901147" w:rsidRPr="00A02E06">
        <w:rPr>
          <w:rFonts w:ascii="Times New Roman" w:hAnsi="Times New Roman" w:cs="Times New Roman"/>
          <w:lang w:eastAsia="ru-RU"/>
        </w:rPr>
        <w:t>;</w:t>
      </w:r>
    </w:p>
    <w:p w:rsidR="000B1364" w:rsidRPr="00A02E06" w:rsidRDefault="000B1364" w:rsidP="00901147">
      <w:pPr>
        <w:pStyle w:val="af6"/>
        <w:numPr>
          <w:ilvl w:val="0"/>
          <w:numId w:val="7"/>
        </w:numPr>
        <w:spacing w:after="0" w:line="240" w:lineRule="auto"/>
        <w:ind w:left="0" w:firstLine="0"/>
        <w:jc w:val="both"/>
        <w:rPr>
          <w:rFonts w:ascii="Times New Roman" w:hAnsi="Times New Roman" w:cs="Times New Roman"/>
          <w:lang w:eastAsia="ru-RU"/>
        </w:rPr>
      </w:pPr>
      <w:r w:rsidRPr="00A02E06">
        <w:rPr>
          <w:rFonts w:ascii="Times New Roman" w:hAnsi="Times New Roman" w:cs="Times New Roman"/>
          <w:lang w:eastAsia="ru-RU"/>
        </w:rPr>
        <w:t>Колодка рабочего тормоза</w:t>
      </w:r>
      <w:r w:rsidR="00901147" w:rsidRPr="00A02E06">
        <w:rPr>
          <w:rFonts w:ascii="Times New Roman" w:hAnsi="Times New Roman" w:cs="Times New Roman"/>
          <w:lang w:eastAsia="ru-RU"/>
        </w:rPr>
        <w:t>;</w:t>
      </w:r>
    </w:p>
    <w:p w:rsidR="000B1364" w:rsidRPr="00A02E06" w:rsidRDefault="000B1364" w:rsidP="00901147">
      <w:pPr>
        <w:pStyle w:val="af6"/>
        <w:numPr>
          <w:ilvl w:val="0"/>
          <w:numId w:val="7"/>
        </w:numPr>
        <w:spacing w:after="0" w:line="240" w:lineRule="auto"/>
        <w:ind w:left="0" w:firstLine="0"/>
        <w:jc w:val="both"/>
        <w:rPr>
          <w:rFonts w:ascii="Times New Roman" w:hAnsi="Times New Roman" w:cs="Times New Roman"/>
          <w:lang w:eastAsia="ru-RU"/>
        </w:rPr>
      </w:pPr>
      <w:r w:rsidRPr="00A02E06">
        <w:rPr>
          <w:rFonts w:ascii="Times New Roman" w:hAnsi="Times New Roman" w:cs="Times New Roman"/>
          <w:lang w:eastAsia="ru-RU"/>
        </w:rPr>
        <w:t>Ступень</w:t>
      </w:r>
      <w:r w:rsidR="00901147" w:rsidRPr="00A02E06">
        <w:rPr>
          <w:rFonts w:ascii="Times New Roman" w:hAnsi="Times New Roman" w:cs="Times New Roman"/>
          <w:lang w:eastAsia="ru-RU"/>
        </w:rPr>
        <w:t>;</w:t>
      </w:r>
    </w:p>
    <w:p w:rsidR="000B1364" w:rsidRPr="00A02E06" w:rsidRDefault="00901147" w:rsidP="00901147">
      <w:pPr>
        <w:pStyle w:val="af6"/>
        <w:numPr>
          <w:ilvl w:val="0"/>
          <w:numId w:val="7"/>
        </w:numPr>
        <w:spacing w:after="0" w:line="240" w:lineRule="auto"/>
        <w:ind w:left="0" w:firstLine="0"/>
        <w:jc w:val="both"/>
        <w:rPr>
          <w:rFonts w:ascii="Times New Roman" w:hAnsi="Times New Roman" w:cs="Times New Roman"/>
          <w:lang w:eastAsia="ru-RU"/>
        </w:rPr>
      </w:pPr>
      <w:r w:rsidRPr="00A02E06">
        <w:rPr>
          <w:rFonts w:ascii="Times New Roman" w:hAnsi="Times New Roman" w:cs="Times New Roman"/>
          <w:lang w:eastAsia="ru-RU"/>
        </w:rPr>
        <w:t>Заход во входную площадку;</w:t>
      </w:r>
    </w:p>
    <w:p w:rsidR="000B1364" w:rsidRPr="00A02E06" w:rsidRDefault="000B1364" w:rsidP="00901147">
      <w:pPr>
        <w:pStyle w:val="af6"/>
        <w:numPr>
          <w:ilvl w:val="0"/>
          <w:numId w:val="7"/>
        </w:numPr>
        <w:spacing w:after="0" w:line="240" w:lineRule="auto"/>
        <w:ind w:left="0" w:firstLine="0"/>
        <w:jc w:val="both"/>
        <w:rPr>
          <w:rFonts w:ascii="Times New Roman" w:hAnsi="Times New Roman" w:cs="Times New Roman"/>
          <w:lang w:eastAsia="ru-RU"/>
        </w:rPr>
      </w:pPr>
      <w:r w:rsidRPr="00A02E06">
        <w:rPr>
          <w:rFonts w:ascii="Times New Roman" w:hAnsi="Times New Roman" w:cs="Times New Roman"/>
          <w:lang w:eastAsia="ru-RU"/>
        </w:rPr>
        <w:t>Редуктор вспомогательного тормоза (нет)</w:t>
      </w:r>
      <w:r w:rsidR="00901147" w:rsidRPr="00A02E06">
        <w:rPr>
          <w:rFonts w:ascii="Times New Roman" w:hAnsi="Times New Roman" w:cs="Times New Roman"/>
          <w:lang w:eastAsia="ru-RU"/>
        </w:rPr>
        <w:t>;</w:t>
      </w:r>
    </w:p>
    <w:p w:rsidR="000B1364" w:rsidRPr="00A02E06" w:rsidRDefault="000B1364" w:rsidP="00901147">
      <w:pPr>
        <w:pStyle w:val="af6"/>
        <w:numPr>
          <w:ilvl w:val="0"/>
          <w:numId w:val="7"/>
        </w:numPr>
        <w:spacing w:after="0" w:line="240" w:lineRule="auto"/>
        <w:ind w:left="0" w:firstLine="0"/>
        <w:jc w:val="both"/>
        <w:rPr>
          <w:rFonts w:ascii="Times New Roman" w:hAnsi="Times New Roman" w:cs="Times New Roman"/>
          <w:lang w:eastAsia="ru-RU"/>
        </w:rPr>
      </w:pPr>
      <w:r w:rsidRPr="00A02E06">
        <w:rPr>
          <w:rFonts w:ascii="Times New Roman" w:hAnsi="Times New Roman" w:cs="Times New Roman"/>
          <w:lang w:eastAsia="ru-RU"/>
        </w:rPr>
        <w:t>Верт</w:t>
      </w:r>
      <w:r w:rsidR="00901147" w:rsidRPr="00A02E06">
        <w:rPr>
          <w:rFonts w:ascii="Times New Roman" w:hAnsi="Times New Roman" w:cs="Times New Roman"/>
          <w:lang w:eastAsia="ru-RU"/>
        </w:rPr>
        <w:t>икальный рычаг рабочего тормоза;</w:t>
      </w:r>
    </w:p>
    <w:p w:rsidR="000B1364" w:rsidRPr="00A02E06" w:rsidRDefault="000B1364" w:rsidP="00901147">
      <w:pPr>
        <w:pStyle w:val="af6"/>
        <w:numPr>
          <w:ilvl w:val="0"/>
          <w:numId w:val="7"/>
        </w:numPr>
        <w:spacing w:after="0" w:line="240" w:lineRule="auto"/>
        <w:ind w:left="0" w:firstLine="0"/>
        <w:jc w:val="both"/>
        <w:rPr>
          <w:rFonts w:ascii="Times New Roman" w:hAnsi="Times New Roman" w:cs="Times New Roman"/>
          <w:lang w:eastAsia="ru-RU"/>
        </w:rPr>
      </w:pPr>
      <w:r w:rsidRPr="00A02E06">
        <w:rPr>
          <w:rFonts w:ascii="Times New Roman" w:hAnsi="Times New Roman" w:cs="Times New Roman"/>
          <w:lang w:eastAsia="ru-RU"/>
        </w:rPr>
        <w:t>Поручень</w:t>
      </w:r>
      <w:r w:rsidR="00901147" w:rsidRPr="00A02E06">
        <w:rPr>
          <w:rFonts w:ascii="Times New Roman" w:hAnsi="Times New Roman" w:cs="Times New Roman"/>
          <w:lang w:eastAsia="ru-RU"/>
        </w:rPr>
        <w:t>;</w:t>
      </w:r>
    </w:p>
    <w:p w:rsidR="000B1364" w:rsidRPr="00A02E06" w:rsidRDefault="000B1364" w:rsidP="00901147">
      <w:pPr>
        <w:pStyle w:val="af6"/>
        <w:numPr>
          <w:ilvl w:val="0"/>
          <w:numId w:val="7"/>
        </w:numPr>
        <w:spacing w:after="0" w:line="240" w:lineRule="auto"/>
        <w:ind w:left="0" w:firstLine="0"/>
        <w:jc w:val="both"/>
        <w:rPr>
          <w:rFonts w:ascii="Times New Roman" w:hAnsi="Times New Roman" w:cs="Times New Roman"/>
          <w:lang w:eastAsia="ru-RU"/>
        </w:rPr>
      </w:pPr>
      <w:r w:rsidRPr="00A02E06">
        <w:rPr>
          <w:rFonts w:ascii="Times New Roman" w:hAnsi="Times New Roman" w:cs="Times New Roman"/>
          <w:lang w:eastAsia="ru-RU"/>
        </w:rPr>
        <w:t>Заход</w:t>
      </w:r>
      <w:r w:rsidR="00901147" w:rsidRPr="00A02E06">
        <w:rPr>
          <w:rFonts w:ascii="Times New Roman" w:hAnsi="Times New Roman" w:cs="Times New Roman"/>
          <w:lang w:eastAsia="ru-RU"/>
        </w:rPr>
        <w:t>;</w:t>
      </w:r>
    </w:p>
    <w:p w:rsidR="000B1364" w:rsidRPr="00A02E06" w:rsidRDefault="000B1364" w:rsidP="00901147">
      <w:pPr>
        <w:pStyle w:val="af6"/>
        <w:numPr>
          <w:ilvl w:val="0"/>
          <w:numId w:val="7"/>
        </w:numPr>
        <w:spacing w:after="0" w:line="240" w:lineRule="auto"/>
        <w:ind w:left="0" w:firstLine="0"/>
        <w:jc w:val="both"/>
        <w:rPr>
          <w:rFonts w:ascii="Times New Roman" w:hAnsi="Times New Roman" w:cs="Times New Roman"/>
          <w:lang w:eastAsia="ru-RU"/>
        </w:rPr>
      </w:pPr>
      <w:r w:rsidRPr="00A02E06">
        <w:rPr>
          <w:rFonts w:ascii="Times New Roman" w:hAnsi="Times New Roman" w:cs="Times New Roman"/>
          <w:lang w:eastAsia="ru-RU"/>
        </w:rPr>
        <w:t>Тяга натяжной станции</w:t>
      </w:r>
      <w:r w:rsidR="00901147" w:rsidRPr="00A02E06">
        <w:rPr>
          <w:rFonts w:ascii="Times New Roman" w:hAnsi="Times New Roman" w:cs="Times New Roman"/>
          <w:lang w:eastAsia="ru-RU"/>
        </w:rPr>
        <w:t>;</w:t>
      </w:r>
    </w:p>
    <w:p w:rsidR="000B1364" w:rsidRPr="00A02E06" w:rsidRDefault="000B1364" w:rsidP="00901147">
      <w:pPr>
        <w:pStyle w:val="af6"/>
        <w:numPr>
          <w:ilvl w:val="0"/>
          <w:numId w:val="7"/>
        </w:numPr>
        <w:spacing w:after="0" w:line="240" w:lineRule="auto"/>
        <w:ind w:left="0" w:firstLine="0"/>
        <w:jc w:val="both"/>
        <w:rPr>
          <w:rFonts w:ascii="Times New Roman" w:hAnsi="Times New Roman" w:cs="Times New Roman"/>
          <w:lang w:eastAsia="ru-RU"/>
        </w:rPr>
      </w:pPr>
      <w:r w:rsidRPr="00A02E06">
        <w:rPr>
          <w:rFonts w:ascii="Times New Roman" w:hAnsi="Times New Roman" w:cs="Times New Roman"/>
          <w:lang w:eastAsia="ru-RU"/>
        </w:rPr>
        <w:t>Стенд «Автоматические выключатели»</w:t>
      </w:r>
      <w:r w:rsidR="00901147" w:rsidRPr="00A02E06">
        <w:rPr>
          <w:rFonts w:ascii="Times New Roman" w:hAnsi="Times New Roman" w:cs="Times New Roman"/>
          <w:lang w:eastAsia="ru-RU"/>
        </w:rPr>
        <w:t>;</w:t>
      </w:r>
    </w:p>
    <w:p w:rsidR="000B1364" w:rsidRPr="00A02E06" w:rsidRDefault="000B1364" w:rsidP="00901147">
      <w:pPr>
        <w:pStyle w:val="af6"/>
        <w:numPr>
          <w:ilvl w:val="0"/>
          <w:numId w:val="7"/>
        </w:numPr>
        <w:spacing w:after="0" w:line="240" w:lineRule="auto"/>
        <w:ind w:left="0" w:firstLine="0"/>
        <w:jc w:val="both"/>
        <w:rPr>
          <w:rFonts w:ascii="Times New Roman" w:hAnsi="Times New Roman" w:cs="Times New Roman"/>
          <w:lang w:eastAsia="ru-RU"/>
        </w:rPr>
      </w:pPr>
      <w:r w:rsidRPr="00A02E06">
        <w:rPr>
          <w:rFonts w:ascii="Times New Roman" w:hAnsi="Times New Roman" w:cs="Times New Roman"/>
          <w:lang w:eastAsia="ru-RU"/>
        </w:rPr>
        <w:t>Стенд «Выключатель концевой ВПК 2111»</w:t>
      </w:r>
      <w:r w:rsidR="00901147" w:rsidRPr="00A02E06">
        <w:rPr>
          <w:rFonts w:ascii="Times New Roman" w:hAnsi="Times New Roman" w:cs="Times New Roman"/>
          <w:lang w:eastAsia="ru-RU"/>
        </w:rPr>
        <w:t>;</w:t>
      </w:r>
    </w:p>
    <w:p w:rsidR="000B1364" w:rsidRPr="00A02E06" w:rsidRDefault="000B1364" w:rsidP="00901147">
      <w:pPr>
        <w:pStyle w:val="af6"/>
        <w:numPr>
          <w:ilvl w:val="0"/>
          <w:numId w:val="7"/>
        </w:numPr>
        <w:spacing w:after="0" w:line="240" w:lineRule="auto"/>
        <w:ind w:left="0" w:firstLine="0"/>
        <w:jc w:val="both"/>
        <w:rPr>
          <w:rFonts w:ascii="Times New Roman" w:hAnsi="Times New Roman" w:cs="Times New Roman"/>
          <w:lang w:eastAsia="ru-RU"/>
        </w:rPr>
      </w:pPr>
      <w:r w:rsidRPr="00A02E06">
        <w:rPr>
          <w:rFonts w:ascii="Times New Roman" w:hAnsi="Times New Roman" w:cs="Times New Roman"/>
          <w:lang w:eastAsia="ru-RU"/>
        </w:rPr>
        <w:t>Стенд «Реле температурное»</w:t>
      </w:r>
      <w:r w:rsidR="00901147" w:rsidRPr="00A02E06">
        <w:rPr>
          <w:rFonts w:ascii="Times New Roman" w:hAnsi="Times New Roman" w:cs="Times New Roman"/>
          <w:lang w:eastAsia="ru-RU"/>
        </w:rPr>
        <w:t>;</w:t>
      </w:r>
    </w:p>
    <w:p w:rsidR="000B1364" w:rsidRPr="00A02E06" w:rsidRDefault="000B1364" w:rsidP="00901147">
      <w:pPr>
        <w:pStyle w:val="af6"/>
        <w:numPr>
          <w:ilvl w:val="0"/>
          <w:numId w:val="7"/>
        </w:numPr>
        <w:spacing w:after="0" w:line="240" w:lineRule="auto"/>
        <w:ind w:left="0" w:firstLine="0"/>
        <w:jc w:val="both"/>
        <w:rPr>
          <w:rFonts w:ascii="Times New Roman" w:hAnsi="Times New Roman" w:cs="Times New Roman"/>
          <w:lang w:eastAsia="ru-RU"/>
        </w:rPr>
      </w:pPr>
      <w:r w:rsidRPr="00A02E06">
        <w:rPr>
          <w:rFonts w:ascii="Times New Roman" w:hAnsi="Times New Roman" w:cs="Times New Roman"/>
          <w:lang w:eastAsia="ru-RU"/>
        </w:rPr>
        <w:t>Стенд анимированный светодиодный с подвижными элементами «Электрическое оборудование эскалаторов метрополитена»</w:t>
      </w:r>
      <w:r w:rsidR="00901147" w:rsidRPr="00A02E06">
        <w:rPr>
          <w:rFonts w:ascii="Times New Roman" w:hAnsi="Times New Roman" w:cs="Times New Roman"/>
          <w:lang w:eastAsia="ru-RU"/>
        </w:rPr>
        <w:t>;</w:t>
      </w:r>
    </w:p>
    <w:p w:rsidR="000B1364" w:rsidRPr="00A02E06" w:rsidRDefault="000B1364" w:rsidP="00901147">
      <w:pPr>
        <w:pStyle w:val="af6"/>
        <w:numPr>
          <w:ilvl w:val="0"/>
          <w:numId w:val="7"/>
        </w:numPr>
        <w:spacing w:after="0" w:line="240" w:lineRule="auto"/>
        <w:ind w:left="0" w:firstLine="0"/>
        <w:jc w:val="both"/>
        <w:rPr>
          <w:rFonts w:ascii="Times New Roman" w:hAnsi="Times New Roman" w:cs="Times New Roman"/>
          <w:lang w:eastAsia="ru-RU"/>
        </w:rPr>
      </w:pPr>
      <w:r w:rsidRPr="00A02E06">
        <w:rPr>
          <w:rFonts w:ascii="Times New Roman" w:hAnsi="Times New Roman" w:cs="Times New Roman"/>
          <w:lang w:eastAsia="ru-RU"/>
        </w:rPr>
        <w:t>Стенд «Электрическая принципиальная схема управления приводом эскалатора Е-55 Т»</w:t>
      </w:r>
      <w:r w:rsidR="00901147" w:rsidRPr="00A02E06">
        <w:rPr>
          <w:rFonts w:ascii="Times New Roman" w:hAnsi="Times New Roman" w:cs="Times New Roman"/>
          <w:lang w:eastAsia="ru-RU"/>
        </w:rPr>
        <w:t>;</w:t>
      </w:r>
    </w:p>
    <w:p w:rsidR="000B1364" w:rsidRPr="00A02E06" w:rsidRDefault="000B1364" w:rsidP="00901147">
      <w:pPr>
        <w:pStyle w:val="af6"/>
        <w:numPr>
          <w:ilvl w:val="0"/>
          <w:numId w:val="7"/>
        </w:numPr>
        <w:spacing w:after="0" w:line="240" w:lineRule="auto"/>
        <w:ind w:left="0" w:firstLine="0"/>
        <w:jc w:val="both"/>
        <w:rPr>
          <w:rFonts w:ascii="Times New Roman" w:hAnsi="Times New Roman" w:cs="Times New Roman"/>
          <w:lang w:eastAsia="ru-RU"/>
        </w:rPr>
      </w:pPr>
      <w:r w:rsidRPr="00A02E06">
        <w:rPr>
          <w:rFonts w:ascii="Times New Roman" w:hAnsi="Times New Roman" w:cs="Times New Roman"/>
          <w:lang w:eastAsia="ru-RU"/>
        </w:rPr>
        <w:t>Стенд «Магнитные пускатели AF400 и ПМ-12»</w:t>
      </w:r>
    </w:p>
    <w:p w:rsidR="000B1364" w:rsidRPr="00A02E06" w:rsidRDefault="000B1364" w:rsidP="00901147">
      <w:pPr>
        <w:pStyle w:val="af6"/>
        <w:numPr>
          <w:ilvl w:val="0"/>
          <w:numId w:val="7"/>
        </w:numPr>
        <w:spacing w:after="0" w:line="240" w:lineRule="auto"/>
        <w:ind w:left="0" w:firstLine="0"/>
        <w:jc w:val="both"/>
        <w:rPr>
          <w:rFonts w:ascii="Times New Roman" w:hAnsi="Times New Roman" w:cs="Times New Roman"/>
          <w:lang w:eastAsia="ru-RU"/>
        </w:rPr>
      </w:pPr>
      <w:r w:rsidRPr="00A02E06">
        <w:rPr>
          <w:rFonts w:ascii="Times New Roman" w:hAnsi="Times New Roman" w:cs="Times New Roman"/>
          <w:lang w:eastAsia="ru-RU"/>
        </w:rPr>
        <w:t>Стенд «Контактор вакуумный»</w:t>
      </w:r>
      <w:r w:rsidR="00901147" w:rsidRPr="00A02E06">
        <w:rPr>
          <w:rFonts w:ascii="Times New Roman" w:hAnsi="Times New Roman" w:cs="Times New Roman"/>
          <w:lang w:eastAsia="ru-RU"/>
        </w:rPr>
        <w:t>;</w:t>
      </w:r>
    </w:p>
    <w:p w:rsidR="000B1364" w:rsidRPr="00A02E06" w:rsidRDefault="000B1364" w:rsidP="00901147">
      <w:pPr>
        <w:pStyle w:val="af6"/>
        <w:numPr>
          <w:ilvl w:val="0"/>
          <w:numId w:val="7"/>
        </w:numPr>
        <w:spacing w:after="0" w:line="240" w:lineRule="auto"/>
        <w:ind w:left="0" w:firstLine="0"/>
        <w:jc w:val="both"/>
        <w:rPr>
          <w:rFonts w:ascii="Times New Roman" w:hAnsi="Times New Roman" w:cs="Times New Roman"/>
          <w:lang w:eastAsia="ru-RU"/>
        </w:rPr>
      </w:pPr>
      <w:r w:rsidRPr="00A02E06">
        <w:rPr>
          <w:rFonts w:ascii="Times New Roman" w:hAnsi="Times New Roman" w:cs="Times New Roman"/>
          <w:lang w:eastAsia="ru-RU"/>
        </w:rPr>
        <w:t>Стенд «Оборудование эскалатора»</w:t>
      </w:r>
      <w:r w:rsidR="00901147" w:rsidRPr="00A02E06">
        <w:rPr>
          <w:rFonts w:ascii="Times New Roman" w:hAnsi="Times New Roman" w:cs="Times New Roman"/>
          <w:lang w:eastAsia="ru-RU"/>
        </w:rPr>
        <w:t>;</w:t>
      </w:r>
    </w:p>
    <w:p w:rsidR="000B1364" w:rsidRPr="00A02E06" w:rsidRDefault="000B1364" w:rsidP="00901147">
      <w:pPr>
        <w:pStyle w:val="af6"/>
        <w:numPr>
          <w:ilvl w:val="0"/>
          <w:numId w:val="7"/>
        </w:numPr>
        <w:spacing w:after="0" w:line="240" w:lineRule="auto"/>
        <w:ind w:left="0" w:firstLine="0"/>
        <w:jc w:val="both"/>
        <w:rPr>
          <w:rFonts w:ascii="Times New Roman" w:hAnsi="Times New Roman" w:cs="Times New Roman"/>
          <w:lang w:eastAsia="ru-RU"/>
        </w:rPr>
      </w:pPr>
      <w:r w:rsidRPr="00A02E06">
        <w:rPr>
          <w:rFonts w:ascii="Times New Roman" w:hAnsi="Times New Roman" w:cs="Times New Roman"/>
          <w:lang w:eastAsia="ru-RU"/>
        </w:rPr>
        <w:t>Стенд «Пульт машиниста эскалатора»</w:t>
      </w:r>
      <w:r w:rsidR="00901147" w:rsidRPr="00A02E06">
        <w:rPr>
          <w:rFonts w:ascii="Times New Roman" w:hAnsi="Times New Roman" w:cs="Times New Roman"/>
          <w:lang w:eastAsia="ru-RU"/>
        </w:rPr>
        <w:t>;</w:t>
      </w:r>
    </w:p>
    <w:p w:rsidR="000B1364" w:rsidRPr="00A02E06" w:rsidRDefault="000B1364" w:rsidP="00901147">
      <w:pPr>
        <w:pStyle w:val="af6"/>
        <w:numPr>
          <w:ilvl w:val="0"/>
          <w:numId w:val="7"/>
        </w:numPr>
        <w:spacing w:after="0" w:line="240" w:lineRule="auto"/>
        <w:ind w:left="0" w:firstLine="0"/>
        <w:jc w:val="both"/>
        <w:rPr>
          <w:rFonts w:ascii="Times New Roman" w:hAnsi="Times New Roman" w:cs="Times New Roman"/>
          <w:lang w:eastAsia="ru-RU"/>
        </w:rPr>
      </w:pPr>
      <w:r w:rsidRPr="00A02E06">
        <w:rPr>
          <w:rFonts w:ascii="Times New Roman" w:hAnsi="Times New Roman" w:cs="Times New Roman"/>
          <w:lang w:eastAsia="ru-RU"/>
        </w:rPr>
        <w:t>Стенд «Аппараты связи»</w:t>
      </w:r>
      <w:r w:rsidR="00901147" w:rsidRPr="00A02E06">
        <w:rPr>
          <w:rFonts w:ascii="Times New Roman" w:hAnsi="Times New Roman" w:cs="Times New Roman"/>
          <w:lang w:eastAsia="ru-RU"/>
        </w:rPr>
        <w:t>;</w:t>
      </w:r>
    </w:p>
    <w:p w:rsidR="000B1364" w:rsidRPr="00A02E06" w:rsidRDefault="000B1364" w:rsidP="00901147">
      <w:pPr>
        <w:pStyle w:val="af6"/>
        <w:numPr>
          <w:ilvl w:val="0"/>
          <w:numId w:val="7"/>
        </w:numPr>
        <w:spacing w:after="0" w:line="240" w:lineRule="auto"/>
        <w:ind w:left="0" w:firstLine="0"/>
        <w:jc w:val="both"/>
        <w:rPr>
          <w:rFonts w:ascii="Times New Roman" w:hAnsi="Times New Roman" w:cs="Times New Roman"/>
          <w:lang w:eastAsia="ru-RU"/>
        </w:rPr>
      </w:pPr>
      <w:r w:rsidRPr="00A02E06">
        <w:rPr>
          <w:rFonts w:ascii="Times New Roman" w:hAnsi="Times New Roman" w:cs="Times New Roman"/>
          <w:lang w:eastAsia="ru-RU"/>
        </w:rPr>
        <w:t>Стенд «Роликовые батарея (транспортерная катушка эскалатора Е 75Т»</w:t>
      </w:r>
      <w:r w:rsidR="00901147" w:rsidRPr="00A02E06">
        <w:rPr>
          <w:rFonts w:ascii="Times New Roman" w:hAnsi="Times New Roman" w:cs="Times New Roman"/>
          <w:lang w:eastAsia="ru-RU"/>
        </w:rPr>
        <w:t>;</w:t>
      </w:r>
    </w:p>
    <w:p w:rsidR="000B1364" w:rsidRPr="00A02E06" w:rsidRDefault="000B1364" w:rsidP="00901147">
      <w:pPr>
        <w:pStyle w:val="af6"/>
        <w:numPr>
          <w:ilvl w:val="0"/>
          <w:numId w:val="7"/>
        </w:numPr>
        <w:spacing w:after="0" w:line="240" w:lineRule="auto"/>
        <w:ind w:left="0" w:firstLine="0"/>
        <w:jc w:val="both"/>
        <w:rPr>
          <w:rFonts w:ascii="Times New Roman" w:hAnsi="Times New Roman" w:cs="Times New Roman"/>
          <w:lang w:eastAsia="ru-RU"/>
        </w:rPr>
      </w:pPr>
      <w:r w:rsidRPr="00A02E06">
        <w:rPr>
          <w:rFonts w:ascii="Times New Roman" w:hAnsi="Times New Roman" w:cs="Times New Roman"/>
          <w:lang w:eastAsia="ru-RU"/>
        </w:rPr>
        <w:t>Стенд «Основные бегунки эскалатора»</w:t>
      </w:r>
      <w:r w:rsidR="00901147" w:rsidRPr="00A02E06">
        <w:rPr>
          <w:rFonts w:ascii="Times New Roman" w:hAnsi="Times New Roman" w:cs="Times New Roman"/>
          <w:lang w:eastAsia="ru-RU"/>
        </w:rPr>
        <w:t>;</w:t>
      </w:r>
    </w:p>
    <w:p w:rsidR="000B1364" w:rsidRPr="00A02E06" w:rsidRDefault="000B1364" w:rsidP="00901147">
      <w:pPr>
        <w:pStyle w:val="af6"/>
        <w:numPr>
          <w:ilvl w:val="0"/>
          <w:numId w:val="7"/>
        </w:numPr>
        <w:spacing w:after="0" w:line="240" w:lineRule="auto"/>
        <w:ind w:left="0" w:firstLine="0"/>
        <w:jc w:val="both"/>
        <w:rPr>
          <w:rFonts w:ascii="Times New Roman" w:hAnsi="Times New Roman" w:cs="Times New Roman"/>
          <w:lang w:eastAsia="ru-RU"/>
        </w:rPr>
      </w:pPr>
      <w:r w:rsidRPr="00A02E06">
        <w:rPr>
          <w:rFonts w:ascii="Times New Roman" w:hAnsi="Times New Roman" w:cs="Times New Roman"/>
          <w:lang w:eastAsia="ru-RU"/>
        </w:rPr>
        <w:t>Стенд «Механическое оборудование эскалатора»</w:t>
      </w:r>
      <w:r w:rsidR="00901147" w:rsidRPr="00A02E06">
        <w:rPr>
          <w:rFonts w:ascii="Times New Roman" w:hAnsi="Times New Roman" w:cs="Times New Roman"/>
          <w:lang w:eastAsia="ru-RU"/>
        </w:rPr>
        <w:t>;</w:t>
      </w:r>
    </w:p>
    <w:p w:rsidR="000B1364" w:rsidRPr="00A02E06" w:rsidRDefault="000B1364" w:rsidP="00901147">
      <w:pPr>
        <w:pStyle w:val="af6"/>
        <w:numPr>
          <w:ilvl w:val="0"/>
          <w:numId w:val="7"/>
        </w:numPr>
        <w:spacing w:after="0" w:line="240" w:lineRule="auto"/>
        <w:ind w:left="0" w:firstLine="0"/>
        <w:jc w:val="both"/>
        <w:rPr>
          <w:rFonts w:ascii="Times New Roman" w:hAnsi="Times New Roman" w:cs="Times New Roman"/>
          <w:lang w:eastAsia="ru-RU"/>
        </w:rPr>
      </w:pPr>
      <w:r w:rsidRPr="00A02E06">
        <w:rPr>
          <w:rFonts w:ascii="Times New Roman" w:hAnsi="Times New Roman" w:cs="Times New Roman"/>
          <w:lang w:eastAsia="ru-RU"/>
        </w:rPr>
        <w:t>Стенд «Блокировочное устройство поручня»</w:t>
      </w:r>
      <w:r w:rsidR="00901147" w:rsidRPr="00A02E06">
        <w:rPr>
          <w:rFonts w:ascii="Times New Roman" w:hAnsi="Times New Roman" w:cs="Times New Roman"/>
          <w:lang w:eastAsia="ru-RU"/>
        </w:rPr>
        <w:t>;</w:t>
      </w:r>
    </w:p>
    <w:p w:rsidR="000B1364" w:rsidRPr="00A02E06" w:rsidRDefault="000B1364" w:rsidP="00901147">
      <w:pPr>
        <w:pStyle w:val="af6"/>
        <w:numPr>
          <w:ilvl w:val="0"/>
          <w:numId w:val="7"/>
        </w:numPr>
        <w:spacing w:after="0" w:line="240" w:lineRule="auto"/>
        <w:ind w:left="0" w:firstLine="0"/>
        <w:jc w:val="both"/>
        <w:rPr>
          <w:rFonts w:ascii="Times New Roman" w:hAnsi="Times New Roman" w:cs="Times New Roman"/>
          <w:lang w:eastAsia="ru-RU"/>
        </w:rPr>
      </w:pPr>
      <w:r w:rsidRPr="00A02E06">
        <w:rPr>
          <w:rFonts w:ascii="Times New Roman" w:hAnsi="Times New Roman" w:cs="Times New Roman"/>
          <w:lang w:eastAsia="ru-RU"/>
        </w:rPr>
        <w:t>Стенд «Ускорительный редуктор аварийного тормоза»</w:t>
      </w:r>
      <w:r w:rsidR="00901147" w:rsidRPr="00A02E06">
        <w:rPr>
          <w:rFonts w:ascii="Times New Roman" w:hAnsi="Times New Roman" w:cs="Times New Roman"/>
          <w:lang w:eastAsia="ru-RU"/>
        </w:rPr>
        <w:t>;</w:t>
      </w:r>
    </w:p>
    <w:p w:rsidR="000B1364" w:rsidRPr="00A02E06" w:rsidRDefault="00901147" w:rsidP="00901147">
      <w:pPr>
        <w:pStyle w:val="af6"/>
        <w:numPr>
          <w:ilvl w:val="0"/>
          <w:numId w:val="7"/>
        </w:numPr>
        <w:spacing w:after="0" w:line="240" w:lineRule="auto"/>
        <w:ind w:left="0" w:firstLine="0"/>
        <w:jc w:val="both"/>
        <w:rPr>
          <w:rFonts w:ascii="Times New Roman" w:hAnsi="Times New Roman" w:cs="Times New Roman"/>
          <w:lang w:eastAsia="ru-RU"/>
        </w:rPr>
      </w:pPr>
      <w:r w:rsidRPr="00A02E06">
        <w:rPr>
          <w:rFonts w:ascii="Times New Roman" w:hAnsi="Times New Roman" w:cs="Times New Roman"/>
          <w:lang w:eastAsia="ru-RU"/>
        </w:rPr>
        <w:t>Стенд «Направляющие»;</w:t>
      </w:r>
    </w:p>
    <w:p w:rsidR="000B1364" w:rsidRPr="00A02E06" w:rsidRDefault="000B1364" w:rsidP="00901147">
      <w:pPr>
        <w:pStyle w:val="af6"/>
        <w:numPr>
          <w:ilvl w:val="0"/>
          <w:numId w:val="7"/>
        </w:numPr>
        <w:spacing w:after="0" w:line="240" w:lineRule="auto"/>
        <w:ind w:left="0" w:firstLine="0"/>
        <w:jc w:val="both"/>
        <w:rPr>
          <w:rFonts w:ascii="Times New Roman" w:hAnsi="Times New Roman" w:cs="Times New Roman"/>
          <w:lang w:eastAsia="ru-RU"/>
        </w:rPr>
      </w:pPr>
      <w:r w:rsidRPr="00A02E06">
        <w:rPr>
          <w:rFonts w:ascii="Times New Roman" w:hAnsi="Times New Roman" w:cs="Times New Roman"/>
          <w:lang w:eastAsia="ru-RU"/>
        </w:rPr>
        <w:t>Стенд «Входная площадка ЭТ»</w:t>
      </w:r>
      <w:r w:rsidR="00901147" w:rsidRPr="00A02E06">
        <w:rPr>
          <w:rFonts w:ascii="Times New Roman" w:hAnsi="Times New Roman" w:cs="Times New Roman"/>
          <w:lang w:eastAsia="ru-RU"/>
        </w:rPr>
        <w:t>;</w:t>
      </w:r>
    </w:p>
    <w:p w:rsidR="000B1364" w:rsidRPr="00A02E06" w:rsidRDefault="000B1364" w:rsidP="00901147">
      <w:pPr>
        <w:pStyle w:val="af6"/>
        <w:numPr>
          <w:ilvl w:val="0"/>
          <w:numId w:val="7"/>
        </w:numPr>
        <w:spacing w:after="0" w:line="240" w:lineRule="auto"/>
        <w:ind w:left="0" w:firstLine="0"/>
        <w:jc w:val="both"/>
        <w:rPr>
          <w:rFonts w:ascii="Times New Roman" w:hAnsi="Times New Roman" w:cs="Times New Roman"/>
          <w:lang w:eastAsia="ru-RU"/>
        </w:rPr>
      </w:pPr>
      <w:r w:rsidRPr="00A02E06">
        <w:rPr>
          <w:rFonts w:ascii="Times New Roman" w:hAnsi="Times New Roman" w:cs="Times New Roman"/>
          <w:lang w:eastAsia="ru-RU"/>
        </w:rPr>
        <w:t>Стенд «Входная площадка Е900Т»</w:t>
      </w:r>
      <w:r w:rsidR="00901147" w:rsidRPr="00A02E06">
        <w:rPr>
          <w:rFonts w:ascii="Times New Roman" w:hAnsi="Times New Roman" w:cs="Times New Roman"/>
          <w:lang w:eastAsia="ru-RU"/>
        </w:rPr>
        <w:t>;</w:t>
      </w:r>
    </w:p>
    <w:p w:rsidR="000B1364" w:rsidRPr="00A02E06" w:rsidRDefault="000B1364" w:rsidP="00901147">
      <w:pPr>
        <w:pStyle w:val="af6"/>
        <w:numPr>
          <w:ilvl w:val="0"/>
          <w:numId w:val="7"/>
        </w:numPr>
        <w:spacing w:after="0" w:line="240" w:lineRule="auto"/>
        <w:ind w:left="0" w:firstLine="0"/>
        <w:jc w:val="both"/>
        <w:rPr>
          <w:rFonts w:ascii="Times New Roman" w:hAnsi="Times New Roman" w:cs="Times New Roman"/>
          <w:lang w:eastAsia="ru-RU"/>
        </w:rPr>
      </w:pPr>
      <w:r w:rsidRPr="00A02E06">
        <w:rPr>
          <w:rFonts w:ascii="Times New Roman" w:hAnsi="Times New Roman" w:cs="Times New Roman"/>
          <w:lang w:eastAsia="ru-RU"/>
        </w:rPr>
        <w:t>Стенд «Аварийные тормоза ЭТ-30, Е»</w:t>
      </w:r>
      <w:r w:rsidR="00901147" w:rsidRPr="00A02E06">
        <w:rPr>
          <w:rFonts w:ascii="Times New Roman" w:hAnsi="Times New Roman" w:cs="Times New Roman"/>
          <w:lang w:eastAsia="ru-RU"/>
        </w:rPr>
        <w:t>;</w:t>
      </w:r>
    </w:p>
    <w:p w:rsidR="000B1364" w:rsidRPr="00A02E06" w:rsidRDefault="000B1364" w:rsidP="00901147">
      <w:pPr>
        <w:pStyle w:val="af6"/>
        <w:numPr>
          <w:ilvl w:val="0"/>
          <w:numId w:val="7"/>
        </w:numPr>
        <w:spacing w:after="0" w:line="240" w:lineRule="auto"/>
        <w:ind w:left="0" w:firstLine="0"/>
        <w:jc w:val="both"/>
        <w:rPr>
          <w:rFonts w:ascii="Times New Roman" w:hAnsi="Times New Roman" w:cs="Times New Roman"/>
          <w:lang w:eastAsia="ru-RU"/>
        </w:rPr>
      </w:pPr>
      <w:r w:rsidRPr="00A02E06">
        <w:rPr>
          <w:rFonts w:ascii="Times New Roman" w:hAnsi="Times New Roman" w:cs="Times New Roman"/>
          <w:lang w:eastAsia="ru-RU"/>
        </w:rPr>
        <w:t>Стенд «Рабочий тормоз Е»</w:t>
      </w:r>
      <w:r w:rsidR="00901147" w:rsidRPr="00A02E06">
        <w:rPr>
          <w:rFonts w:ascii="Times New Roman" w:hAnsi="Times New Roman" w:cs="Times New Roman"/>
          <w:lang w:eastAsia="ru-RU"/>
        </w:rPr>
        <w:t>;</w:t>
      </w:r>
    </w:p>
    <w:p w:rsidR="000B1364" w:rsidRPr="00A02E06" w:rsidRDefault="000B1364" w:rsidP="00901147">
      <w:pPr>
        <w:pStyle w:val="af6"/>
        <w:numPr>
          <w:ilvl w:val="0"/>
          <w:numId w:val="7"/>
        </w:numPr>
        <w:spacing w:after="0" w:line="240" w:lineRule="auto"/>
        <w:ind w:left="0" w:firstLine="0"/>
        <w:jc w:val="both"/>
        <w:rPr>
          <w:rFonts w:ascii="Times New Roman" w:hAnsi="Times New Roman" w:cs="Times New Roman"/>
          <w:lang w:eastAsia="ru-RU"/>
        </w:rPr>
      </w:pPr>
      <w:r w:rsidRPr="00A02E06">
        <w:rPr>
          <w:rFonts w:ascii="Times New Roman" w:hAnsi="Times New Roman" w:cs="Times New Roman"/>
          <w:lang w:eastAsia="ru-RU"/>
        </w:rPr>
        <w:t>Стенд «Аварийные тормоза ЭТ»</w:t>
      </w:r>
      <w:r w:rsidR="00901147" w:rsidRPr="00A02E06">
        <w:rPr>
          <w:rFonts w:ascii="Times New Roman" w:hAnsi="Times New Roman" w:cs="Times New Roman"/>
          <w:lang w:eastAsia="ru-RU"/>
        </w:rPr>
        <w:t>;</w:t>
      </w:r>
    </w:p>
    <w:p w:rsidR="000B1364" w:rsidRPr="00A02E06" w:rsidRDefault="000B1364" w:rsidP="00901147">
      <w:pPr>
        <w:pStyle w:val="af6"/>
        <w:numPr>
          <w:ilvl w:val="0"/>
          <w:numId w:val="7"/>
        </w:numPr>
        <w:spacing w:after="0" w:line="240" w:lineRule="auto"/>
        <w:ind w:left="0" w:firstLine="0"/>
        <w:jc w:val="both"/>
        <w:rPr>
          <w:rFonts w:ascii="Times New Roman" w:hAnsi="Times New Roman" w:cs="Times New Roman"/>
          <w:lang w:eastAsia="ru-RU"/>
        </w:rPr>
      </w:pPr>
      <w:r w:rsidRPr="00A02E06">
        <w:rPr>
          <w:rFonts w:ascii="Times New Roman" w:hAnsi="Times New Roman" w:cs="Times New Roman"/>
          <w:lang w:eastAsia="ru-RU"/>
        </w:rPr>
        <w:t>Стенд «Входная площадка ЭМ»</w:t>
      </w:r>
      <w:r w:rsidR="00901147" w:rsidRPr="00A02E06">
        <w:rPr>
          <w:rFonts w:ascii="Times New Roman" w:hAnsi="Times New Roman" w:cs="Times New Roman"/>
          <w:lang w:eastAsia="ru-RU"/>
        </w:rPr>
        <w:t>;</w:t>
      </w:r>
    </w:p>
    <w:p w:rsidR="000B1364" w:rsidRPr="00A02E06" w:rsidRDefault="000B1364" w:rsidP="00901147">
      <w:pPr>
        <w:pStyle w:val="af6"/>
        <w:numPr>
          <w:ilvl w:val="0"/>
          <w:numId w:val="7"/>
        </w:numPr>
        <w:spacing w:after="0" w:line="240" w:lineRule="auto"/>
        <w:ind w:left="0" w:firstLine="0"/>
        <w:jc w:val="both"/>
        <w:rPr>
          <w:rFonts w:ascii="Times New Roman" w:hAnsi="Times New Roman" w:cs="Times New Roman"/>
          <w:lang w:eastAsia="ru-RU"/>
        </w:rPr>
      </w:pPr>
      <w:r w:rsidRPr="00A02E06">
        <w:rPr>
          <w:rFonts w:ascii="Times New Roman" w:hAnsi="Times New Roman" w:cs="Times New Roman"/>
          <w:lang w:eastAsia="ru-RU"/>
        </w:rPr>
        <w:t>Стенд «Зубчатая муфта М3-14М»</w:t>
      </w:r>
      <w:r w:rsidR="00901147" w:rsidRPr="00A02E06">
        <w:rPr>
          <w:rFonts w:ascii="Times New Roman" w:hAnsi="Times New Roman" w:cs="Times New Roman"/>
          <w:lang w:eastAsia="ru-RU"/>
        </w:rPr>
        <w:t>;</w:t>
      </w:r>
    </w:p>
    <w:p w:rsidR="000B1364" w:rsidRPr="00A02E06" w:rsidRDefault="000B1364" w:rsidP="00901147">
      <w:pPr>
        <w:pStyle w:val="af6"/>
        <w:numPr>
          <w:ilvl w:val="0"/>
          <w:numId w:val="7"/>
        </w:numPr>
        <w:spacing w:after="0" w:line="240" w:lineRule="auto"/>
        <w:ind w:left="0" w:firstLine="0"/>
        <w:jc w:val="both"/>
        <w:rPr>
          <w:rFonts w:ascii="Times New Roman" w:hAnsi="Times New Roman" w:cs="Times New Roman"/>
          <w:lang w:eastAsia="ru-RU"/>
        </w:rPr>
      </w:pPr>
      <w:r w:rsidRPr="00A02E06">
        <w:rPr>
          <w:rFonts w:ascii="Times New Roman" w:hAnsi="Times New Roman" w:cs="Times New Roman"/>
          <w:lang w:eastAsia="ru-RU"/>
        </w:rPr>
        <w:t>Стенд «Узел вспомогательных контактов контактора»</w:t>
      </w:r>
      <w:r w:rsidR="00901147" w:rsidRPr="00A02E06">
        <w:rPr>
          <w:rFonts w:ascii="Times New Roman" w:hAnsi="Times New Roman" w:cs="Times New Roman"/>
          <w:lang w:eastAsia="ru-RU"/>
        </w:rPr>
        <w:t>;</w:t>
      </w:r>
    </w:p>
    <w:p w:rsidR="000B1364" w:rsidRPr="00A02E06" w:rsidRDefault="000B1364" w:rsidP="00901147">
      <w:pPr>
        <w:pStyle w:val="af6"/>
        <w:numPr>
          <w:ilvl w:val="0"/>
          <w:numId w:val="7"/>
        </w:numPr>
        <w:spacing w:after="0" w:line="240" w:lineRule="auto"/>
        <w:ind w:left="0" w:firstLine="0"/>
        <w:jc w:val="both"/>
        <w:rPr>
          <w:rFonts w:ascii="Times New Roman" w:hAnsi="Times New Roman" w:cs="Times New Roman"/>
          <w:lang w:eastAsia="ru-RU"/>
        </w:rPr>
      </w:pPr>
      <w:r w:rsidRPr="00A02E06">
        <w:rPr>
          <w:rFonts w:ascii="Times New Roman" w:hAnsi="Times New Roman" w:cs="Times New Roman"/>
          <w:lang w:eastAsia="ru-RU"/>
        </w:rPr>
        <w:t>Стенд «Общий вид автоматического выключателя»</w:t>
      </w:r>
      <w:r w:rsidR="00901147" w:rsidRPr="00A02E06">
        <w:rPr>
          <w:rFonts w:ascii="Times New Roman" w:hAnsi="Times New Roman" w:cs="Times New Roman"/>
          <w:lang w:eastAsia="ru-RU"/>
        </w:rPr>
        <w:t>;</w:t>
      </w:r>
    </w:p>
    <w:p w:rsidR="000B1364" w:rsidRPr="00A02E06" w:rsidRDefault="000B1364" w:rsidP="00901147">
      <w:pPr>
        <w:pStyle w:val="af6"/>
        <w:numPr>
          <w:ilvl w:val="0"/>
          <w:numId w:val="7"/>
        </w:numPr>
        <w:spacing w:after="0" w:line="240" w:lineRule="auto"/>
        <w:ind w:left="0" w:firstLine="0"/>
        <w:jc w:val="both"/>
        <w:rPr>
          <w:rFonts w:ascii="Times New Roman" w:hAnsi="Times New Roman" w:cs="Times New Roman"/>
          <w:lang w:eastAsia="ru-RU"/>
        </w:rPr>
      </w:pPr>
      <w:r w:rsidRPr="00A02E06">
        <w:rPr>
          <w:rFonts w:ascii="Times New Roman" w:hAnsi="Times New Roman" w:cs="Times New Roman"/>
          <w:lang w:eastAsia="ru-RU"/>
        </w:rPr>
        <w:t>Стенд «Общий вид электродвигателя с фазным ротором»</w:t>
      </w:r>
      <w:r w:rsidR="00901147" w:rsidRPr="00A02E06">
        <w:rPr>
          <w:rFonts w:ascii="Times New Roman" w:hAnsi="Times New Roman" w:cs="Times New Roman"/>
          <w:lang w:eastAsia="ru-RU"/>
        </w:rPr>
        <w:t>;</w:t>
      </w:r>
    </w:p>
    <w:p w:rsidR="000B1364" w:rsidRPr="00A02E06" w:rsidRDefault="000B1364" w:rsidP="00901147">
      <w:pPr>
        <w:pStyle w:val="af6"/>
        <w:numPr>
          <w:ilvl w:val="0"/>
          <w:numId w:val="7"/>
        </w:numPr>
        <w:spacing w:after="0" w:line="240" w:lineRule="auto"/>
        <w:ind w:left="0" w:firstLine="0"/>
        <w:jc w:val="both"/>
        <w:rPr>
          <w:rFonts w:ascii="Times New Roman" w:hAnsi="Times New Roman" w:cs="Times New Roman"/>
          <w:lang w:eastAsia="ru-RU"/>
        </w:rPr>
      </w:pPr>
      <w:r w:rsidRPr="00A02E06">
        <w:rPr>
          <w:rFonts w:ascii="Times New Roman" w:hAnsi="Times New Roman" w:cs="Times New Roman"/>
          <w:lang w:eastAsia="ru-RU"/>
        </w:rPr>
        <w:t>Стенд «Общий вид электродвигателя серии А02»</w:t>
      </w:r>
      <w:r w:rsidR="00901147" w:rsidRPr="00A02E06">
        <w:rPr>
          <w:rFonts w:ascii="Times New Roman" w:hAnsi="Times New Roman" w:cs="Times New Roman"/>
          <w:lang w:eastAsia="ru-RU"/>
        </w:rPr>
        <w:t>;</w:t>
      </w:r>
    </w:p>
    <w:p w:rsidR="000B1364" w:rsidRPr="00A02E06" w:rsidRDefault="000B1364" w:rsidP="00901147">
      <w:pPr>
        <w:pStyle w:val="af6"/>
        <w:numPr>
          <w:ilvl w:val="0"/>
          <w:numId w:val="7"/>
        </w:numPr>
        <w:spacing w:after="0" w:line="240" w:lineRule="auto"/>
        <w:ind w:left="0" w:firstLine="0"/>
        <w:jc w:val="both"/>
        <w:rPr>
          <w:rFonts w:ascii="Times New Roman" w:hAnsi="Times New Roman" w:cs="Times New Roman"/>
          <w:lang w:eastAsia="ru-RU"/>
        </w:rPr>
      </w:pPr>
      <w:r w:rsidRPr="00A02E06">
        <w:rPr>
          <w:rFonts w:ascii="Times New Roman" w:hAnsi="Times New Roman" w:cs="Times New Roman"/>
          <w:lang w:eastAsia="ru-RU"/>
        </w:rPr>
        <w:t>Стенд «Устройство термореле ТР-200», техническая документация, документация по ведению эксплуатации, нормативная документация, канцелярия.</w:t>
      </w:r>
    </w:p>
    <w:p w:rsidR="00413159" w:rsidRPr="00A02E06" w:rsidRDefault="00333DD8" w:rsidP="00901147">
      <w:pPr>
        <w:spacing w:after="0" w:line="240" w:lineRule="auto"/>
        <w:jc w:val="both"/>
        <w:rPr>
          <w:rFonts w:ascii="Times New Roman" w:hAnsi="Times New Roman" w:cs="Times New Roman"/>
          <w:bCs/>
          <w:lang w:eastAsia="ru-RU"/>
        </w:rPr>
      </w:pPr>
      <w:r w:rsidRPr="00A02E06">
        <w:rPr>
          <w:rFonts w:ascii="Times New Roman" w:hAnsi="Times New Roman" w:cs="Times New Roman"/>
          <w:lang w:eastAsia="ru-RU"/>
        </w:rPr>
        <w:t>7.2.3. </w:t>
      </w:r>
      <w:r w:rsidR="001B5D4E" w:rsidRPr="00A02E06">
        <w:rPr>
          <w:rFonts w:ascii="Times New Roman" w:hAnsi="Times New Roman" w:cs="Times New Roman"/>
          <w:lang w:eastAsia="ru-RU"/>
        </w:rPr>
        <w:t>Наличие в помещении информационных стендов с информационными</w:t>
      </w:r>
      <w:r w:rsidR="00914964" w:rsidRPr="00A02E06">
        <w:rPr>
          <w:rFonts w:ascii="Times New Roman" w:hAnsi="Times New Roman" w:cs="Times New Roman"/>
          <w:bCs/>
          <w:lang w:eastAsia="ru-RU"/>
        </w:rPr>
        <w:t xml:space="preserve"> </w:t>
      </w:r>
      <w:r w:rsidR="001B5D4E" w:rsidRPr="00A02E06">
        <w:rPr>
          <w:rFonts w:ascii="Times New Roman" w:hAnsi="Times New Roman" w:cs="Times New Roman"/>
          <w:lang w:eastAsia="ru-RU"/>
        </w:rPr>
        <w:t>материалами о системе независимой оценки квалификаций и деятельности центра оценки</w:t>
      </w:r>
      <w:r w:rsidR="00914964" w:rsidRPr="00A02E06">
        <w:rPr>
          <w:rFonts w:ascii="Times New Roman" w:hAnsi="Times New Roman" w:cs="Times New Roman"/>
          <w:bCs/>
          <w:lang w:eastAsia="ru-RU"/>
        </w:rPr>
        <w:t xml:space="preserve"> </w:t>
      </w:r>
      <w:r w:rsidR="001B5D4E" w:rsidRPr="00A02E06">
        <w:rPr>
          <w:rFonts w:ascii="Times New Roman" w:hAnsi="Times New Roman" w:cs="Times New Roman"/>
          <w:lang w:eastAsia="ru-RU"/>
        </w:rPr>
        <w:t xml:space="preserve">квалификаций. Оформление визуальной, текстовой и мультимедийной информации </w:t>
      </w:r>
      <w:r w:rsidR="000910DE" w:rsidRPr="00A02E06">
        <w:rPr>
          <w:rFonts w:ascii="Times New Roman" w:hAnsi="Times New Roman" w:cs="Times New Roman"/>
          <w:lang w:eastAsia="ru-RU"/>
        </w:rPr>
        <w:br/>
      </w:r>
      <w:r w:rsidR="001B5D4E" w:rsidRPr="00A02E06">
        <w:rPr>
          <w:rFonts w:ascii="Times New Roman" w:hAnsi="Times New Roman" w:cs="Times New Roman"/>
          <w:lang w:eastAsia="ru-RU"/>
        </w:rPr>
        <w:t>о</w:t>
      </w:r>
      <w:r w:rsidR="00914964" w:rsidRPr="00A02E06">
        <w:rPr>
          <w:rFonts w:ascii="Times New Roman" w:hAnsi="Times New Roman" w:cs="Times New Roman"/>
          <w:bCs/>
          <w:lang w:eastAsia="ru-RU"/>
        </w:rPr>
        <w:t xml:space="preserve"> </w:t>
      </w:r>
      <w:r w:rsidR="001B5D4E" w:rsidRPr="00A02E06">
        <w:rPr>
          <w:rFonts w:ascii="Times New Roman" w:hAnsi="Times New Roman" w:cs="Times New Roman"/>
          <w:lang w:eastAsia="ru-RU"/>
        </w:rPr>
        <w:t xml:space="preserve">порядке предоставления услуги должно соответствовать оптимальному зрительному </w:t>
      </w:r>
      <w:r w:rsidR="000910DE" w:rsidRPr="00A02E06">
        <w:rPr>
          <w:rFonts w:ascii="Times New Roman" w:hAnsi="Times New Roman" w:cs="Times New Roman"/>
          <w:lang w:eastAsia="ru-RU"/>
        </w:rPr>
        <w:br/>
      </w:r>
      <w:r w:rsidR="001B5D4E" w:rsidRPr="00A02E06">
        <w:rPr>
          <w:rFonts w:ascii="Times New Roman" w:hAnsi="Times New Roman" w:cs="Times New Roman"/>
          <w:lang w:eastAsia="ru-RU"/>
        </w:rPr>
        <w:t>и</w:t>
      </w:r>
      <w:r w:rsidR="00914964" w:rsidRPr="00A02E06">
        <w:rPr>
          <w:rFonts w:ascii="Times New Roman" w:hAnsi="Times New Roman" w:cs="Times New Roman"/>
          <w:bCs/>
          <w:lang w:eastAsia="ru-RU"/>
        </w:rPr>
        <w:t xml:space="preserve"> </w:t>
      </w:r>
      <w:r w:rsidR="001B5D4E" w:rsidRPr="00A02E06">
        <w:rPr>
          <w:rFonts w:ascii="Times New Roman" w:hAnsi="Times New Roman" w:cs="Times New Roman"/>
          <w:lang w:eastAsia="ru-RU"/>
        </w:rPr>
        <w:t>слуховому восприятию этой информации посетителями.</w:t>
      </w:r>
      <w:r w:rsidR="00914964" w:rsidRPr="00A02E06">
        <w:rPr>
          <w:rFonts w:ascii="Times New Roman" w:hAnsi="Times New Roman" w:cs="Times New Roman"/>
          <w:bCs/>
          <w:lang w:eastAsia="ru-RU"/>
        </w:rPr>
        <w:t xml:space="preserve"> </w:t>
      </w:r>
    </w:p>
    <w:p w:rsidR="002542B2" w:rsidRPr="00A02E06" w:rsidRDefault="00333DD8" w:rsidP="00901147">
      <w:pPr>
        <w:spacing w:after="0" w:line="240" w:lineRule="auto"/>
        <w:jc w:val="both"/>
        <w:rPr>
          <w:rFonts w:ascii="Times New Roman" w:hAnsi="Times New Roman" w:cs="Times New Roman"/>
          <w:lang w:eastAsia="ru-RU"/>
        </w:rPr>
      </w:pPr>
      <w:r w:rsidRPr="00A02E06">
        <w:rPr>
          <w:rFonts w:ascii="Times New Roman" w:hAnsi="Times New Roman" w:cs="Times New Roman"/>
          <w:bCs/>
          <w:lang w:eastAsia="ru-RU"/>
        </w:rPr>
        <w:t>7.2.4. </w:t>
      </w:r>
      <w:r w:rsidR="001B5D4E" w:rsidRPr="00A02E06">
        <w:rPr>
          <w:rFonts w:ascii="Times New Roman" w:hAnsi="Times New Roman" w:cs="Times New Roman"/>
          <w:lang w:eastAsia="ru-RU"/>
        </w:rPr>
        <w:t xml:space="preserve">Наличие рабочих мест </w:t>
      </w:r>
      <w:r w:rsidR="00324185" w:rsidRPr="00A02E06">
        <w:rPr>
          <w:rFonts w:ascii="Times New Roman" w:hAnsi="Times New Roman" w:cs="Times New Roman"/>
          <w:lang w:eastAsia="ru-RU"/>
        </w:rPr>
        <w:t>работ</w:t>
      </w:r>
      <w:r w:rsidR="001B5D4E" w:rsidRPr="00A02E06">
        <w:rPr>
          <w:rFonts w:ascii="Times New Roman" w:hAnsi="Times New Roman" w:cs="Times New Roman"/>
          <w:lang w:eastAsia="ru-RU"/>
        </w:rPr>
        <w:t>ников центра оценки квалификаций,</w:t>
      </w:r>
      <w:r w:rsidR="00914964" w:rsidRPr="00A02E06">
        <w:rPr>
          <w:rFonts w:ascii="Times New Roman" w:hAnsi="Times New Roman" w:cs="Times New Roman"/>
          <w:bCs/>
          <w:lang w:eastAsia="ru-RU"/>
        </w:rPr>
        <w:t xml:space="preserve"> </w:t>
      </w:r>
      <w:r w:rsidR="001B5D4E" w:rsidRPr="00A02E06">
        <w:rPr>
          <w:rFonts w:ascii="Times New Roman" w:hAnsi="Times New Roman" w:cs="Times New Roman"/>
          <w:lang w:eastAsia="ru-RU"/>
        </w:rPr>
        <w:t>оборудова</w:t>
      </w:r>
      <w:r w:rsidR="002542B2" w:rsidRPr="00A02E06">
        <w:rPr>
          <w:rFonts w:ascii="Times New Roman" w:hAnsi="Times New Roman" w:cs="Times New Roman"/>
          <w:lang w:eastAsia="ru-RU"/>
        </w:rPr>
        <w:t>нных персональными компьютерами. Технические характеристиками не ниже:</w:t>
      </w:r>
    </w:p>
    <w:p w:rsidR="002542B2" w:rsidRPr="00A02E06" w:rsidRDefault="002542B2" w:rsidP="00901147">
      <w:pPr>
        <w:spacing w:after="0" w:line="240" w:lineRule="auto"/>
        <w:jc w:val="both"/>
        <w:rPr>
          <w:rFonts w:ascii="Times New Roman" w:hAnsi="Times New Roman" w:cs="Times New Roman"/>
          <w:lang w:eastAsia="ru-RU"/>
        </w:rPr>
      </w:pPr>
      <w:r w:rsidRPr="00A02E06">
        <w:rPr>
          <w:rFonts w:ascii="Times New Roman" w:hAnsi="Times New Roman" w:cs="Times New Roman"/>
          <w:lang w:eastAsia="ru-RU"/>
        </w:rPr>
        <w:lastRenderedPageBreak/>
        <w:t xml:space="preserve">- операционная система: </w:t>
      </w:r>
      <w:proofErr w:type="spellStart"/>
      <w:r w:rsidRPr="00A02E06">
        <w:rPr>
          <w:rFonts w:ascii="Times New Roman" w:hAnsi="Times New Roman" w:cs="Times New Roman"/>
          <w:lang w:eastAsia="ru-RU"/>
        </w:rPr>
        <w:t>Windows</w:t>
      </w:r>
      <w:proofErr w:type="spellEnd"/>
      <w:r w:rsidRPr="00A02E06">
        <w:rPr>
          <w:rFonts w:ascii="Times New Roman" w:hAnsi="Times New Roman" w:cs="Times New Roman"/>
          <w:lang w:eastAsia="ru-RU"/>
        </w:rPr>
        <w:t xml:space="preserve"> 7 </w:t>
      </w:r>
      <w:proofErr w:type="spellStart"/>
      <w:r w:rsidRPr="00A02E06">
        <w:rPr>
          <w:rFonts w:ascii="Times New Roman" w:hAnsi="Times New Roman" w:cs="Times New Roman"/>
          <w:lang w:eastAsia="ru-RU"/>
        </w:rPr>
        <w:t>professional</w:t>
      </w:r>
      <w:proofErr w:type="spellEnd"/>
      <w:r w:rsidRPr="00A02E06">
        <w:rPr>
          <w:rFonts w:ascii="Times New Roman" w:hAnsi="Times New Roman" w:cs="Times New Roman"/>
          <w:lang w:eastAsia="ru-RU"/>
        </w:rPr>
        <w:t xml:space="preserve">; Пакет приложений </w:t>
      </w:r>
      <w:proofErr w:type="spellStart"/>
      <w:r w:rsidRPr="00A02E06">
        <w:rPr>
          <w:rFonts w:ascii="Times New Roman" w:hAnsi="Times New Roman" w:cs="Times New Roman"/>
          <w:lang w:eastAsia="ru-RU"/>
        </w:rPr>
        <w:t>Microsoft</w:t>
      </w:r>
      <w:proofErr w:type="spellEnd"/>
      <w:r w:rsidRPr="00A02E06">
        <w:rPr>
          <w:rFonts w:ascii="Times New Roman" w:hAnsi="Times New Roman" w:cs="Times New Roman"/>
          <w:lang w:eastAsia="ru-RU"/>
        </w:rPr>
        <w:t xml:space="preserve"> </w:t>
      </w:r>
      <w:proofErr w:type="spellStart"/>
      <w:r w:rsidRPr="00A02E06">
        <w:rPr>
          <w:rFonts w:ascii="Times New Roman" w:hAnsi="Times New Roman" w:cs="Times New Roman"/>
          <w:lang w:eastAsia="ru-RU"/>
        </w:rPr>
        <w:t>Office</w:t>
      </w:r>
      <w:proofErr w:type="spellEnd"/>
      <w:r w:rsidRPr="00A02E06">
        <w:rPr>
          <w:rFonts w:ascii="Times New Roman" w:hAnsi="Times New Roman" w:cs="Times New Roman"/>
          <w:lang w:eastAsia="ru-RU"/>
        </w:rPr>
        <w:t xml:space="preserve"> 2010; - установленный браузер </w:t>
      </w:r>
      <w:proofErr w:type="spellStart"/>
      <w:r w:rsidRPr="00A02E06">
        <w:rPr>
          <w:rFonts w:ascii="Times New Roman" w:hAnsi="Times New Roman" w:cs="Times New Roman"/>
          <w:lang w:eastAsia="ru-RU"/>
        </w:rPr>
        <w:t>Google</w:t>
      </w:r>
      <w:proofErr w:type="spellEnd"/>
      <w:r w:rsidRPr="00A02E06">
        <w:rPr>
          <w:rFonts w:ascii="Times New Roman" w:hAnsi="Times New Roman" w:cs="Times New Roman"/>
          <w:lang w:eastAsia="ru-RU"/>
        </w:rPr>
        <w:t xml:space="preserve"> </w:t>
      </w:r>
      <w:proofErr w:type="spellStart"/>
      <w:r w:rsidRPr="00A02E06">
        <w:rPr>
          <w:rFonts w:ascii="Times New Roman" w:hAnsi="Times New Roman" w:cs="Times New Roman"/>
          <w:lang w:eastAsia="ru-RU"/>
        </w:rPr>
        <w:t>Chrome</w:t>
      </w:r>
      <w:proofErr w:type="spellEnd"/>
      <w:r w:rsidRPr="00A02E06">
        <w:rPr>
          <w:rFonts w:ascii="Times New Roman" w:hAnsi="Times New Roman" w:cs="Times New Roman"/>
          <w:lang w:eastAsia="ru-RU"/>
        </w:rPr>
        <w:t>, «</w:t>
      </w:r>
      <w:proofErr w:type="spellStart"/>
      <w:r w:rsidRPr="00A02E06">
        <w:rPr>
          <w:rFonts w:ascii="Times New Roman" w:hAnsi="Times New Roman" w:cs="Times New Roman"/>
          <w:lang w:eastAsia="ru-RU"/>
        </w:rPr>
        <w:t>Internet</w:t>
      </w:r>
      <w:proofErr w:type="spellEnd"/>
      <w:r w:rsidRPr="00A02E06">
        <w:rPr>
          <w:rFonts w:ascii="Times New Roman" w:hAnsi="Times New Roman" w:cs="Times New Roman"/>
          <w:lang w:eastAsia="ru-RU"/>
        </w:rPr>
        <w:t xml:space="preserve"> </w:t>
      </w:r>
      <w:proofErr w:type="spellStart"/>
      <w:r w:rsidRPr="00A02E06">
        <w:rPr>
          <w:rFonts w:ascii="Times New Roman" w:hAnsi="Times New Roman" w:cs="Times New Roman"/>
          <w:lang w:eastAsia="ru-RU"/>
        </w:rPr>
        <w:t>Explorer</w:t>
      </w:r>
      <w:proofErr w:type="spellEnd"/>
      <w:r w:rsidRPr="00A02E06">
        <w:rPr>
          <w:rFonts w:ascii="Times New Roman" w:hAnsi="Times New Roman" w:cs="Times New Roman"/>
          <w:lang w:eastAsia="ru-RU"/>
        </w:rPr>
        <w:t xml:space="preserve"> 8.0»; </w:t>
      </w:r>
      <w:proofErr w:type="spellStart"/>
      <w:r w:rsidRPr="00A02E06">
        <w:rPr>
          <w:rFonts w:ascii="Times New Roman" w:hAnsi="Times New Roman" w:cs="Times New Roman"/>
          <w:lang w:eastAsia="ru-RU"/>
        </w:rPr>
        <w:t>Adobe</w:t>
      </w:r>
      <w:proofErr w:type="spellEnd"/>
      <w:r w:rsidRPr="00A02E06">
        <w:rPr>
          <w:rFonts w:ascii="Times New Roman" w:hAnsi="Times New Roman" w:cs="Times New Roman"/>
          <w:lang w:eastAsia="ru-RU"/>
        </w:rPr>
        <w:t xml:space="preserve"> </w:t>
      </w:r>
      <w:proofErr w:type="spellStart"/>
      <w:r w:rsidRPr="00A02E06">
        <w:rPr>
          <w:rFonts w:ascii="Times New Roman" w:hAnsi="Times New Roman" w:cs="Times New Roman"/>
          <w:lang w:eastAsia="ru-RU"/>
        </w:rPr>
        <w:t>Acrobat</w:t>
      </w:r>
      <w:proofErr w:type="spellEnd"/>
      <w:r w:rsidRPr="00A02E06">
        <w:rPr>
          <w:rFonts w:ascii="Times New Roman" w:hAnsi="Times New Roman" w:cs="Times New Roman"/>
          <w:lang w:eastAsia="ru-RU"/>
        </w:rPr>
        <w:t>;</w:t>
      </w:r>
    </w:p>
    <w:p w:rsidR="00413159" w:rsidRPr="00A02E06" w:rsidRDefault="002542B2" w:rsidP="00901147">
      <w:pPr>
        <w:spacing w:after="0" w:line="240" w:lineRule="auto"/>
        <w:jc w:val="both"/>
        <w:rPr>
          <w:rFonts w:ascii="Times New Roman" w:hAnsi="Times New Roman" w:cs="Times New Roman"/>
          <w:lang w:eastAsia="ru-RU"/>
        </w:rPr>
      </w:pPr>
      <w:r w:rsidRPr="00A02E06">
        <w:rPr>
          <w:rFonts w:ascii="Times New Roman" w:hAnsi="Times New Roman" w:cs="Times New Roman"/>
          <w:lang w:eastAsia="ru-RU"/>
        </w:rPr>
        <w:t>- персональные компьютеры имеют доступ к оргтехнике (принтер, мультимедиа-проектор с экраном) и информационно-телекоммуникационным сетям.</w:t>
      </w:r>
    </w:p>
    <w:p w:rsidR="00413159" w:rsidRPr="00A02E06" w:rsidRDefault="00333DD8" w:rsidP="00901147">
      <w:pPr>
        <w:spacing w:after="0" w:line="240" w:lineRule="auto"/>
        <w:jc w:val="both"/>
        <w:rPr>
          <w:rFonts w:ascii="Times New Roman" w:hAnsi="Times New Roman" w:cs="Times New Roman"/>
          <w:lang w:eastAsia="ru-RU"/>
        </w:rPr>
      </w:pPr>
      <w:r w:rsidRPr="00A02E06">
        <w:rPr>
          <w:rFonts w:ascii="Times New Roman" w:hAnsi="Times New Roman" w:cs="Times New Roman"/>
          <w:bCs/>
          <w:lang w:eastAsia="ru-RU"/>
        </w:rPr>
        <w:t>7.2.5. </w:t>
      </w:r>
      <w:r w:rsidR="002542B2" w:rsidRPr="00A02E06">
        <w:rPr>
          <w:rFonts w:ascii="Times New Roman" w:hAnsi="Times New Roman" w:cs="Times New Roman"/>
          <w:lang w:eastAsia="ru-RU"/>
        </w:rPr>
        <w:t>Ограничение доступа к сети Интернет для соискателей. Доступ предоставляется только в целях доступа к Программно-аппаратному (Программно-методическому) комплексу.</w:t>
      </w:r>
    </w:p>
    <w:p w:rsidR="00413159" w:rsidRPr="00A02E06" w:rsidRDefault="00333DD8" w:rsidP="00901147">
      <w:pPr>
        <w:spacing w:after="0" w:line="240" w:lineRule="auto"/>
        <w:jc w:val="both"/>
        <w:rPr>
          <w:rFonts w:ascii="Times New Roman" w:hAnsi="Times New Roman" w:cs="Times New Roman"/>
          <w:lang w:eastAsia="ru-RU"/>
        </w:rPr>
      </w:pPr>
      <w:r w:rsidRPr="00A02E06">
        <w:rPr>
          <w:rFonts w:ascii="Times New Roman" w:hAnsi="Times New Roman" w:cs="Times New Roman"/>
          <w:bCs/>
          <w:lang w:eastAsia="ru-RU"/>
        </w:rPr>
        <w:t>7.2.6. </w:t>
      </w:r>
      <w:r w:rsidR="000B1364" w:rsidRPr="00A02E06">
        <w:rPr>
          <w:rFonts w:ascii="Times New Roman" w:hAnsi="Times New Roman" w:cs="Times New Roman"/>
          <w:lang w:eastAsia="ru-RU"/>
        </w:rPr>
        <w:t>Необходимое оборудование и материалы</w:t>
      </w:r>
      <w:r w:rsidR="001B5D4E" w:rsidRPr="00A02E06">
        <w:rPr>
          <w:rFonts w:ascii="Times New Roman" w:hAnsi="Times New Roman" w:cs="Times New Roman"/>
          <w:lang w:eastAsia="ru-RU"/>
        </w:rPr>
        <w:t>:</w:t>
      </w:r>
    </w:p>
    <w:p w:rsidR="000B1364" w:rsidRPr="00A02E06" w:rsidRDefault="00233E76" w:rsidP="00901147">
      <w:pPr>
        <w:pStyle w:val="a4"/>
        <w:spacing w:after="0"/>
      </w:pPr>
      <w:r w:rsidRPr="00A02E06">
        <w:t>Ограждения</w:t>
      </w:r>
      <w:r w:rsidR="000B1364" w:rsidRPr="00A02E06">
        <w:t>, набор ключей, набор отверток.</w:t>
      </w:r>
    </w:p>
    <w:p w:rsidR="000B1364" w:rsidRPr="00A02E06" w:rsidRDefault="00233E76" w:rsidP="00901147">
      <w:pPr>
        <w:pStyle w:val="a4"/>
        <w:spacing w:after="0"/>
      </w:pPr>
      <w:r w:rsidRPr="00A02E06">
        <w:t>В</w:t>
      </w:r>
      <w:r w:rsidR="000B1364" w:rsidRPr="00A02E06">
        <w:t>етошь, раствор для очистки, мел, набор ключей, набор отверток, линейка.</w:t>
      </w:r>
    </w:p>
    <w:p w:rsidR="000B1364" w:rsidRPr="00A02E06" w:rsidRDefault="000B1364" w:rsidP="00901147">
      <w:pPr>
        <w:pStyle w:val="a4"/>
        <w:spacing w:after="0"/>
      </w:pPr>
      <w:r w:rsidRPr="00A02E06">
        <w:t>Линейка, гребенка, металлическая щетка.</w:t>
      </w:r>
    </w:p>
    <w:p w:rsidR="000B1364" w:rsidRPr="00A02E06" w:rsidRDefault="000B1364" w:rsidP="00901147">
      <w:pPr>
        <w:pStyle w:val="a4"/>
        <w:spacing w:after="0"/>
      </w:pPr>
      <w:r w:rsidRPr="00A02E06">
        <w:t>Средство связи</w:t>
      </w:r>
      <w:r w:rsidR="00233E76" w:rsidRPr="00A02E06">
        <w:t xml:space="preserve"> (телефон)</w:t>
      </w:r>
      <w:r w:rsidRPr="00A02E06">
        <w:t>.</w:t>
      </w:r>
    </w:p>
    <w:p w:rsidR="000B1364" w:rsidRPr="00A02E06" w:rsidRDefault="000B1364" w:rsidP="00901147">
      <w:pPr>
        <w:pStyle w:val="a4"/>
        <w:spacing w:after="0"/>
      </w:pPr>
      <w:r w:rsidRPr="00A02E06">
        <w:t>Ручка, журнал осмотра оборудования.</w:t>
      </w:r>
    </w:p>
    <w:p w:rsidR="000B1364" w:rsidRPr="00A02E06" w:rsidRDefault="00233E76" w:rsidP="00901147">
      <w:pPr>
        <w:pStyle w:val="a4"/>
        <w:spacing w:after="0"/>
      </w:pPr>
      <w:r w:rsidRPr="00A02E06">
        <w:t>Г</w:t>
      </w:r>
      <w:r w:rsidR="000B1364" w:rsidRPr="00A02E06">
        <w:t>ромкоговорящее устройство, ключ (пульт управления).</w:t>
      </w:r>
    </w:p>
    <w:p w:rsidR="000B1364" w:rsidRPr="00A02E06" w:rsidRDefault="000B1364" w:rsidP="00901147">
      <w:pPr>
        <w:pStyle w:val="a4"/>
        <w:spacing w:after="0"/>
      </w:pPr>
      <w:r w:rsidRPr="00A02E06">
        <w:t xml:space="preserve">Журнал суточного учета работы эскалаторов станции. </w:t>
      </w:r>
    </w:p>
    <w:p w:rsidR="000B1364" w:rsidRPr="00A02E06" w:rsidRDefault="000B1364" w:rsidP="00901147">
      <w:pPr>
        <w:pStyle w:val="a4"/>
        <w:spacing w:after="0"/>
      </w:pPr>
      <w:r w:rsidRPr="00A02E06">
        <w:t>Средства для оказания первой помощи.</w:t>
      </w:r>
    </w:p>
    <w:p w:rsidR="000B1364" w:rsidRPr="00A02E06" w:rsidRDefault="00901147" w:rsidP="00901147">
      <w:pPr>
        <w:pStyle w:val="a4"/>
        <w:spacing w:after="0"/>
      </w:pPr>
      <w:r w:rsidRPr="00A02E06">
        <w:t>Р</w:t>
      </w:r>
      <w:r w:rsidR="000B1364" w:rsidRPr="00A02E06">
        <w:t>уководство по эксплуатации.</w:t>
      </w:r>
    </w:p>
    <w:p w:rsidR="000B1364" w:rsidRPr="00A02E06" w:rsidRDefault="00901147" w:rsidP="00901147">
      <w:pPr>
        <w:pStyle w:val="a4"/>
        <w:spacing w:after="0"/>
      </w:pPr>
      <w:r w:rsidRPr="00A02E06">
        <w:t>Ж</w:t>
      </w:r>
      <w:r w:rsidR="000B1364" w:rsidRPr="00A02E06">
        <w:t>урнал технического обслуживания</w:t>
      </w:r>
      <w:r w:rsidR="00233E76" w:rsidRPr="00A02E06">
        <w:t>.</w:t>
      </w:r>
    </w:p>
    <w:p w:rsidR="00413159" w:rsidRPr="00A02E06" w:rsidRDefault="00333DD8" w:rsidP="00901147">
      <w:pPr>
        <w:spacing w:after="0" w:line="240" w:lineRule="auto"/>
        <w:jc w:val="both"/>
        <w:rPr>
          <w:rFonts w:ascii="Times New Roman" w:hAnsi="Times New Roman" w:cs="Times New Roman"/>
          <w:lang w:eastAsia="ru-RU"/>
        </w:rPr>
      </w:pPr>
      <w:r w:rsidRPr="00A02E06">
        <w:rPr>
          <w:rFonts w:ascii="Times New Roman" w:hAnsi="Times New Roman" w:cs="Times New Roman"/>
          <w:bCs/>
          <w:lang w:eastAsia="ru-RU"/>
        </w:rPr>
        <w:t>7.2.7. </w:t>
      </w:r>
      <w:r w:rsidR="001B5D4E" w:rsidRPr="00A02E06">
        <w:rPr>
          <w:rFonts w:ascii="Times New Roman" w:hAnsi="Times New Roman" w:cs="Times New Roman"/>
          <w:lang w:eastAsia="ru-RU"/>
        </w:rPr>
        <w:t xml:space="preserve">Наличие </w:t>
      </w:r>
      <w:r w:rsidR="00914964" w:rsidRPr="00A02E06">
        <w:rPr>
          <w:rFonts w:ascii="Times New Roman" w:hAnsi="Times New Roman" w:cs="Times New Roman"/>
          <w:bCs/>
          <w:lang w:eastAsia="ru-RU"/>
        </w:rPr>
        <w:t>профессиональн</w:t>
      </w:r>
      <w:r w:rsidR="009872B1" w:rsidRPr="00A02E06">
        <w:rPr>
          <w:rFonts w:ascii="Times New Roman" w:hAnsi="Times New Roman" w:cs="Times New Roman"/>
          <w:bCs/>
          <w:lang w:eastAsia="ru-RU"/>
        </w:rPr>
        <w:t>ого</w:t>
      </w:r>
      <w:r w:rsidR="00914964" w:rsidRPr="00A02E06">
        <w:rPr>
          <w:rFonts w:ascii="Times New Roman" w:hAnsi="Times New Roman" w:cs="Times New Roman"/>
          <w:bCs/>
          <w:lang w:eastAsia="ru-RU"/>
        </w:rPr>
        <w:t xml:space="preserve"> стандарт</w:t>
      </w:r>
      <w:r w:rsidR="009872B1" w:rsidRPr="00A02E06">
        <w:rPr>
          <w:rFonts w:ascii="Times New Roman" w:hAnsi="Times New Roman" w:cs="Times New Roman"/>
          <w:bCs/>
          <w:lang w:eastAsia="ru-RU"/>
        </w:rPr>
        <w:t>а</w:t>
      </w:r>
      <w:r w:rsidR="00914964" w:rsidRPr="00A02E06">
        <w:rPr>
          <w:rFonts w:ascii="Times New Roman" w:hAnsi="Times New Roman" w:cs="Times New Roman"/>
          <w:bCs/>
          <w:lang w:eastAsia="ru-RU"/>
        </w:rPr>
        <w:t xml:space="preserve"> </w:t>
      </w:r>
      <w:r w:rsidR="001B5D4E" w:rsidRPr="00A02E06">
        <w:rPr>
          <w:rFonts w:ascii="Times New Roman" w:hAnsi="Times New Roman" w:cs="Times New Roman"/>
          <w:lang w:eastAsia="ru-RU"/>
        </w:rPr>
        <w:t>«</w:t>
      </w:r>
      <w:r w:rsidR="00B91BEF" w:rsidRPr="00A02E06">
        <w:rPr>
          <w:rFonts w:ascii="Times New Roman" w:hAnsi="Times New Roman" w:cs="Times New Roman"/>
          <w:lang w:eastAsia="ru-RU"/>
        </w:rPr>
        <w:t>Электромеханик по эксплуатации, техническому обслуживанию и ремонту эскалаторов и пассажирских конвейеров</w:t>
      </w:r>
      <w:r w:rsidR="00AF78FE" w:rsidRPr="00A02E06">
        <w:rPr>
          <w:rFonts w:ascii="Times New Roman" w:hAnsi="Times New Roman" w:cs="Times New Roman"/>
          <w:lang w:eastAsia="ru-RU"/>
        </w:rPr>
        <w:t xml:space="preserve">» </w:t>
      </w:r>
      <w:r w:rsidR="001B5D4E" w:rsidRPr="00A02E06">
        <w:rPr>
          <w:rFonts w:ascii="Times New Roman" w:hAnsi="Times New Roman" w:cs="Times New Roman"/>
          <w:lang w:eastAsia="ru-RU"/>
        </w:rPr>
        <w:t>и други</w:t>
      </w:r>
      <w:r w:rsidR="00914964" w:rsidRPr="00A02E06">
        <w:rPr>
          <w:rFonts w:ascii="Times New Roman" w:hAnsi="Times New Roman" w:cs="Times New Roman"/>
          <w:bCs/>
          <w:lang w:eastAsia="ru-RU"/>
        </w:rPr>
        <w:t xml:space="preserve">х документов, входящих в состав </w:t>
      </w:r>
      <w:r w:rsidR="001B5D4E" w:rsidRPr="00A02E06">
        <w:rPr>
          <w:rFonts w:ascii="Times New Roman" w:hAnsi="Times New Roman" w:cs="Times New Roman"/>
          <w:lang w:eastAsia="ru-RU"/>
        </w:rPr>
        <w:t>рекомендуемых нормативных</w:t>
      </w:r>
      <w:r w:rsidR="00914964" w:rsidRPr="00A02E06">
        <w:rPr>
          <w:rFonts w:ascii="Times New Roman" w:hAnsi="Times New Roman" w:cs="Times New Roman"/>
          <w:bCs/>
          <w:lang w:eastAsia="ru-RU"/>
        </w:rPr>
        <w:t xml:space="preserve"> </w:t>
      </w:r>
      <w:r w:rsidR="002542B2" w:rsidRPr="00A02E06">
        <w:rPr>
          <w:rFonts w:ascii="Times New Roman" w:hAnsi="Times New Roman" w:cs="Times New Roman"/>
          <w:lang w:eastAsia="ru-RU"/>
        </w:rPr>
        <w:t>документов.</w:t>
      </w:r>
    </w:p>
    <w:p w:rsidR="008B1700" w:rsidRPr="00A02E06" w:rsidRDefault="002542B2" w:rsidP="00901147">
      <w:pPr>
        <w:spacing w:after="0" w:line="240" w:lineRule="auto"/>
        <w:jc w:val="both"/>
        <w:rPr>
          <w:rFonts w:ascii="Times New Roman" w:hAnsi="Times New Roman" w:cs="Times New Roman"/>
          <w:lang w:eastAsia="ru-RU"/>
        </w:rPr>
      </w:pPr>
      <w:r w:rsidRPr="00A02E06">
        <w:rPr>
          <w:rFonts w:ascii="Times New Roman" w:hAnsi="Times New Roman" w:cs="Times New Roman"/>
          <w:bCs/>
          <w:lang w:eastAsia="ru-RU"/>
        </w:rPr>
        <w:t>7.2.8</w:t>
      </w:r>
      <w:r w:rsidR="00333DD8" w:rsidRPr="00A02E06">
        <w:rPr>
          <w:rFonts w:ascii="Times New Roman" w:hAnsi="Times New Roman" w:cs="Times New Roman"/>
          <w:bCs/>
          <w:lang w:eastAsia="ru-RU"/>
        </w:rPr>
        <w:t>. </w:t>
      </w:r>
      <w:r w:rsidR="001B5D4E" w:rsidRPr="00A02E06">
        <w:rPr>
          <w:rFonts w:ascii="Times New Roman" w:hAnsi="Times New Roman" w:cs="Times New Roman"/>
          <w:lang w:eastAsia="ru-RU"/>
        </w:rPr>
        <w:t>Наличие питьевой воды.</w:t>
      </w:r>
    </w:p>
    <w:p w:rsidR="008B1700" w:rsidRPr="00A02E06" w:rsidRDefault="00613A29" w:rsidP="00DB001C">
      <w:pPr>
        <w:pStyle w:val="1"/>
      </w:pPr>
      <w:bookmarkStart w:id="35" w:name="_Toc195530830"/>
      <w:r w:rsidRPr="00A02E06">
        <w:t>8. </w:t>
      </w:r>
      <w:r w:rsidR="00D97CF4" w:rsidRPr="00A02E06">
        <w:t>Кадровое обеспечение оценочных мероприятий</w:t>
      </w:r>
      <w:bookmarkStart w:id="36" w:name="_Toc496567155"/>
      <w:bookmarkEnd w:id="34"/>
      <w:bookmarkEnd w:id="35"/>
    </w:p>
    <w:p w:rsidR="008B1700" w:rsidRPr="00A02E06" w:rsidRDefault="008B1700" w:rsidP="00DB001C">
      <w:pPr>
        <w:spacing w:after="0" w:line="240" w:lineRule="auto"/>
        <w:jc w:val="both"/>
        <w:rPr>
          <w:rFonts w:ascii="Times New Roman" w:hAnsi="Times New Roman" w:cs="Times New Roman"/>
        </w:rPr>
      </w:pPr>
      <w:r w:rsidRPr="00A02E06">
        <w:rPr>
          <w:rFonts w:ascii="Times New Roman" w:hAnsi="Times New Roman" w:cs="Times New Roman"/>
        </w:rPr>
        <w:t>8.1</w:t>
      </w:r>
      <w:r w:rsidR="000910DE" w:rsidRPr="00A02E06">
        <w:rPr>
          <w:rFonts w:ascii="Times New Roman" w:hAnsi="Times New Roman" w:cs="Times New Roman"/>
        </w:rPr>
        <w:t>. </w:t>
      </w:r>
      <w:r w:rsidR="00F21034" w:rsidRPr="00A02E06">
        <w:rPr>
          <w:rFonts w:ascii="Times New Roman" w:hAnsi="Times New Roman" w:cs="Times New Roman"/>
        </w:rPr>
        <w:t>Профессиональный экзамен проводится экспертной комиссией центра оценки квалификации (далее – комиссия)</w:t>
      </w:r>
      <w:r w:rsidRPr="00A02E06">
        <w:rPr>
          <w:rFonts w:ascii="Times New Roman" w:hAnsi="Times New Roman" w:cs="Times New Roman"/>
        </w:rPr>
        <w:t xml:space="preserve">, в состав которой </w:t>
      </w:r>
      <w:r w:rsidR="00F21034" w:rsidRPr="00A02E06">
        <w:rPr>
          <w:rFonts w:ascii="Times New Roman" w:hAnsi="Times New Roman" w:cs="Times New Roman"/>
        </w:rPr>
        <w:t xml:space="preserve">входит не менее трех экспертов. </w:t>
      </w:r>
      <w:r w:rsidRPr="00A02E06">
        <w:rPr>
          <w:rFonts w:ascii="Times New Roman" w:hAnsi="Times New Roman" w:cs="Times New Roman"/>
        </w:rPr>
        <w:t xml:space="preserve">Комиссия должна состоять из: </w:t>
      </w:r>
    </w:p>
    <w:p w:rsidR="008B1700" w:rsidRPr="00A02E06" w:rsidRDefault="008B1700" w:rsidP="00DB001C">
      <w:pPr>
        <w:spacing w:after="0" w:line="240" w:lineRule="auto"/>
        <w:jc w:val="both"/>
        <w:rPr>
          <w:rFonts w:ascii="Times New Roman" w:hAnsi="Times New Roman" w:cs="Times New Roman"/>
        </w:rPr>
      </w:pPr>
      <w:r w:rsidRPr="00A02E06">
        <w:rPr>
          <w:rFonts w:ascii="Times New Roman" w:hAnsi="Times New Roman" w:cs="Times New Roman"/>
        </w:rPr>
        <w:t>-</w:t>
      </w:r>
      <w:r w:rsidR="00974DB8" w:rsidRPr="00A02E06">
        <w:rPr>
          <w:rFonts w:ascii="Times New Roman" w:hAnsi="Times New Roman" w:cs="Times New Roman"/>
        </w:rPr>
        <w:t> </w:t>
      </w:r>
      <w:r w:rsidRPr="00A02E06">
        <w:rPr>
          <w:rFonts w:ascii="Times New Roman" w:hAnsi="Times New Roman" w:cs="Times New Roman"/>
        </w:rPr>
        <w:t xml:space="preserve">председателя экспертной комиссии, аттестованного в качестве эксперта по оценке квалификаций </w:t>
      </w:r>
      <w:r w:rsidR="00D124F8" w:rsidRPr="00A02E06">
        <w:rPr>
          <w:rFonts w:ascii="Times New Roman" w:hAnsi="Times New Roman" w:cs="Times New Roman"/>
        </w:rPr>
        <w:t>Советом по профессиональным квалификациям в лифтовой отрасли, сфере подъемных сооружений и вертикального транспорта</w:t>
      </w:r>
      <w:r w:rsidRPr="00A02E06">
        <w:rPr>
          <w:rFonts w:ascii="Times New Roman" w:hAnsi="Times New Roman" w:cs="Times New Roman"/>
        </w:rPr>
        <w:t xml:space="preserve">, для которого работа в центре оценки квалификаций является основной; </w:t>
      </w:r>
    </w:p>
    <w:p w:rsidR="008B1700" w:rsidRPr="00A02E06" w:rsidRDefault="008B1700" w:rsidP="00DB001C">
      <w:pPr>
        <w:spacing w:after="0" w:line="240" w:lineRule="auto"/>
        <w:jc w:val="both"/>
        <w:rPr>
          <w:rFonts w:ascii="Times New Roman" w:hAnsi="Times New Roman" w:cs="Times New Roman"/>
        </w:rPr>
      </w:pPr>
      <w:r w:rsidRPr="00A02E06">
        <w:rPr>
          <w:rFonts w:ascii="Times New Roman" w:hAnsi="Times New Roman" w:cs="Times New Roman"/>
        </w:rPr>
        <w:t>-</w:t>
      </w:r>
      <w:r w:rsidR="007D1DB2" w:rsidRPr="00A02E06">
        <w:rPr>
          <w:rFonts w:ascii="Times New Roman" w:hAnsi="Times New Roman" w:cs="Times New Roman"/>
        </w:rPr>
        <w:t> </w:t>
      </w:r>
      <w:r w:rsidRPr="00A02E06">
        <w:rPr>
          <w:rFonts w:ascii="Times New Roman" w:hAnsi="Times New Roman" w:cs="Times New Roman"/>
        </w:rPr>
        <w:t xml:space="preserve">эксперта по оценке квалификаций, аттестованного в установленном порядке </w:t>
      </w:r>
      <w:r w:rsidR="00D124F8" w:rsidRPr="00A02E06">
        <w:rPr>
          <w:rFonts w:ascii="Times New Roman" w:hAnsi="Times New Roman" w:cs="Times New Roman"/>
        </w:rPr>
        <w:t>Советом по профессиональным квалификациям в лифтовой отрасли, сфере подъемных сооружений и вертикального транспорта</w:t>
      </w:r>
      <w:r w:rsidRPr="00A02E06">
        <w:rPr>
          <w:rFonts w:ascii="Times New Roman" w:hAnsi="Times New Roman" w:cs="Times New Roman"/>
        </w:rPr>
        <w:t xml:space="preserve">; </w:t>
      </w:r>
    </w:p>
    <w:p w:rsidR="008B1700" w:rsidRPr="00A02E06" w:rsidRDefault="008B1700" w:rsidP="00DB001C">
      <w:pPr>
        <w:spacing w:after="0" w:line="240" w:lineRule="auto"/>
        <w:jc w:val="both"/>
        <w:rPr>
          <w:rFonts w:ascii="Times New Roman" w:hAnsi="Times New Roman" w:cs="Times New Roman"/>
        </w:rPr>
      </w:pPr>
      <w:r w:rsidRPr="00A02E06">
        <w:rPr>
          <w:rFonts w:ascii="Times New Roman" w:hAnsi="Times New Roman" w:cs="Times New Roman"/>
        </w:rPr>
        <w:t>-</w:t>
      </w:r>
      <w:r w:rsidR="007D1DB2" w:rsidRPr="00A02E06">
        <w:rPr>
          <w:rFonts w:ascii="Times New Roman" w:hAnsi="Times New Roman" w:cs="Times New Roman"/>
        </w:rPr>
        <w:t> </w:t>
      </w:r>
      <w:r w:rsidRPr="00A02E06">
        <w:rPr>
          <w:rFonts w:ascii="Times New Roman" w:hAnsi="Times New Roman" w:cs="Times New Roman"/>
        </w:rPr>
        <w:t xml:space="preserve">технического эксперта, аттестованного в установленном порядке </w:t>
      </w:r>
      <w:r w:rsidR="00D124F8" w:rsidRPr="00A02E06">
        <w:rPr>
          <w:rFonts w:ascii="Times New Roman" w:hAnsi="Times New Roman" w:cs="Times New Roman"/>
        </w:rPr>
        <w:t>Советом по профессиональным квалификациям в лифтовой отрасли, сфере подъемных сооружений и вертикального транспорта</w:t>
      </w:r>
      <w:r w:rsidRPr="00A02E06">
        <w:rPr>
          <w:rFonts w:ascii="Times New Roman" w:hAnsi="Times New Roman" w:cs="Times New Roman"/>
        </w:rPr>
        <w:t xml:space="preserve">, для которого работа в центре оценки квалификаций является основной. </w:t>
      </w:r>
    </w:p>
    <w:p w:rsidR="008B1700" w:rsidRPr="00A02E06" w:rsidRDefault="007D1DB2" w:rsidP="00DB001C">
      <w:pPr>
        <w:spacing w:after="0" w:line="240" w:lineRule="auto"/>
        <w:jc w:val="both"/>
        <w:rPr>
          <w:rFonts w:ascii="Times New Roman" w:hAnsi="Times New Roman" w:cs="Times New Roman"/>
        </w:rPr>
      </w:pPr>
      <w:r w:rsidRPr="00A02E06">
        <w:rPr>
          <w:rFonts w:ascii="Times New Roman" w:hAnsi="Times New Roman" w:cs="Times New Roman"/>
        </w:rPr>
        <w:t>8.2. </w:t>
      </w:r>
      <w:r w:rsidR="00E3241B" w:rsidRPr="00A02E06">
        <w:rPr>
          <w:rFonts w:ascii="Times New Roman" w:hAnsi="Times New Roman" w:cs="Times New Roman"/>
        </w:rPr>
        <w:t xml:space="preserve">Наличие у </w:t>
      </w:r>
      <w:r w:rsidR="008B1700" w:rsidRPr="00A02E06">
        <w:rPr>
          <w:rFonts w:ascii="Times New Roman" w:hAnsi="Times New Roman" w:cs="Times New Roman"/>
        </w:rPr>
        <w:t xml:space="preserve">экспертов </w:t>
      </w:r>
      <w:r w:rsidR="00E3241B" w:rsidRPr="00A02E06">
        <w:rPr>
          <w:rFonts w:ascii="Times New Roman" w:hAnsi="Times New Roman" w:cs="Times New Roman"/>
        </w:rPr>
        <w:t>высшего или среднего профессионального образования</w:t>
      </w:r>
      <w:r w:rsidR="008B1700" w:rsidRPr="00A02E06">
        <w:rPr>
          <w:rFonts w:ascii="Times New Roman" w:hAnsi="Times New Roman" w:cs="Times New Roman"/>
        </w:rPr>
        <w:t xml:space="preserve">; </w:t>
      </w:r>
    </w:p>
    <w:p w:rsidR="008B1700" w:rsidRPr="00A02E06" w:rsidRDefault="007D1DB2" w:rsidP="00DB001C">
      <w:pPr>
        <w:spacing w:after="0" w:line="240" w:lineRule="auto"/>
        <w:jc w:val="both"/>
        <w:rPr>
          <w:rFonts w:ascii="Times New Roman" w:hAnsi="Times New Roman" w:cs="Times New Roman"/>
        </w:rPr>
      </w:pPr>
      <w:r w:rsidRPr="00A02E06">
        <w:rPr>
          <w:rFonts w:ascii="Times New Roman" w:hAnsi="Times New Roman" w:cs="Times New Roman"/>
        </w:rPr>
        <w:t>8.3. </w:t>
      </w:r>
      <w:r w:rsidR="008B1700" w:rsidRPr="00A02E06">
        <w:rPr>
          <w:rFonts w:ascii="Times New Roman" w:hAnsi="Times New Roman" w:cs="Times New Roman"/>
        </w:rPr>
        <w:t xml:space="preserve">Наличие </w:t>
      </w:r>
      <w:r w:rsidR="00E3241B" w:rsidRPr="00A02E06">
        <w:rPr>
          <w:rFonts w:ascii="Times New Roman" w:hAnsi="Times New Roman" w:cs="Times New Roman"/>
        </w:rPr>
        <w:t xml:space="preserve">у экспертов по оценке квалификаций опыта работы не менее 3 лет в </w:t>
      </w:r>
      <w:r w:rsidR="0085316F" w:rsidRPr="00A02E06">
        <w:rPr>
          <w:rFonts w:ascii="Times New Roman" w:hAnsi="Times New Roman" w:cs="Times New Roman"/>
        </w:rPr>
        <w:t>лифтовой отрасли, сфере подъемных сооружений и вертикального транспорта</w:t>
      </w:r>
      <w:r w:rsidR="00E3241B" w:rsidRPr="00A02E06">
        <w:rPr>
          <w:rFonts w:ascii="Times New Roman" w:hAnsi="Times New Roman" w:cs="Times New Roman"/>
        </w:rPr>
        <w:t xml:space="preserve"> по квалификации не ниже оцениваемой.</w:t>
      </w:r>
    </w:p>
    <w:p w:rsidR="008B1700" w:rsidRPr="00A02E06" w:rsidRDefault="007D1DB2" w:rsidP="00DB001C">
      <w:pPr>
        <w:spacing w:after="0" w:line="240" w:lineRule="auto"/>
        <w:jc w:val="both"/>
        <w:rPr>
          <w:rFonts w:ascii="Times New Roman" w:hAnsi="Times New Roman" w:cs="Times New Roman"/>
        </w:rPr>
      </w:pPr>
      <w:r w:rsidRPr="00A02E06">
        <w:rPr>
          <w:rFonts w:ascii="Times New Roman" w:hAnsi="Times New Roman" w:cs="Times New Roman"/>
        </w:rPr>
        <w:t>8.4. </w:t>
      </w:r>
      <w:r w:rsidR="008B1700" w:rsidRPr="00A02E06">
        <w:rPr>
          <w:rFonts w:ascii="Times New Roman" w:hAnsi="Times New Roman" w:cs="Times New Roman"/>
        </w:rPr>
        <w:t xml:space="preserve">Наличие у экспертов по оценке квалификаций дополнительного профессионального образования по программам повышения квалификации или профессиональной переподготовки в </w:t>
      </w:r>
      <w:r w:rsidR="0085316F" w:rsidRPr="00A02E06">
        <w:rPr>
          <w:rFonts w:ascii="Times New Roman" w:hAnsi="Times New Roman" w:cs="Times New Roman"/>
        </w:rPr>
        <w:t>лифтовой отрасли, сфере подъемных сооружений и вертикального транспорта</w:t>
      </w:r>
      <w:r w:rsidR="008B1700" w:rsidRPr="00A02E06">
        <w:rPr>
          <w:rFonts w:ascii="Times New Roman" w:hAnsi="Times New Roman" w:cs="Times New Roman"/>
        </w:rPr>
        <w:t>. Перечень организаций, осуществляющих дополнительное профессиональное образование по программам повышения квалификации или профессиона</w:t>
      </w:r>
      <w:r w:rsidR="00FC68E5" w:rsidRPr="00A02E06">
        <w:rPr>
          <w:rFonts w:ascii="Times New Roman" w:hAnsi="Times New Roman" w:cs="Times New Roman"/>
        </w:rPr>
        <w:t xml:space="preserve">льной переподготовки </w:t>
      </w:r>
      <w:r w:rsidR="0085316F" w:rsidRPr="00A02E06">
        <w:rPr>
          <w:rFonts w:ascii="Times New Roman" w:hAnsi="Times New Roman" w:cs="Times New Roman"/>
        </w:rPr>
        <w:t>в лифтовой отрасли, сфере подъемных сооружений и вертикального транспорта</w:t>
      </w:r>
      <w:r w:rsidR="008B1700" w:rsidRPr="00A02E06">
        <w:rPr>
          <w:rFonts w:ascii="Times New Roman" w:hAnsi="Times New Roman" w:cs="Times New Roman"/>
        </w:rPr>
        <w:t xml:space="preserve">, утверждается </w:t>
      </w:r>
      <w:r w:rsidR="00D124F8" w:rsidRPr="00A02E06">
        <w:rPr>
          <w:rFonts w:ascii="Times New Roman" w:hAnsi="Times New Roman" w:cs="Times New Roman"/>
        </w:rPr>
        <w:t>Советом по профессиональным квалификациям в лифтовой отрасли, сфере подъемных сооружений и вертикального транспорта</w:t>
      </w:r>
      <w:r w:rsidR="00521BF3" w:rsidRPr="00A02E06">
        <w:rPr>
          <w:rFonts w:ascii="Times New Roman" w:hAnsi="Times New Roman" w:cs="Times New Roman"/>
        </w:rPr>
        <w:t>.</w:t>
      </w:r>
    </w:p>
    <w:p w:rsidR="007D1DB2" w:rsidRPr="00A02E06" w:rsidRDefault="007D1DB2" w:rsidP="00DB001C">
      <w:pPr>
        <w:spacing w:after="0" w:line="240" w:lineRule="auto"/>
        <w:jc w:val="both"/>
        <w:rPr>
          <w:rFonts w:ascii="Times New Roman" w:hAnsi="Times New Roman" w:cs="Times New Roman"/>
        </w:rPr>
      </w:pPr>
      <w:r w:rsidRPr="00A02E06">
        <w:rPr>
          <w:rFonts w:ascii="Times New Roman" w:hAnsi="Times New Roman" w:cs="Times New Roman"/>
        </w:rPr>
        <w:lastRenderedPageBreak/>
        <w:t>8.5. </w:t>
      </w:r>
      <w:r w:rsidR="008B1700" w:rsidRPr="00A02E06">
        <w:rPr>
          <w:rFonts w:ascii="Times New Roman" w:hAnsi="Times New Roman" w:cs="Times New Roman"/>
        </w:rPr>
        <w:t>Наличие у экспертов по оценке квалификаций документального подтверждения прохождения программы дополнительного образования по программам, обеспечиваю</w:t>
      </w:r>
      <w:r w:rsidR="00521BF3" w:rsidRPr="00A02E06">
        <w:rPr>
          <w:rFonts w:ascii="Times New Roman" w:hAnsi="Times New Roman" w:cs="Times New Roman"/>
        </w:rPr>
        <w:t>щим освоение:</w:t>
      </w:r>
    </w:p>
    <w:p w:rsidR="007D1DB2" w:rsidRPr="00A02E06" w:rsidRDefault="005358AA" w:rsidP="00DB001C">
      <w:pPr>
        <w:spacing w:after="0" w:line="240" w:lineRule="auto"/>
        <w:jc w:val="both"/>
        <w:rPr>
          <w:rFonts w:ascii="Times New Roman" w:hAnsi="Times New Roman" w:cs="Times New Roman"/>
          <w:b/>
        </w:rPr>
      </w:pPr>
      <w:r w:rsidRPr="00A02E06">
        <w:rPr>
          <w:rFonts w:ascii="Times New Roman" w:hAnsi="Times New Roman" w:cs="Times New Roman"/>
          <w:b/>
        </w:rPr>
        <w:t>Знаний:</w:t>
      </w:r>
    </w:p>
    <w:p w:rsidR="007D1DB2" w:rsidRPr="00A02E06" w:rsidRDefault="008B1700" w:rsidP="00DB001C">
      <w:pPr>
        <w:spacing w:after="0" w:line="240" w:lineRule="auto"/>
        <w:jc w:val="both"/>
        <w:rPr>
          <w:rFonts w:ascii="Times New Roman" w:hAnsi="Times New Roman" w:cs="Times New Roman"/>
        </w:rPr>
      </w:pPr>
      <w:r w:rsidRPr="00A02E06">
        <w:rPr>
          <w:rFonts w:ascii="Times New Roman" w:hAnsi="Times New Roman" w:cs="Times New Roman"/>
        </w:rPr>
        <w:t>-</w:t>
      </w:r>
      <w:r w:rsidR="007D1DB2" w:rsidRPr="00A02E06">
        <w:rPr>
          <w:rFonts w:ascii="Times New Roman" w:hAnsi="Times New Roman" w:cs="Times New Roman"/>
        </w:rPr>
        <w:t> </w:t>
      </w:r>
      <w:r w:rsidRPr="00A02E06">
        <w:rPr>
          <w:rFonts w:ascii="Times New Roman" w:hAnsi="Times New Roman" w:cs="Times New Roman"/>
        </w:rPr>
        <w:t xml:space="preserve">нормативных правовых актов в области независимой оценки квалификаций </w:t>
      </w:r>
      <w:r w:rsidR="000910DE" w:rsidRPr="00A02E06">
        <w:rPr>
          <w:rFonts w:ascii="Times New Roman" w:hAnsi="Times New Roman" w:cs="Times New Roman"/>
        </w:rPr>
        <w:br/>
      </w:r>
      <w:r w:rsidRPr="00A02E06">
        <w:rPr>
          <w:rFonts w:ascii="Times New Roman" w:hAnsi="Times New Roman" w:cs="Times New Roman"/>
        </w:rPr>
        <w:t>и особенностей их применения при проведен</w:t>
      </w:r>
      <w:r w:rsidR="007D1DB2" w:rsidRPr="00A02E06">
        <w:rPr>
          <w:rFonts w:ascii="Times New Roman" w:hAnsi="Times New Roman" w:cs="Times New Roman"/>
        </w:rPr>
        <w:t xml:space="preserve">ии профессионального экзамена; </w:t>
      </w:r>
    </w:p>
    <w:p w:rsidR="007D1DB2" w:rsidRPr="00A02E06" w:rsidRDefault="008B1700" w:rsidP="00B91BEF">
      <w:pPr>
        <w:spacing w:after="0" w:line="240" w:lineRule="auto"/>
        <w:jc w:val="both"/>
        <w:rPr>
          <w:rFonts w:ascii="Times New Roman" w:hAnsi="Times New Roman" w:cs="Times New Roman"/>
        </w:rPr>
      </w:pPr>
      <w:r w:rsidRPr="00A02E06">
        <w:rPr>
          <w:rFonts w:ascii="Times New Roman" w:hAnsi="Times New Roman" w:cs="Times New Roman"/>
        </w:rPr>
        <w:t>-</w:t>
      </w:r>
      <w:r w:rsidR="007D1DB2" w:rsidRPr="00A02E06">
        <w:rPr>
          <w:rFonts w:ascii="Times New Roman" w:hAnsi="Times New Roman" w:cs="Times New Roman"/>
        </w:rPr>
        <w:t> </w:t>
      </w:r>
      <w:r w:rsidRPr="00A02E06">
        <w:rPr>
          <w:rFonts w:ascii="Times New Roman" w:hAnsi="Times New Roman" w:cs="Times New Roman"/>
        </w:rPr>
        <w:t xml:space="preserve">нормативных правовых актов, регулирующих вид профессиональной деятельности: </w:t>
      </w:r>
      <w:r w:rsidR="00B91BEF" w:rsidRPr="00A02E06">
        <w:rPr>
          <w:rFonts w:ascii="Times New Roman" w:hAnsi="Times New Roman" w:cs="Times New Roman"/>
        </w:rPr>
        <w:t xml:space="preserve">Техническое обслуживание и ремонт поэтажных эскалаторов (пассажирских конвейеров) </w:t>
      </w:r>
      <w:r w:rsidRPr="00A02E06">
        <w:rPr>
          <w:rFonts w:ascii="Times New Roman" w:hAnsi="Times New Roman" w:cs="Times New Roman"/>
        </w:rPr>
        <w:t xml:space="preserve">и квалификацию - </w:t>
      </w:r>
      <w:r w:rsidR="00B91BEF" w:rsidRPr="00A02E06">
        <w:rPr>
          <w:rFonts w:ascii="Times New Roman" w:hAnsi="Times New Roman" w:cs="Times New Roman"/>
        </w:rPr>
        <w:t>Электромеханик поэтажных эскалаторов и пассажирских конвейеров (5 уровень квалификации)</w:t>
      </w:r>
      <w:r w:rsidR="00521BF3" w:rsidRPr="00A02E06">
        <w:rPr>
          <w:rFonts w:ascii="Times New Roman" w:hAnsi="Times New Roman" w:cs="Times New Roman"/>
        </w:rPr>
        <w:t>;</w:t>
      </w:r>
    </w:p>
    <w:p w:rsidR="007D1DB2" w:rsidRPr="00A02E06" w:rsidRDefault="008B1700" w:rsidP="00DB001C">
      <w:pPr>
        <w:spacing w:after="0" w:line="240" w:lineRule="auto"/>
        <w:jc w:val="both"/>
        <w:rPr>
          <w:rFonts w:ascii="Times New Roman" w:hAnsi="Times New Roman" w:cs="Times New Roman"/>
        </w:rPr>
      </w:pPr>
      <w:r w:rsidRPr="00A02E06">
        <w:rPr>
          <w:rFonts w:ascii="Times New Roman" w:hAnsi="Times New Roman" w:cs="Times New Roman"/>
        </w:rPr>
        <w:t>-</w:t>
      </w:r>
      <w:r w:rsidR="007D1DB2" w:rsidRPr="00A02E06">
        <w:rPr>
          <w:rFonts w:ascii="Times New Roman" w:hAnsi="Times New Roman" w:cs="Times New Roman"/>
        </w:rPr>
        <w:t> </w:t>
      </w:r>
      <w:r w:rsidRPr="00A02E06">
        <w:rPr>
          <w:rFonts w:ascii="Times New Roman" w:hAnsi="Times New Roman" w:cs="Times New Roman"/>
        </w:rPr>
        <w:t xml:space="preserve">методов оценки квалификаций, определенных и утвержденных в оценочном средстве </w:t>
      </w:r>
      <w:r w:rsidR="00D124F8" w:rsidRPr="00A02E06">
        <w:rPr>
          <w:rFonts w:ascii="Times New Roman" w:hAnsi="Times New Roman" w:cs="Times New Roman"/>
        </w:rPr>
        <w:t>Советом по профессиональным квалификациям в лифтовой отрасли, сфере подъемных сооружений и вертикального транспорта</w:t>
      </w:r>
      <w:r w:rsidRPr="00A02E06">
        <w:rPr>
          <w:rFonts w:ascii="Times New Roman" w:hAnsi="Times New Roman" w:cs="Times New Roman"/>
        </w:rPr>
        <w:t xml:space="preserve">; </w:t>
      </w:r>
    </w:p>
    <w:p w:rsidR="007D1DB2" w:rsidRPr="00A02E06" w:rsidRDefault="008B1700" w:rsidP="00DB001C">
      <w:pPr>
        <w:spacing w:after="0" w:line="240" w:lineRule="auto"/>
        <w:jc w:val="both"/>
        <w:rPr>
          <w:rFonts w:ascii="Times New Roman" w:hAnsi="Times New Roman" w:cs="Times New Roman"/>
        </w:rPr>
      </w:pPr>
      <w:r w:rsidRPr="00A02E06">
        <w:rPr>
          <w:rFonts w:ascii="Times New Roman" w:hAnsi="Times New Roman" w:cs="Times New Roman"/>
        </w:rPr>
        <w:t>-</w:t>
      </w:r>
      <w:r w:rsidR="007D1DB2" w:rsidRPr="00A02E06">
        <w:rPr>
          <w:rFonts w:ascii="Times New Roman" w:hAnsi="Times New Roman" w:cs="Times New Roman"/>
        </w:rPr>
        <w:t> </w:t>
      </w:r>
      <w:r w:rsidRPr="00A02E06">
        <w:rPr>
          <w:rFonts w:ascii="Times New Roman" w:hAnsi="Times New Roman" w:cs="Times New Roman"/>
        </w:rPr>
        <w:t xml:space="preserve">требований к порядку проведения теоретической и практической части профессионального экзамена и документированию результатов оценки; </w:t>
      </w:r>
    </w:p>
    <w:p w:rsidR="007D1DB2" w:rsidRPr="00A02E06" w:rsidRDefault="008B1700" w:rsidP="00DB001C">
      <w:pPr>
        <w:spacing w:after="0" w:line="240" w:lineRule="auto"/>
        <w:jc w:val="both"/>
        <w:rPr>
          <w:rFonts w:ascii="Times New Roman" w:hAnsi="Times New Roman" w:cs="Times New Roman"/>
        </w:rPr>
      </w:pPr>
      <w:r w:rsidRPr="00A02E06">
        <w:rPr>
          <w:rFonts w:ascii="Times New Roman" w:hAnsi="Times New Roman" w:cs="Times New Roman"/>
        </w:rPr>
        <w:t>-</w:t>
      </w:r>
      <w:r w:rsidR="007D1DB2" w:rsidRPr="00A02E06">
        <w:rPr>
          <w:rFonts w:ascii="Times New Roman" w:hAnsi="Times New Roman" w:cs="Times New Roman"/>
        </w:rPr>
        <w:t> </w:t>
      </w:r>
      <w:r w:rsidRPr="00A02E06">
        <w:rPr>
          <w:rFonts w:ascii="Times New Roman" w:hAnsi="Times New Roman" w:cs="Times New Roman"/>
        </w:rPr>
        <w:t>порядка работы с персональными данными и информацией ограни</w:t>
      </w:r>
      <w:r w:rsidR="00E00DCF" w:rsidRPr="00A02E06">
        <w:rPr>
          <w:rFonts w:ascii="Times New Roman" w:hAnsi="Times New Roman" w:cs="Times New Roman"/>
        </w:rPr>
        <w:t>ченного использования (доступа).</w:t>
      </w:r>
    </w:p>
    <w:p w:rsidR="007D1DB2" w:rsidRPr="00A02E06" w:rsidRDefault="005358AA" w:rsidP="00DB001C">
      <w:pPr>
        <w:spacing w:after="0" w:line="240" w:lineRule="auto"/>
        <w:jc w:val="both"/>
        <w:rPr>
          <w:rFonts w:ascii="Times New Roman" w:hAnsi="Times New Roman" w:cs="Times New Roman"/>
          <w:b/>
        </w:rPr>
      </w:pPr>
      <w:r w:rsidRPr="00A02E06">
        <w:rPr>
          <w:rFonts w:ascii="Times New Roman" w:hAnsi="Times New Roman" w:cs="Times New Roman"/>
          <w:b/>
        </w:rPr>
        <w:t>Умений:</w:t>
      </w:r>
    </w:p>
    <w:p w:rsidR="007D1DB2" w:rsidRPr="00A02E06" w:rsidRDefault="007D1DB2" w:rsidP="00DB001C">
      <w:pPr>
        <w:spacing w:after="0" w:line="240" w:lineRule="auto"/>
        <w:jc w:val="both"/>
        <w:rPr>
          <w:rFonts w:ascii="Times New Roman" w:hAnsi="Times New Roman" w:cs="Times New Roman"/>
        </w:rPr>
      </w:pPr>
      <w:r w:rsidRPr="00A02E06">
        <w:rPr>
          <w:rFonts w:ascii="Times New Roman" w:hAnsi="Times New Roman" w:cs="Times New Roman"/>
        </w:rPr>
        <w:t>- </w:t>
      </w:r>
      <w:r w:rsidR="008B1700" w:rsidRPr="00A02E06">
        <w:rPr>
          <w:rFonts w:ascii="Times New Roman" w:hAnsi="Times New Roman" w:cs="Times New Roman"/>
        </w:rPr>
        <w:t xml:space="preserve">применять оценочные средства; </w:t>
      </w:r>
    </w:p>
    <w:p w:rsidR="007D1DB2" w:rsidRPr="00A02E06" w:rsidRDefault="007D1DB2" w:rsidP="00DB001C">
      <w:pPr>
        <w:spacing w:after="0" w:line="240" w:lineRule="auto"/>
        <w:jc w:val="both"/>
        <w:rPr>
          <w:rFonts w:ascii="Times New Roman" w:hAnsi="Times New Roman" w:cs="Times New Roman"/>
        </w:rPr>
      </w:pPr>
      <w:r w:rsidRPr="00A02E06">
        <w:rPr>
          <w:rFonts w:ascii="Times New Roman" w:hAnsi="Times New Roman" w:cs="Times New Roman"/>
        </w:rPr>
        <w:t>- </w:t>
      </w:r>
      <w:r w:rsidR="008B1700" w:rsidRPr="00A02E06">
        <w:rPr>
          <w:rFonts w:ascii="Times New Roman" w:hAnsi="Times New Roman" w:cs="Times New Roman"/>
        </w:rPr>
        <w:t xml:space="preserve">анализировать полученную при проведении профессионального экзамена информацию, проводить экспертизу документов и материалов; </w:t>
      </w:r>
    </w:p>
    <w:p w:rsidR="007D1DB2" w:rsidRPr="00A02E06" w:rsidRDefault="007D1DB2" w:rsidP="00DB001C">
      <w:pPr>
        <w:spacing w:after="0" w:line="240" w:lineRule="auto"/>
        <w:jc w:val="both"/>
        <w:rPr>
          <w:rFonts w:ascii="Times New Roman" w:hAnsi="Times New Roman" w:cs="Times New Roman"/>
        </w:rPr>
      </w:pPr>
      <w:r w:rsidRPr="00A02E06">
        <w:rPr>
          <w:rFonts w:ascii="Times New Roman" w:hAnsi="Times New Roman" w:cs="Times New Roman"/>
        </w:rPr>
        <w:t>- </w:t>
      </w:r>
      <w:r w:rsidR="008B1700" w:rsidRPr="00A02E06">
        <w:rPr>
          <w:rFonts w:ascii="Times New Roman" w:hAnsi="Times New Roman" w:cs="Times New Roman"/>
        </w:rPr>
        <w:t>п</w:t>
      </w:r>
      <w:r w:rsidR="00E00DCF" w:rsidRPr="00A02E06">
        <w:rPr>
          <w:rFonts w:ascii="Times New Roman" w:hAnsi="Times New Roman" w:cs="Times New Roman"/>
        </w:rPr>
        <w:t>р</w:t>
      </w:r>
      <w:r w:rsidR="008B1700" w:rsidRPr="00A02E06">
        <w:rPr>
          <w:rFonts w:ascii="Times New Roman" w:hAnsi="Times New Roman" w:cs="Times New Roman"/>
        </w:rPr>
        <w:t xml:space="preserve">оводить осмотр и экспертизу объектов, используемых при проведении профессионального экзамена; </w:t>
      </w:r>
    </w:p>
    <w:p w:rsidR="007D1DB2" w:rsidRPr="00A02E06" w:rsidRDefault="008B1700" w:rsidP="00DB001C">
      <w:pPr>
        <w:spacing w:after="0" w:line="240" w:lineRule="auto"/>
        <w:jc w:val="both"/>
        <w:rPr>
          <w:rFonts w:ascii="Times New Roman" w:hAnsi="Times New Roman" w:cs="Times New Roman"/>
        </w:rPr>
      </w:pPr>
      <w:r w:rsidRPr="00A02E06">
        <w:rPr>
          <w:rFonts w:ascii="Times New Roman" w:hAnsi="Times New Roman" w:cs="Times New Roman"/>
        </w:rPr>
        <w:t>-</w:t>
      </w:r>
      <w:r w:rsidR="007D1DB2" w:rsidRPr="00A02E06">
        <w:rPr>
          <w:rFonts w:ascii="Times New Roman" w:hAnsi="Times New Roman" w:cs="Times New Roman"/>
        </w:rPr>
        <w:t> </w:t>
      </w:r>
      <w:r w:rsidRPr="00A02E06">
        <w:rPr>
          <w:rFonts w:ascii="Times New Roman" w:hAnsi="Times New Roman" w:cs="Times New Roman"/>
        </w:rPr>
        <w:t>проводить наблюдение за ходом профессионального экзамена;</w:t>
      </w:r>
    </w:p>
    <w:p w:rsidR="007D1DB2" w:rsidRPr="00A02E06" w:rsidRDefault="007D1DB2" w:rsidP="00DB001C">
      <w:pPr>
        <w:spacing w:after="0" w:line="240" w:lineRule="auto"/>
        <w:jc w:val="both"/>
        <w:rPr>
          <w:rFonts w:ascii="Times New Roman" w:hAnsi="Times New Roman" w:cs="Times New Roman"/>
        </w:rPr>
      </w:pPr>
      <w:r w:rsidRPr="00A02E06">
        <w:rPr>
          <w:rFonts w:ascii="Times New Roman" w:hAnsi="Times New Roman" w:cs="Times New Roman"/>
        </w:rPr>
        <w:t>- </w:t>
      </w:r>
      <w:r w:rsidR="008B1700" w:rsidRPr="00A02E06">
        <w:rPr>
          <w:rFonts w:ascii="Times New Roman" w:hAnsi="Times New Roman" w:cs="Times New Roman"/>
        </w:rPr>
        <w:t xml:space="preserve">принимать экспертные решения по оценке квалификаций на основе критериев оценки, содержащихся в оценочных средствах; </w:t>
      </w:r>
    </w:p>
    <w:p w:rsidR="007D1DB2" w:rsidRPr="00A02E06" w:rsidRDefault="007D1DB2" w:rsidP="00DB001C">
      <w:pPr>
        <w:spacing w:after="0" w:line="240" w:lineRule="auto"/>
        <w:jc w:val="both"/>
        <w:rPr>
          <w:rFonts w:ascii="Times New Roman" w:hAnsi="Times New Roman" w:cs="Times New Roman"/>
        </w:rPr>
      </w:pPr>
      <w:r w:rsidRPr="00A02E06">
        <w:rPr>
          <w:rFonts w:ascii="Times New Roman" w:hAnsi="Times New Roman" w:cs="Times New Roman"/>
        </w:rPr>
        <w:t>- </w:t>
      </w:r>
      <w:r w:rsidR="008B1700" w:rsidRPr="00A02E06">
        <w:rPr>
          <w:rFonts w:ascii="Times New Roman" w:hAnsi="Times New Roman" w:cs="Times New Roman"/>
        </w:rPr>
        <w:t>формулировать, обосновывать и документировать результаты профессионального экзамена;</w:t>
      </w:r>
    </w:p>
    <w:p w:rsidR="008B1700" w:rsidRPr="00A02E06" w:rsidRDefault="008B1700" w:rsidP="00DB001C">
      <w:pPr>
        <w:spacing w:after="0" w:line="240" w:lineRule="auto"/>
        <w:jc w:val="both"/>
        <w:rPr>
          <w:rFonts w:ascii="Times New Roman" w:hAnsi="Times New Roman" w:cs="Times New Roman"/>
        </w:rPr>
      </w:pPr>
      <w:r w:rsidRPr="00A02E06">
        <w:rPr>
          <w:rFonts w:ascii="Times New Roman" w:hAnsi="Times New Roman" w:cs="Times New Roman"/>
        </w:rPr>
        <w:t>-</w:t>
      </w:r>
      <w:r w:rsidR="007D1DB2" w:rsidRPr="00A02E06">
        <w:rPr>
          <w:rFonts w:ascii="Times New Roman" w:hAnsi="Times New Roman" w:cs="Times New Roman"/>
        </w:rPr>
        <w:t> </w:t>
      </w:r>
      <w:r w:rsidRPr="00A02E06">
        <w:rPr>
          <w:rFonts w:ascii="Times New Roman" w:hAnsi="Times New Roman" w:cs="Times New Roman"/>
        </w:rPr>
        <w:t>использовать информационно-коммуникационные технологии и программно-технические средства, необходимые для подготовки и офо</w:t>
      </w:r>
      <w:r w:rsidR="00E00DCF" w:rsidRPr="00A02E06">
        <w:rPr>
          <w:rFonts w:ascii="Times New Roman" w:hAnsi="Times New Roman" w:cs="Times New Roman"/>
        </w:rPr>
        <w:t>рмления экспертной документации.</w:t>
      </w:r>
    </w:p>
    <w:p w:rsidR="008B1700" w:rsidRPr="00A02E06" w:rsidRDefault="008B1700" w:rsidP="00DB001C">
      <w:pPr>
        <w:spacing w:after="0" w:line="240" w:lineRule="auto"/>
        <w:jc w:val="both"/>
        <w:rPr>
          <w:rFonts w:ascii="Times New Roman" w:hAnsi="Times New Roman" w:cs="Times New Roman"/>
        </w:rPr>
      </w:pPr>
      <w:r w:rsidRPr="00A02E06">
        <w:rPr>
          <w:rFonts w:ascii="Times New Roman" w:hAnsi="Times New Roman" w:cs="Times New Roman"/>
        </w:rPr>
        <w:t>8.6.</w:t>
      </w:r>
      <w:r w:rsidR="00974DB8" w:rsidRPr="00A02E06">
        <w:rPr>
          <w:rFonts w:ascii="Times New Roman" w:hAnsi="Times New Roman" w:cs="Times New Roman"/>
        </w:rPr>
        <w:t> </w:t>
      </w:r>
      <w:r w:rsidRPr="00A02E06">
        <w:rPr>
          <w:rFonts w:ascii="Times New Roman" w:hAnsi="Times New Roman" w:cs="Times New Roman"/>
        </w:rPr>
        <w:t xml:space="preserve">Подтверждение экспертами по оценке квалификаций (по требованию </w:t>
      </w:r>
      <w:r w:rsidR="00D124F8" w:rsidRPr="00A02E06">
        <w:rPr>
          <w:rFonts w:ascii="Times New Roman" w:hAnsi="Times New Roman" w:cs="Times New Roman"/>
        </w:rPr>
        <w:t>Совета по профессиональным квалификациям в лифтовой отрасли, сфере подъемных сооружений и вертикального транспорта</w:t>
      </w:r>
      <w:r w:rsidRPr="00A02E06">
        <w:rPr>
          <w:rFonts w:ascii="Times New Roman" w:hAnsi="Times New Roman" w:cs="Times New Roman"/>
        </w:rPr>
        <w:t>) квалификации путем прохождения оценки, проводимой экспертной комис</w:t>
      </w:r>
      <w:r w:rsidR="00974DB8" w:rsidRPr="00A02E06">
        <w:rPr>
          <w:rFonts w:ascii="Times New Roman" w:hAnsi="Times New Roman" w:cs="Times New Roman"/>
        </w:rPr>
        <w:t>сией Совета</w:t>
      </w:r>
      <w:r w:rsidR="00E00DCF" w:rsidRPr="00A02E06">
        <w:rPr>
          <w:rFonts w:ascii="Times New Roman" w:hAnsi="Times New Roman" w:cs="Times New Roman"/>
        </w:rPr>
        <w:t>.</w:t>
      </w:r>
      <w:r w:rsidR="00974DB8" w:rsidRPr="00A02E06">
        <w:rPr>
          <w:rFonts w:ascii="Times New Roman" w:hAnsi="Times New Roman" w:cs="Times New Roman"/>
        </w:rPr>
        <w:t xml:space="preserve"> </w:t>
      </w:r>
    </w:p>
    <w:p w:rsidR="00974DB8" w:rsidRPr="00A02E06" w:rsidRDefault="008B1700" w:rsidP="00924D0A">
      <w:pPr>
        <w:spacing w:after="0" w:line="240" w:lineRule="auto"/>
        <w:jc w:val="both"/>
        <w:rPr>
          <w:rFonts w:ascii="Times New Roman" w:hAnsi="Times New Roman" w:cs="Times New Roman"/>
        </w:rPr>
      </w:pPr>
      <w:r w:rsidRPr="00A02E06">
        <w:rPr>
          <w:rFonts w:ascii="Times New Roman" w:hAnsi="Times New Roman" w:cs="Times New Roman"/>
        </w:rPr>
        <w:t>8.7.</w:t>
      </w:r>
      <w:r w:rsidR="00974DB8" w:rsidRPr="00A02E06">
        <w:rPr>
          <w:rFonts w:ascii="Times New Roman" w:hAnsi="Times New Roman" w:cs="Times New Roman"/>
        </w:rPr>
        <w:t> </w:t>
      </w:r>
      <w:r w:rsidRPr="00A02E06">
        <w:rPr>
          <w:rFonts w:ascii="Times New Roman" w:hAnsi="Times New Roman" w:cs="Times New Roman"/>
        </w:rPr>
        <w:t>Отсутствие ситуации конфликта интересов в отношении конкретных соискателей, которая могла бы повлиять на принимаемые экспертной комиссией решения. Конфликт интересов представляет собой ситуацию, при которой личная заинтересованность (прямая или косвенная) экспертов влияет или может повлиять на надлежащее исполнение им</w:t>
      </w:r>
      <w:r w:rsidR="00C5091B" w:rsidRPr="00A02E06">
        <w:rPr>
          <w:rFonts w:ascii="Times New Roman" w:hAnsi="Times New Roman" w:cs="Times New Roman"/>
        </w:rPr>
        <w:t>и</w:t>
      </w:r>
      <w:r w:rsidRPr="00A02E06">
        <w:rPr>
          <w:rFonts w:ascii="Times New Roman" w:hAnsi="Times New Roman" w:cs="Times New Roman"/>
        </w:rPr>
        <w:t xml:space="preserve"> должностных обязанностей и при</w:t>
      </w:r>
      <w:r w:rsidR="006F02F6" w:rsidRPr="00A02E06">
        <w:rPr>
          <w:rFonts w:ascii="Times New Roman" w:hAnsi="Times New Roman" w:cs="Times New Roman"/>
        </w:rPr>
        <w:t xml:space="preserve"> которой возникает или </w:t>
      </w:r>
      <w:r w:rsidRPr="00A02E06">
        <w:rPr>
          <w:rFonts w:ascii="Times New Roman" w:hAnsi="Times New Roman" w:cs="Times New Roman"/>
        </w:rPr>
        <w:t>может возникнуть противоречие между личной заинтересованностью эксперта и правами</w:t>
      </w:r>
      <w:r w:rsidR="006F02F6" w:rsidRPr="00A02E06">
        <w:rPr>
          <w:rFonts w:ascii="Times New Roman" w:hAnsi="Times New Roman" w:cs="Times New Roman"/>
        </w:rPr>
        <w:t>,</w:t>
      </w:r>
      <w:r w:rsidRPr="00A02E06">
        <w:rPr>
          <w:rFonts w:ascii="Times New Roman" w:hAnsi="Times New Roman" w:cs="Times New Roman"/>
        </w:rPr>
        <w:t xml:space="preserve"> законными интересами соискателя и/или организации, способное привести к причинению вреда их правам </w:t>
      </w:r>
      <w:r w:rsidR="00F21034" w:rsidRPr="00A02E06">
        <w:rPr>
          <w:rFonts w:ascii="Times New Roman" w:hAnsi="Times New Roman" w:cs="Times New Roman"/>
        </w:rPr>
        <w:br/>
      </w:r>
      <w:r w:rsidRPr="00A02E06">
        <w:rPr>
          <w:rFonts w:ascii="Times New Roman" w:hAnsi="Times New Roman" w:cs="Times New Roman"/>
        </w:rPr>
        <w:t>и законным интересам.</w:t>
      </w:r>
      <w:bookmarkStart w:id="37" w:name="_Toc496567156"/>
      <w:bookmarkEnd w:id="36"/>
    </w:p>
    <w:p w:rsidR="00974DB8" w:rsidRPr="00A02E06" w:rsidRDefault="00613A29" w:rsidP="00C41ED2">
      <w:pPr>
        <w:pStyle w:val="1"/>
      </w:pPr>
      <w:bookmarkStart w:id="38" w:name="_Toc195530831"/>
      <w:r w:rsidRPr="00A02E06">
        <w:t>9. </w:t>
      </w:r>
      <w:r w:rsidR="00974DB8" w:rsidRPr="00A02E06">
        <w:t>Требования к безопасности проведени</w:t>
      </w:r>
      <w:r w:rsidR="006F02F6" w:rsidRPr="00A02E06">
        <w:t>я</w:t>
      </w:r>
      <w:r w:rsidR="00974DB8" w:rsidRPr="00A02E06">
        <w:t xml:space="preserve"> оценочных мероприятий</w:t>
      </w:r>
      <w:bookmarkEnd w:id="38"/>
    </w:p>
    <w:p w:rsidR="00974DB8" w:rsidRPr="00A02E06" w:rsidRDefault="00974DB8" w:rsidP="002979D1">
      <w:pPr>
        <w:tabs>
          <w:tab w:val="left" w:pos="0"/>
        </w:tabs>
        <w:spacing w:after="0" w:line="240" w:lineRule="auto"/>
        <w:jc w:val="both"/>
        <w:rPr>
          <w:rFonts w:ascii="Times New Roman" w:hAnsi="Times New Roman" w:cs="Times New Roman"/>
        </w:rPr>
      </w:pPr>
      <w:r w:rsidRPr="00A02E06">
        <w:rPr>
          <w:rFonts w:ascii="Times New Roman" w:hAnsi="Times New Roman" w:cs="Times New Roman"/>
        </w:rPr>
        <w:t>9.1.</w:t>
      </w:r>
      <w:r w:rsidR="00613A29" w:rsidRPr="00A02E06">
        <w:rPr>
          <w:rFonts w:ascii="Times New Roman" w:hAnsi="Times New Roman" w:cs="Times New Roman"/>
        </w:rPr>
        <w:t> </w:t>
      </w:r>
      <w:r w:rsidRPr="00A02E06">
        <w:rPr>
          <w:rFonts w:ascii="Times New Roman" w:hAnsi="Times New Roman" w:cs="Times New Roman"/>
        </w:rPr>
        <w:t>Проведение обязательного инструктажа должно быть зафиксировано в журнале</w:t>
      </w:r>
      <w:r w:rsidR="002979D1" w:rsidRPr="00A02E06">
        <w:rPr>
          <w:rFonts w:ascii="Times New Roman" w:hAnsi="Times New Roman" w:cs="Times New Roman"/>
        </w:rPr>
        <w:t xml:space="preserve"> </w:t>
      </w:r>
      <w:r w:rsidRPr="00A02E06">
        <w:rPr>
          <w:rFonts w:ascii="Times New Roman" w:hAnsi="Times New Roman" w:cs="Times New Roman"/>
        </w:rPr>
        <w:t xml:space="preserve">вводных инструктажей под </w:t>
      </w:r>
      <w:r w:rsidR="005A1548" w:rsidRPr="00A02E06">
        <w:rPr>
          <w:rFonts w:ascii="Times New Roman" w:hAnsi="Times New Roman" w:cs="Times New Roman"/>
        </w:rPr>
        <w:t>под</w:t>
      </w:r>
      <w:r w:rsidRPr="00A02E06">
        <w:rPr>
          <w:rFonts w:ascii="Times New Roman" w:hAnsi="Times New Roman" w:cs="Times New Roman"/>
        </w:rPr>
        <w:t xml:space="preserve">пись </w:t>
      </w:r>
      <w:r w:rsidR="002979D1" w:rsidRPr="00A02E06">
        <w:rPr>
          <w:rFonts w:ascii="Times New Roman" w:hAnsi="Times New Roman" w:cs="Times New Roman"/>
        </w:rPr>
        <w:t>соискателя</w:t>
      </w:r>
      <w:r w:rsidRPr="00A02E06">
        <w:rPr>
          <w:rFonts w:ascii="Times New Roman" w:hAnsi="Times New Roman" w:cs="Times New Roman"/>
        </w:rPr>
        <w:t xml:space="preserve"> руководителем центра оценки квалификации либо уполномоченным им лицом для экспертов и соискателей по вопросам:</w:t>
      </w:r>
    </w:p>
    <w:p w:rsidR="00974DB8" w:rsidRPr="00A02E06" w:rsidRDefault="002979D1" w:rsidP="002979D1">
      <w:pPr>
        <w:tabs>
          <w:tab w:val="left" w:pos="0"/>
        </w:tabs>
        <w:spacing w:after="0" w:line="240" w:lineRule="auto"/>
        <w:jc w:val="both"/>
        <w:rPr>
          <w:rFonts w:ascii="Times New Roman" w:hAnsi="Times New Roman" w:cs="Times New Roman"/>
        </w:rPr>
      </w:pPr>
      <w:r w:rsidRPr="00A02E06">
        <w:rPr>
          <w:rFonts w:ascii="Times New Roman" w:hAnsi="Times New Roman" w:cs="Times New Roman"/>
        </w:rPr>
        <w:t>-</w:t>
      </w:r>
      <w:r w:rsidR="00613A29" w:rsidRPr="00A02E06">
        <w:rPr>
          <w:rFonts w:ascii="Times New Roman" w:hAnsi="Times New Roman" w:cs="Times New Roman"/>
        </w:rPr>
        <w:t> </w:t>
      </w:r>
      <w:r w:rsidR="00974DB8" w:rsidRPr="00A02E06">
        <w:rPr>
          <w:rFonts w:ascii="Times New Roman" w:hAnsi="Times New Roman" w:cs="Times New Roman"/>
        </w:rPr>
        <w:t>безопасной работы с компьютером;</w:t>
      </w:r>
    </w:p>
    <w:p w:rsidR="00F2344C" w:rsidRPr="00A02E06" w:rsidRDefault="002979D1" w:rsidP="002979D1">
      <w:pPr>
        <w:tabs>
          <w:tab w:val="left" w:pos="0"/>
        </w:tabs>
        <w:spacing w:after="0" w:line="240" w:lineRule="auto"/>
        <w:jc w:val="both"/>
        <w:rPr>
          <w:rFonts w:ascii="Times New Roman" w:hAnsi="Times New Roman" w:cs="Times New Roman"/>
        </w:rPr>
      </w:pPr>
      <w:r w:rsidRPr="00A02E06">
        <w:rPr>
          <w:rFonts w:ascii="Times New Roman" w:hAnsi="Times New Roman" w:cs="Times New Roman"/>
        </w:rPr>
        <w:t>-</w:t>
      </w:r>
      <w:r w:rsidR="00613A29" w:rsidRPr="00A02E06">
        <w:rPr>
          <w:rFonts w:ascii="Times New Roman" w:hAnsi="Times New Roman" w:cs="Times New Roman"/>
        </w:rPr>
        <w:t> </w:t>
      </w:r>
      <w:r w:rsidR="00974DB8" w:rsidRPr="00A02E06">
        <w:rPr>
          <w:rFonts w:ascii="Times New Roman" w:hAnsi="Times New Roman" w:cs="Times New Roman"/>
        </w:rPr>
        <w:t xml:space="preserve">информирования об аварийных выходах и плане эвакуации из помещения, </w:t>
      </w:r>
      <w:r w:rsidR="005B6EA6" w:rsidRPr="00A02E06">
        <w:rPr>
          <w:rFonts w:ascii="Times New Roman" w:hAnsi="Times New Roman" w:cs="Times New Roman"/>
        </w:rPr>
        <w:br/>
      </w:r>
      <w:r w:rsidR="00974DB8" w:rsidRPr="00A02E06">
        <w:rPr>
          <w:rFonts w:ascii="Times New Roman" w:hAnsi="Times New Roman" w:cs="Times New Roman"/>
        </w:rPr>
        <w:t>где</w:t>
      </w:r>
      <w:r w:rsidR="00F2344C" w:rsidRPr="00A02E06">
        <w:rPr>
          <w:rFonts w:ascii="Times New Roman" w:hAnsi="Times New Roman" w:cs="Times New Roman"/>
        </w:rPr>
        <w:t xml:space="preserve"> </w:t>
      </w:r>
      <w:r w:rsidR="00974DB8" w:rsidRPr="00A02E06">
        <w:rPr>
          <w:rFonts w:ascii="Times New Roman" w:hAnsi="Times New Roman" w:cs="Times New Roman"/>
        </w:rPr>
        <w:t>проводится профессиональный экзамен.</w:t>
      </w:r>
    </w:p>
    <w:p w:rsidR="00974DB8" w:rsidRPr="00A02E06" w:rsidRDefault="00613A29" w:rsidP="002979D1">
      <w:pPr>
        <w:tabs>
          <w:tab w:val="left" w:pos="0"/>
        </w:tabs>
        <w:spacing w:after="0" w:line="240" w:lineRule="auto"/>
        <w:jc w:val="both"/>
        <w:rPr>
          <w:rFonts w:ascii="Times New Roman" w:hAnsi="Times New Roman" w:cs="Times New Roman"/>
        </w:rPr>
      </w:pPr>
      <w:r w:rsidRPr="00A02E06">
        <w:rPr>
          <w:rFonts w:ascii="Times New Roman" w:hAnsi="Times New Roman" w:cs="Times New Roman"/>
        </w:rPr>
        <w:t>9.2. </w:t>
      </w:r>
      <w:r w:rsidR="00974DB8" w:rsidRPr="00A02E06">
        <w:rPr>
          <w:rFonts w:ascii="Times New Roman" w:hAnsi="Times New Roman" w:cs="Times New Roman"/>
        </w:rPr>
        <w:t>Наличие условий для охраны здоровья соискателей:</w:t>
      </w:r>
    </w:p>
    <w:p w:rsidR="00974DB8" w:rsidRPr="00A02E06" w:rsidRDefault="0023108B" w:rsidP="002979D1">
      <w:pPr>
        <w:tabs>
          <w:tab w:val="left" w:pos="0"/>
        </w:tabs>
        <w:spacing w:after="0" w:line="240" w:lineRule="auto"/>
        <w:jc w:val="both"/>
        <w:rPr>
          <w:rFonts w:ascii="Times New Roman" w:hAnsi="Times New Roman" w:cs="Times New Roman"/>
        </w:rPr>
      </w:pPr>
      <w:r w:rsidRPr="00A02E06">
        <w:rPr>
          <w:rFonts w:ascii="Times New Roman" w:hAnsi="Times New Roman" w:cs="Times New Roman"/>
        </w:rPr>
        <w:lastRenderedPageBreak/>
        <w:t>-</w:t>
      </w:r>
      <w:r w:rsidR="00613A29" w:rsidRPr="00A02E06">
        <w:rPr>
          <w:rFonts w:ascii="Times New Roman" w:hAnsi="Times New Roman" w:cs="Times New Roman"/>
        </w:rPr>
        <w:t> </w:t>
      </w:r>
      <w:r w:rsidR="00974DB8" w:rsidRPr="00A02E06">
        <w:rPr>
          <w:rFonts w:ascii="Times New Roman" w:hAnsi="Times New Roman" w:cs="Times New Roman"/>
        </w:rPr>
        <w:t>обеспечение безопасности соискателей во время пребывания в организации,</w:t>
      </w:r>
      <w:r w:rsidR="00F2344C" w:rsidRPr="00A02E06">
        <w:rPr>
          <w:rFonts w:ascii="Times New Roman" w:hAnsi="Times New Roman" w:cs="Times New Roman"/>
        </w:rPr>
        <w:t xml:space="preserve"> </w:t>
      </w:r>
      <w:r w:rsidR="00974DB8" w:rsidRPr="00A02E06">
        <w:rPr>
          <w:rFonts w:ascii="Times New Roman" w:hAnsi="Times New Roman" w:cs="Times New Roman"/>
        </w:rPr>
        <w:t>осуществляющей независимую оценку квалификаций;</w:t>
      </w:r>
    </w:p>
    <w:p w:rsidR="00974DB8" w:rsidRPr="00A02E06" w:rsidRDefault="0023108B" w:rsidP="002979D1">
      <w:pPr>
        <w:tabs>
          <w:tab w:val="left" w:pos="0"/>
        </w:tabs>
        <w:spacing w:after="0" w:line="240" w:lineRule="auto"/>
        <w:jc w:val="both"/>
        <w:rPr>
          <w:rFonts w:ascii="Times New Roman" w:hAnsi="Times New Roman" w:cs="Times New Roman"/>
        </w:rPr>
      </w:pPr>
      <w:r w:rsidRPr="00A02E06">
        <w:rPr>
          <w:rFonts w:ascii="Times New Roman" w:hAnsi="Times New Roman" w:cs="Times New Roman"/>
        </w:rPr>
        <w:t>-</w:t>
      </w:r>
      <w:r w:rsidR="00613A29" w:rsidRPr="00A02E06">
        <w:rPr>
          <w:rFonts w:ascii="Times New Roman" w:hAnsi="Times New Roman" w:cs="Times New Roman"/>
        </w:rPr>
        <w:t> </w:t>
      </w:r>
      <w:r w:rsidR="00974DB8" w:rsidRPr="00A02E06">
        <w:rPr>
          <w:rFonts w:ascii="Times New Roman" w:hAnsi="Times New Roman" w:cs="Times New Roman"/>
        </w:rPr>
        <w:t>в помещениях для ожидания оценочного мероприятия оборудуются места</w:t>
      </w:r>
      <w:r w:rsidR="00F2344C" w:rsidRPr="00A02E06">
        <w:rPr>
          <w:rFonts w:ascii="Times New Roman" w:hAnsi="Times New Roman" w:cs="Times New Roman"/>
        </w:rPr>
        <w:t xml:space="preserve"> </w:t>
      </w:r>
      <w:r w:rsidR="00974DB8" w:rsidRPr="00A02E06">
        <w:rPr>
          <w:rFonts w:ascii="Times New Roman" w:hAnsi="Times New Roman" w:cs="Times New Roman"/>
        </w:rPr>
        <w:t>(помещения), имеющие стулья, столы (стойки) для возможности оформления</w:t>
      </w:r>
      <w:r w:rsidR="00F2344C" w:rsidRPr="00A02E06">
        <w:rPr>
          <w:rFonts w:ascii="Times New Roman" w:hAnsi="Times New Roman" w:cs="Times New Roman"/>
        </w:rPr>
        <w:t xml:space="preserve"> </w:t>
      </w:r>
      <w:r w:rsidR="00974DB8" w:rsidRPr="00A02E06">
        <w:rPr>
          <w:rFonts w:ascii="Times New Roman" w:hAnsi="Times New Roman" w:cs="Times New Roman"/>
        </w:rPr>
        <w:t>документов. Количество мест ожидания определяется исходя из фактической нагрузки и</w:t>
      </w:r>
      <w:r w:rsidR="00F2344C" w:rsidRPr="00A02E06">
        <w:rPr>
          <w:rFonts w:ascii="Times New Roman" w:hAnsi="Times New Roman" w:cs="Times New Roman"/>
        </w:rPr>
        <w:t xml:space="preserve"> </w:t>
      </w:r>
      <w:r w:rsidR="00974DB8" w:rsidRPr="00A02E06">
        <w:rPr>
          <w:rFonts w:ascii="Times New Roman" w:hAnsi="Times New Roman" w:cs="Times New Roman"/>
        </w:rPr>
        <w:t xml:space="preserve">возможностей для </w:t>
      </w:r>
      <w:r w:rsidR="005A1548" w:rsidRPr="00A02E06">
        <w:rPr>
          <w:rFonts w:ascii="Times New Roman" w:hAnsi="Times New Roman" w:cs="Times New Roman"/>
        </w:rPr>
        <w:br/>
      </w:r>
      <w:r w:rsidR="00974DB8" w:rsidRPr="00A02E06">
        <w:rPr>
          <w:rFonts w:ascii="Times New Roman" w:hAnsi="Times New Roman" w:cs="Times New Roman"/>
        </w:rPr>
        <w:t>их размещения в помещении</w:t>
      </w:r>
      <w:r w:rsidR="006F02F6" w:rsidRPr="00A02E06">
        <w:rPr>
          <w:rFonts w:ascii="Times New Roman" w:hAnsi="Times New Roman" w:cs="Times New Roman"/>
        </w:rPr>
        <w:t>.</w:t>
      </w:r>
    </w:p>
    <w:p w:rsidR="00974DB8" w:rsidRPr="00A02E06" w:rsidRDefault="00613A29" w:rsidP="002979D1">
      <w:pPr>
        <w:tabs>
          <w:tab w:val="left" w:pos="0"/>
        </w:tabs>
        <w:spacing w:after="0" w:line="240" w:lineRule="auto"/>
        <w:jc w:val="both"/>
        <w:rPr>
          <w:rFonts w:ascii="Times New Roman" w:hAnsi="Times New Roman" w:cs="Times New Roman"/>
        </w:rPr>
      </w:pPr>
      <w:r w:rsidRPr="00A02E06">
        <w:rPr>
          <w:rFonts w:ascii="Times New Roman" w:hAnsi="Times New Roman" w:cs="Times New Roman"/>
        </w:rPr>
        <w:t>9.3. </w:t>
      </w:r>
      <w:r w:rsidR="00974DB8" w:rsidRPr="00A02E06">
        <w:rPr>
          <w:rFonts w:ascii="Times New Roman" w:hAnsi="Times New Roman" w:cs="Times New Roman"/>
        </w:rPr>
        <w:t>Наличие у центра независимой оценки к</w:t>
      </w:r>
      <w:r w:rsidR="00F2344C" w:rsidRPr="00A02E06">
        <w:rPr>
          <w:rFonts w:ascii="Times New Roman" w:hAnsi="Times New Roman" w:cs="Times New Roman"/>
        </w:rPr>
        <w:t xml:space="preserve">валификаций специальных условий </w:t>
      </w:r>
      <w:r w:rsidR="005B6EA6" w:rsidRPr="00A02E06">
        <w:rPr>
          <w:rFonts w:ascii="Times New Roman" w:hAnsi="Times New Roman" w:cs="Times New Roman"/>
        </w:rPr>
        <w:br/>
      </w:r>
      <w:r w:rsidR="00974DB8" w:rsidRPr="00A02E06">
        <w:rPr>
          <w:rFonts w:ascii="Times New Roman" w:hAnsi="Times New Roman" w:cs="Times New Roman"/>
        </w:rPr>
        <w:t>для</w:t>
      </w:r>
      <w:r w:rsidR="00F2344C" w:rsidRPr="00A02E06">
        <w:rPr>
          <w:rFonts w:ascii="Times New Roman" w:hAnsi="Times New Roman" w:cs="Times New Roman"/>
        </w:rPr>
        <w:t xml:space="preserve"> </w:t>
      </w:r>
      <w:r w:rsidR="00974DB8" w:rsidRPr="00A02E06">
        <w:rPr>
          <w:rFonts w:ascii="Times New Roman" w:hAnsi="Times New Roman" w:cs="Times New Roman"/>
        </w:rPr>
        <w:t>прохождения профессионального экзамена соискателями с ограниченными</w:t>
      </w:r>
      <w:r w:rsidR="00F2344C" w:rsidRPr="00A02E06">
        <w:rPr>
          <w:rFonts w:ascii="Times New Roman" w:hAnsi="Times New Roman" w:cs="Times New Roman"/>
        </w:rPr>
        <w:t xml:space="preserve"> </w:t>
      </w:r>
      <w:r w:rsidR="00974DB8" w:rsidRPr="00A02E06">
        <w:rPr>
          <w:rFonts w:ascii="Times New Roman" w:hAnsi="Times New Roman" w:cs="Times New Roman"/>
        </w:rPr>
        <w:t>возможностями здоровья. Для обслуживания инвалидов помещения оборудуются</w:t>
      </w:r>
      <w:r w:rsidR="00F2344C" w:rsidRPr="00A02E06">
        <w:rPr>
          <w:rFonts w:ascii="Times New Roman" w:hAnsi="Times New Roman" w:cs="Times New Roman"/>
        </w:rPr>
        <w:t xml:space="preserve"> </w:t>
      </w:r>
      <w:r w:rsidR="00974DB8" w:rsidRPr="00A02E06">
        <w:rPr>
          <w:rFonts w:ascii="Times New Roman" w:hAnsi="Times New Roman" w:cs="Times New Roman"/>
        </w:rPr>
        <w:t>пандусами, специальными ограждениями и перилами, обеспечивается</w:t>
      </w:r>
      <w:r w:rsidR="00F2344C" w:rsidRPr="00A02E06">
        <w:rPr>
          <w:rFonts w:ascii="Times New Roman" w:hAnsi="Times New Roman" w:cs="Times New Roman"/>
        </w:rPr>
        <w:t xml:space="preserve"> </w:t>
      </w:r>
      <w:r w:rsidR="00974DB8" w:rsidRPr="00A02E06">
        <w:rPr>
          <w:rFonts w:ascii="Times New Roman" w:hAnsi="Times New Roman" w:cs="Times New Roman"/>
        </w:rPr>
        <w:t>беспрепятственное передвижение и разворот инвалидных колясок. Столы для</w:t>
      </w:r>
      <w:r w:rsidR="00F2344C" w:rsidRPr="00A02E06">
        <w:rPr>
          <w:rFonts w:ascii="Times New Roman" w:hAnsi="Times New Roman" w:cs="Times New Roman"/>
        </w:rPr>
        <w:t xml:space="preserve"> </w:t>
      </w:r>
      <w:r w:rsidR="00974DB8" w:rsidRPr="00A02E06">
        <w:rPr>
          <w:rFonts w:ascii="Times New Roman" w:hAnsi="Times New Roman" w:cs="Times New Roman"/>
        </w:rPr>
        <w:t>обслуживания инвалидов размещаются в стороне от входа с учетом беспрепятственного</w:t>
      </w:r>
      <w:r w:rsidR="00F2344C" w:rsidRPr="00A02E06">
        <w:rPr>
          <w:rFonts w:ascii="Times New Roman" w:hAnsi="Times New Roman" w:cs="Times New Roman"/>
        </w:rPr>
        <w:t xml:space="preserve"> подъезда и поворота колясок. Г</w:t>
      </w:r>
      <w:r w:rsidR="00974DB8" w:rsidRPr="00A02E06">
        <w:rPr>
          <w:rFonts w:ascii="Times New Roman" w:hAnsi="Times New Roman" w:cs="Times New Roman"/>
        </w:rPr>
        <w:t>лухонемым, инвалидам по зрению и другим гражданам с</w:t>
      </w:r>
      <w:r w:rsidR="00F2344C" w:rsidRPr="00A02E06">
        <w:rPr>
          <w:rFonts w:ascii="Times New Roman" w:hAnsi="Times New Roman" w:cs="Times New Roman"/>
        </w:rPr>
        <w:t xml:space="preserve"> </w:t>
      </w:r>
      <w:r w:rsidR="00974DB8" w:rsidRPr="00A02E06">
        <w:rPr>
          <w:rFonts w:ascii="Times New Roman" w:hAnsi="Times New Roman" w:cs="Times New Roman"/>
        </w:rPr>
        <w:t>ограниченными физическими возможностями при необходимости оказывается</w:t>
      </w:r>
      <w:r w:rsidR="00F2344C" w:rsidRPr="00A02E06">
        <w:rPr>
          <w:rFonts w:ascii="Times New Roman" w:hAnsi="Times New Roman" w:cs="Times New Roman"/>
        </w:rPr>
        <w:t xml:space="preserve"> </w:t>
      </w:r>
      <w:r w:rsidR="00974DB8" w:rsidRPr="00A02E06">
        <w:rPr>
          <w:rFonts w:ascii="Times New Roman" w:hAnsi="Times New Roman" w:cs="Times New Roman"/>
        </w:rPr>
        <w:t>соответствующая помощь.</w:t>
      </w:r>
    </w:p>
    <w:p w:rsidR="00974DB8" w:rsidRPr="00A02E06" w:rsidRDefault="00613A29" w:rsidP="002979D1">
      <w:pPr>
        <w:tabs>
          <w:tab w:val="left" w:pos="0"/>
        </w:tabs>
        <w:spacing w:after="0" w:line="240" w:lineRule="auto"/>
        <w:jc w:val="both"/>
        <w:rPr>
          <w:rFonts w:ascii="Times New Roman" w:hAnsi="Times New Roman" w:cs="Times New Roman"/>
        </w:rPr>
      </w:pPr>
      <w:r w:rsidRPr="00A02E06">
        <w:rPr>
          <w:rFonts w:ascii="Times New Roman" w:hAnsi="Times New Roman" w:cs="Times New Roman"/>
        </w:rPr>
        <w:t>9.4. </w:t>
      </w:r>
      <w:r w:rsidR="00974DB8" w:rsidRPr="00A02E06">
        <w:rPr>
          <w:rFonts w:ascii="Times New Roman" w:hAnsi="Times New Roman" w:cs="Times New Roman"/>
        </w:rPr>
        <w:t>Наличие в помещении, где проводятся оценочные мероприятия: системы</w:t>
      </w:r>
      <w:r w:rsidR="00F2344C" w:rsidRPr="00A02E06">
        <w:rPr>
          <w:rFonts w:ascii="Times New Roman" w:hAnsi="Times New Roman" w:cs="Times New Roman"/>
        </w:rPr>
        <w:t xml:space="preserve"> </w:t>
      </w:r>
      <w:r w:rsidR="00974DB8" w:rsidRPr="00A02E06">
        <w:rPr>
          <w:rFonts w:ascii="Times New Roman" w:hAnsi="Times New Roman" w:cs="Times New Roman"/>
        </w:rPr>
        <w:t xml:space="preserve">кондиционирования воздуха; противопожарной </w:t>
      </w:r>
      <w:r w:rsidR="0023108B" w:rsidRPr="00A02E06">
        <w:rPr>
          <w:rFonts w:ascii="Times New Roman" w:hAnsi="Times New Roman" w:cs="Times New Roman"/>
        </w:rPr>
        <w:t>системы и средств пожаротушения;</w:t>
      </w:r>
      <w:r w:rsidR="00F2344C" w:rsidRPr="00A02E06">
        <w:rPr>
          <w:rFonts w:ascii="Times New Roman" w:hAnsi="Times New Roman" w:cs="Times New Roman"/>
        </w:rPr>
        <w:t xml:space="preserve"> </w:t>
      </w:r>
      <w:r w:rsidR="00974DB8" w:rsidRPr="00A02E06">
        <w:rPr>
          <w:rFonts w:ascii="Times New Roman" w:hAnsi="Times New Roman" w:cs="Times New Roman"/>
        </w:rPr>
        <w:t>сис</w:t>
      </w:r>
      <w:r w:rsidR="0023108B" w:rsidRPr="00A02E06">
        <w:rPr>
          <w:rFonts w:ascii="Times New Roman" w:hAnsi="Times New Roman" w:cs="Times New Roman"/>
        </w:rPr>
        <w:t>темы охраны; туалета;</w:t>
      </w:r>
      <w:r w:rsidR="00F2344C" w:rsidRPr="00A02E06">
        <w:rPr>
          <w:rFonts w:ascii="Times New Roman" w:hAnsi="Times New Roman" w:cs="Times New Roman"/>
        </w:rPr>
        <w:t xml:space="preserve"> гардероба.</w:t>
      </w:r>
    </w:p>
    <w:p w:rsidR="002872F9" w:rsidRPr="00A02E06" w:rsidRDefault="00613A29" w:rsidP="0066690A">
      <w:pPr>
        <w:pStyle w:val="1"/>
      </w:pPr>
      <w:bookmarkStart w:id="39" w:name="_Toc195530832"/>
      <w:r w:rsidRPr="00A02E06">
        <w:t>10. </w:t>
      </w:r>
      <w:r w:rsidR="00AB5479" w:rsidRPr="00A02E06">
        <w:t>Задания для теоретического этапа профессионального экзамена</w:t>
      </w:r>
      <w:bookmarkStart w:id="40" w:name="_Задания_на_выбор"/>
      <w:bookmarkStart w:id="41" w:name="_Toc496567157"/>
      <w:bookmarkEnd w:id="37"/>
      <w:bookmarkEnd w:id="39"/>
      <w:bookmarkEnd w:id="40"/>
    </w:p>
    <w:p w:rsidR="00F96814" w:rsidRPr="00A02E06" w:rsidRDefault="00F96814" w:rsidP="00BD78B4">
      <w:pPr>
        <w:widowControl w:val="0"/>
        <w:numPr>
          <w:ilvl w:val="0"/>
          <w:numId w:val="4"/>
        </w:numPr>
        <w:spacing w:after="0" w:line="240" w:lineRule="auto"/>
        <w:ind w:left="0" w:firstLine="0"/>
        <w:contextualSpacing/>
        <w:jc w:val="both"/>
        <w:rPr>
          <w:rFonts w:ascii="Times New Roman" w:hAnsi="Times New Roman" w:cs="Calibri"/>
          <w:b/>
        </w:rPr>
      </w:pPr>
      <w:r w:rsidRPr="00A02E06">
        <w:rPr>
          <w:rFonts w:ascii="Times New Roman" w:hAnsi="Times New Roman" w:cs="Calibri"/>
          <w:b/>
        </w:rPr>
        <w:t>До какой величины допускается увеличение угла наклона эскалатора при высотах транспортирования пассажиров, не превышающих 6 м, и при номинальной скорости, не превышающей 0,50 м/с?</w:t>
      </w:r>
      <w:r w:rsidRPr="00A02E06">
        <w:t xml:space="preserve"> </w:t>
      </w:r>
      <w:r w:rsidRPr="00A02E06">
        <w:rPr>
          <w:rFonts w:ascii="Times New Roman" w:hAnsi="Times New Roman" w:cs="Calibri"/>
          <w:b/>
        </w:rPr>
        <w:t>(п.5.2.2 ГОСТ 33966.1-2020)</w:t>
      </w:r>
    </w:p>
    <w:p w:rsidR="00F96814" w:rsidRPr="00A02E06" w:rsidRDefault="00F96814" w:rsidP="00F96814">
      <w:pPr>
        <w:widowControl w:val="0"/>
        <w:spacing w:after="0" w:line="240" w:lineRule="auto"/>
        <w:contextualSpacing/>
        <w:jc w:val="both"/>
        <w:rPr>
          <w:rFonts w:ascii="Times New Roman" w:hAnsi="Times New Roman" w:cs="Calibri"/>
          <w:b/>
        </w:rPr>
      </w:pPr>
      <w:r w:rsidRPr="00A02E06">
        <w:rPr>
          <w:rFonts w:ascii="Times New Roman" w:hAnsi="Times New Roman" w:cs="Calibri"/>
          <w:b/>
        </w:rPr>
        <w:t>(Выберите 1 вариант ответа)</w:t>
      </w:r>
    </w:p>
    <w:p w:rsidR="00F96814" w:rsidRPr="00A02E06" w:rsidRDefault="00F96814" w:rsidP="00F96814">
      <w:pPr>
        <w:widowControl w:val="0"/>
        <w:spacing w:after="0" w:line="240" w:lineRule="auto"/>
        <w:jc w:val="both"/>
        <w:rPr>
          <w:rFonts w:ascii="Times New Roman" w:hAnsi="Times New Roman" w:cs="Calibri"/>
        </w:rPr>
      </w:pPr>
      <w:r w:rsidRPr="00A02E06">
        <w:rPr>
          <w:rFonts w:ascii="Times New Roman" w:hAnsi="Times New Roman" w:cs="Calibri"/>
        </w:rPr>
        <w:t>А) до 35°.</w:t>
      </w:r>
    </w:p>
    <w:p w:rsidR="00F96814" w:rsidRPr="00A02E06" w:rsidRDefault="00F96814" w:rsidP="00F96814">
      <w:pPr>
        <w:widowControl w:val="0"/>
        <w:spacing w:after="0" w:line="240" w:lineRule="auto"/>
        <w:jc w:val="both"/>
        <w:rPr>
          <w:rFonts w:ascii="Times New Roman" w:hAnsi="Times New Roman" w:cs="Calibri"/>
        </w:rPr>
      </w:pPr>
      <w:r w:rsidRPr="00A02E06">
        <w:rPr>
          <w:rFonts w:ascii="Times New Roman" w:hAnsi="Times New Roman" w:cs="Calibri"/>
        </w:rPr>
        <w:t>Б) до 45°.</w:t>
      </w:r>
    </w:p>
    <w:p w:rsidR="00F96814" w:rsidRPr="00A02E06" w:rsidRDefault="00F96814" w:rsidP="00F96814">
      <w:pPr>
        <w:widowControl w:val="0"/>
        <w:spacing w:after="0" w:line="240" w:lineRule="auto"/>
        <w:jc w:val="both"/>
        <w:rPr>
          <w:rFonts w:ascii="Times New Roman" w:hAnsi="Times New Roman" w:cs="Calibri"/>
        </w:rPr>
      </w:pPr>
      <w:r w:rsidRPr="00A02E06">
        <w:rPr>
          <w:rFonts w:ascii="Times New Roman" w:hAnsi="Times New Roman" w:cs="Calibri"/>
        </w:rPr>
        <w:t>В) до 47°.</w:t>
      </w:r>
    </w:p>
    <w:p w:rsidR="00F96814" w:rsidRPr="00A02E06" w:rsidRDefault="00F96814" w:rsidP="00F96814">
      <w:pPr>
        <w:widowControl w:val="0"/>
        <w:spacing w:after="0" w:line="240" w:lineRule="auto"/>
        <w:jc w:val="both"/>
        <w:rPr>
          <w:rFonts w:ascii="Times New Roman" w:hAnsi="Times New Roman" w:cs="Calibri"/>
        </w:rPr>
      </w:pPr>
      <w:r w:rsidRPr="00A02E06">
        <w:rPr>
          <w:rFonts w:ascii="Times New Roman" w:hAnsi="Times New Roman" w:cs="Calibri"/>
        </w:rPr>
        <w:t>Г) до 37°.</w:t>
      </w:r>
    </w:p>
    <w:p w:rsidR="00F96814" w:rsidRPr="00A02E06" w:rsidRDefault="00F96814" w:rsidP="00F96814">
      <w:pPr>
        <w:widowControl w:val="0"/>
        <w:spacing w:after="0" w:line="240" w:lineRule="auto"/>
        <w:jc w:val="both"/>
        <w:rPr>
          <w:rFonts w:ascii="Times New Roman" w:hAnsi="Times New Roman" w:cs="Calibri"/>
        </w:rPr>
      </w:pPr>
      <w:r w:rsidRPr="00A02E06">
        <w:rPr>
          <w:rFonts w:ascii="Times New Roman" w:hAnsi="Times New Roman" w:cs="Calibri"/>
        </w:rPr>
        <w:t>Д) до 34°.</w:t>
      </w:r>
    </w:p>
    <w:p w:rsidR="00F96814" w:rsidRPr="00A02E06" w:rsidRDefault="00F96814" w:rsidP="00F96814">
      <w:pPr>
        <w:widowControl w:val="0"/>
        <w:spacing w:after="0" w:line="240" w:lineRule="auto"/>
        <w:jc w:val="both"/>
        <w:rPr>
          <w:rFonts w:ascii="Times New Roman" w:hAnsi="Times New Roman" w:cs="Calibri"/>
        </w:rPr>
      </w:pPr>
    </w:p>
    <w:p w:rsidR="00F96814" w:rsidRPr="00A02E06" w:rsidRDefault="00F96814" w:rsidP="00BD78B4">
      <w:pPr>
        <w:widowControl w:val="0"/>
        <w:numPr>
          <w:ilvl w:val="0"/>
          <w:numId w:val="4"/>
        </w:numPr>
        <w:spacing w:after="0" w:line="240" w:lineRule="auto"/>
        <w:ind w:left="0" w:firstLine="0"/>
        <w:contextualSpacing/>
        <w:jc w:val="both"/>
        <w:rPr>
          <w:rFonts w:ascii="Times New Roman" w:hAnsi="Times New Roman" w:cs="Calibri"/>
          <w:b/>
        </w:rPr>
      </w:pPr>
      <w:r w:rsidRPr="00A02E06">
        <w:rPr>
          <w:rFonts w:ascii="Times New Roman" w:hAnsi="Times New Roman" w:cs="Calibri"/>
          <w:b/>
        </w:rPr>
        <w:t>Какой допустимый угол наклона пассажирских конвейеров?</w:t>
      </w:r>
      <w:r w:rsidRPr="00A02E06">
        <w:t xml:space="preserve"> (</w:t>
      </w:r>
      <w:r w:rsidRPr="00A02E06">
        <w:rPr>
          <w:rFonts w:ascii="Times New Roman" w:hAnsi="Times New Roman" w:cs="Calibri"/>
          <w:b/>
        </w:rPr>
        <w:t>п.5.2.2 ГОСТ 33966.1-2020) (Выберите 1 вариант ответа)</w:t>
      </w:r>
    </w:p>
    <w:p w:rsidR="00F96814" w:rsidRPr="00A02E06" w:rsidRDefault="00F96814" w:rsidP="00F96814">
      <w:pPr>
        <w:widowControl w:val="0"/>
        <w:spacing w:after="0" w:line="240" w:lineRule="auto"/>
        <w:jc w:val="both"/>
        <w:rPr>
          <w:rFonts w:ascii="Times New Roman" w:hAnsi="Times New Roman" w:cs="Calibri"/>
        </w:rPr>
      </w:pPr>
      <w:r w:rsidRPr="00A02E06">
        <w:rPr>
          <w:rFonts w:ascii="Times New Roman" w:hAnsi="Times New Roman" w:cs="Calibri"/>
        </w:rPr>
        <w:t>А) Не более 14°.</w:t>
      </w:r>
    </w:p>
    <w:p w:rsidR="00F96814" w:rsidRPr="00A02E06" w:rsidRDefault="00F96814" w:rsidP="00F96814">
      <w:pPr>
        <w:widowControl w:val="0"/>
        <w:spacing w:after="0" w:line="240" w:lineRule="auto"/>
        <w:jc w:val="both"/>
        <w:rPr>
          <w:rFonts w:ascii="Times New Roman" w:hAnsi="Times New Roman" w:cs="Calibri"/>
        </w:rPr>
      </w:pPr>
      <w:r w:rsidRPr="00A02E06">
        <w:rPr>
          <w:rFonts w:ascii="Times New Roman" w:hAnsi="Times New Roman" w:cs="Calibri"/>
        </w:rPr>
        <w:t>Б) Не более 15°.</w:t>
      </w:r>
    </w:p>
    <w:p w:rsidR="00F96814" w:rsidRPr="00A02E06" w:rsidRDefault="00F96814" w:rsidP="00F96814">
      <w:pPr>
        <w:widowControl w:val="0"/>
        <w:spacing w:after="0" w:line="240" w:lineRule="auto"/>
        <w:jc w:val="both"/>
        <w:rPr>
          <w:rFonts w:ascii="Times New Roman" w:hAnsi="Times New Roman" w:cs="Calibri"/>
        </w:rPr>
      </w:pPr>
      <w:r w:rsidRPr="00A02E06">
        <w:rPr>
          <w:rFonts w:ascii="Times New Roman" w:hAnsi="Times New Roman" w:cs="Calibri"/>
        </w:rPr>
        <w:t>В) Не более 10°.</w:t>
      </w:r>
    </w:p>
    <w:p w:rsidR="00F96814" w:rsidRPr="00A02E06" w:rsidRDefault="00F96814" w:rsidP="00F96814">
      <w:pPr>
        <w:widowControl w:val="0"/>
        <w:spacing w:after="0" w:line="240" w:lineRule="auto"/>
        <w:jc w:val="both"/>
        <w:rPr>
          <w:rFonts w:ascii="Times New Roman" w:hAnsi="Times New Roman" w:cs="Calibri"/>
        </w:rPr>
      </w:pPr>
      <w:r w:rsidRPr="00A02E06">
        <w:rPr>
          <w:rFonts w:ascii="Times New Roman" w:hAnsi="Times New Roman" w:cs="Calibri"/>
        </w:rPr>
        <w:t>Г) Не более 12°.</w:t>
      </w:r>
    </w:p>
    <w:p w:rsidR="00F96814" w:rsidRPr="00A02E06" w:rsidRDefault="00F96814" w:rsidP="00F96814">
      <w:pPr>
        <w:widowControl w:val="0"/>
        <w:spacing w:after="0" w:line="240" w:lineRule="auto"/>
        <w:jc w:val="both"/>
        <w:rPr>
          <w:rFonts w:ascii="Times New Roman" w:hAnsi="Times New Roman" w:cs="Calibri"/>
        </w:rPr>
      </w:pPr>
      <w:r w:rsidRPr="00A02E06">
        <w:rPr>
          <w:rFonts w:ascii="Times New Roman" w:hAnsi="Times New Roman" w:cs="Calibri"/>
        </w:rPr>
        <w:t>Д) Не более 20°.</w:t>
      </w:r>
    </w:p>
    <w:p w:rsidR="00F96814" w:rsidRPr="00A02E06" w:rsidRDefault="00F96814" w:rsidP="00F96814">
      <w:pPr>
        <w:widowControl w:val="0"/>
        <w:spacing w:after="0" w:line="240" w:lineRule="auto"/>
        <w:jc w:val="both"/>
        <w:rPr>
          <w:rFonts w:ascii="Times New Roman" w:hAnsi="Times New Roman" w:cs="Calibri"/>
        </w:rPr>
      </w:pPr>
    </w:p>
    <w:p w:rsidR="00F96814" w:rsidRPr="00A02E06" w:rsidRDefault="00F96814" w:rsidP="00BD78B4">
      <w:pPr>
        <w:widowControl w:val="0"/>
        <w:numPr>
          <w:ilvl w:val="0"/>
          <w:numId w:val="4"/>
        </w:numPr>
        <w:spacing w:after="0" w:line="240" w:lineRule="auto"/>
        <w:ind w:left="0" w:firstLine="0"/>
        <w:contextualSpacing/>
        <w:jc w:val="both"/>
        <w:rPr>
          <w:rFonts w:ascii="Times New Roman" w:hAnsi="Times New Roman" w:cs="Calibri"/>
          <w:b/>
        </w:rPr>
      </w:pPr>
      <w:r w:rsidRPr="00A02E06">
        <w:rPr>
          <w:rFonts w:ascii="Times New Roman" w:hAnsi="Times New Roman" w:cs="Calibri"/>
          <w:b/>
        </w:rPr>
        <w:t>Какова номинальная ширина несущего полотна эскалаторов? (п.5.2.3 ГОСТ 33966.1-2020 (Выберите 1 вариант ответа)</w:t>
      </w:r>
    </w:p>
    <w:p w:rsidR="00F96814" w:rsidRPr="00A02E06" w:rsidRDefault="00F96814" w:rsidP="00F96814">
      <w:pPr>
        <w:widowControl w:val="0"/>
        <w:spacing w:after="0" w:line="240" w:lineRule="auto"/>
        <w:jc w:val="both"/>
        <w:rPr>
          <w:rFonts w:ascii="Times New Roman" w:hAnsi="Times New Roman" w:cs="Calibri"/>
        </w:rPr>
      </w:pPr>
      <w:r w:rsidRPr="00A02E06">
        <w:rPr>
          <w:rFonts w:ascii="Times New Roman" w:hAnsi="Times New Roman" w:cs="Calibri"/>
        </w:rPr>
        <w:t>А) Не менее 0,58 м.</w:t>
      </w:r>
    </w:p>
    <w:p w:rsidR="00F96814" w:rsidRPr="00A02E06" w:rsidRDefault="00F96814" w:rsidP="00F96814">
      <w:pPr>
        <w:widowControl w:val="0"/>
        <w:spacing w:after="0" w:line="240" w:lineRule="auto"/>
        <w:jc w:val="both"/>
        <w:rPr>
          <w:rFonts w:ascii="Times New Roman" w:hAnsi="Times New Roman" w:cs="Calibri"/>
        </w:rPr>
      </w:pPr>
      <w:r w:rsidRPr="00A02E06">
        <w:rPr>
          <w:rFonts w:ascii="Times New Roman" w:hAnsi="Times New Roman" w:cs="Calibri"/>
        </w:rPr>
        <w:t>Б) Не более 1,10 м.</w:t>
      </w:r>
    </w:p>
    <w:p w:rsidR="00F96814" w:rsidRPr="00A02E06" w:rsidRDefault="00F96814" w:rsidP="00F96814">
      <w:pPr>
        <w:widowControl w:val="0"/>
        <w:spacing w:after="0" w:line="240" w:lineRule="auto"/>
        <w:jc w:val="both"/>
        <w:rPr>
          <w:rFonts w:ascii="Times New Roman" w:hAnsi="Times New Roman" w:cs="Calibri"/>
        </w:rPr>
      </w:pPr>
      <w:r w:rsidRPr="00A02E06">
        <w:rPr>
          <w:rFonts w:ascii="Times New Roman" w:hAnsi="Times New Roman" w:cs="Calibri"/>
        </w:rPr>
        <w:t>В) Не менее 0,58 м и не более 1,10 м.</w:t>
      </w:r>
    </w:p>
    <w:p w:rsidR="00F96814" w:rsidRPr="00A02E06" w:rsidRDefault="00F96814" w:rsidP="00F96814">
      <w:pPr>
        <w:widowControl w:val="0"/>
        <w:spacing w:after="0" w:line="240" w:lineRule="auto"/>
        <w:jc w:val="both"/>
        <w:rPr>
          <w:rFonts w:ascii="Times New Roman" w:hAnsi="Times New Roman" w:cs="Calibri"/>
        </w:rPr>
      </w:pPr>
      <w:r w:rsidRPr="00A02E06">
        <w:rPr>
          <w:rFonts w:ascii="Times New Roman" w:hAnsi="Times New Roman" w:cs="Calibri"/>
        </w:rPr>
        <w:t>Г) Не менее 1,10 м и не более 2,19 м.</w:t>
      </w:r>
    </w:p>
    <w:p w:rsidR="00F96814" w:rsidRPr="00A02E06" w:rsidRDefault="00F96814" w:rsidP="00F96814">
      <w:pPr>
        <w:widowControl w:val="0"/>
        <w:spacing w:after="0" w:line="240" w:lineRule="auto"/>
        <w:jc w:val="both"/>
        <w:rPr>
          <w:rFonts w:ascii="Times New Roman" w:hAnsi="Times New Roman" w:cs="Calibri"/>
        </w:rPr>
      </w:pPr>
      <w:r w:rsidRPr="00A02E06">
        <w:rPr>
          <w:rFonts w:ascii="Times New Roman" w:hAnsi="Times New Roman" w:cs="Calibri"/>
        </w:rPr>
        <w:t>Д) Не менее 1,10 м.</w:t>
      </w:r>
    </w:p>
    <w:p w:rsidR="00F96814" w:rsidRPr="00A02E06" w:rsidRDefault="00F96814" w:rsidP="00F96814">
      <w:pPr>
        <w:widowControl w:val="0"/>
        <w:spacing w:after="0" w:line="240" w:lineRule="auto"/>
        <w:jc w:val="both"/>
        <w:rPr>
          <w:rFonts w:ascii="Times New Roman" w:hAnsi="Times New Roman" w:cs="Calibri"/>
        </w:rPr>
      </w:pPr>
    </w:p>
    <w:p w:rsidR="00F96814" w:rsidRPr="00A02E06" w:rsidRDefault="00F96814" w:rsidP="00BD78B4">
      <w:pPr>
        <w:numPr>
          <w:ilvl w:val="0"/>
          <w:numId w:val="4"/>
        </w:numPr>
        <w:spacing w:after="160" w:line="256" w:lineRule="auto"/>
        <w:ind w:left="0" w:firstLine="0"/>
        <w:contextualSpacing/>
        <w:rPr>
          <w:rFonts w:ascii="Times New Roman" w:hAnsi="Times New Roman" w:cs="Calibri"/>
          <w:b/>
        </w:rPr>
      </w:pPr>
      <w:r w:rsidRPr="00A02E06">
        <w:rPr>
          <w:rFonts w:ascii="Times New Roman" w:hAnsi="Times New Roman" w:cs="Calibri"/>
          <w:b/>
        </w:rPr>
        <w:t>При какой величине угла наклона допускается ширина несущего полотна пассажирских конвейеров до 1,65м?</w:t>
      </w:r>
      <w:r w:rsidRPr="00A02E06">
        <w:t xml:space="preserve"> </w:t>
      </w:r>
      <w:r w:rsidRPr="00A02E06">
        <w:rPr>
          <w:rFonts w:ascii="Times New Roman" w:hAnsi="Times New Roman" w:cs="Calibri"/>
          <w:b/>
        </w:rPr>
        <w:t>(п.5.2.3 ГОСТ 33966.1-2020) (Выберите 1 вариант ответа)</w:t>
      </w:r>
    </w:p>
    <w:p w:rsidR="00F96814" w:rsidRPr="00A02E06" w:rsidRDefault="00F96814" w:rsidP="00F96814">
      <w:pPr>
        <w:widowControl w:val="0"/>
        <w:spacing w:after="0" w:line="240" w:lineRule="auto"/>
        <w:jc w:val="both"/>
        <w:rPr>
          <w:rFonts w:ascii="Times New Roman" w:hAnsi="Times New Roman" w:cs="Calibri"/>
        </w:rPr>
      </w:pPr>
      <w:r w:rsidRPr="00A02E06">
        <w:rPr>
          <w:rFonts w:ascii="Times New Roman" w:hAnsi="Times New Roman" w:cs="Calibri"/>
        </w:rPr>
        <w:t>А) До 5°.</w:t>
      </w:r>
    </w:p>
    <w:p w:rsidR="00F96814" w:rsidRPr="00A02E06" w:rsidRDefault="00F96814" w:rsidP="00F96814">
      <w:pPr>
        <w:widowControl w:val="0"/>
        <w:spacing w:after="0" w:line="240" w:lineRule="auto"/>
        <w:jc w:val="both"/>
        <w:rPr>
          <w:rFonts w:ascii="Times New Roman" w:hAnsi="Times New Roman" w:cs="Calibri"/>
        </w:rPr>
      </w:pPr>
      <w:r w:rsidRPr="00A02E06">
        <w:rPr>
          <w:rFonts w:ascii="Times New Roman" w:hAnsi="Times New Roman" w:cs="Calibri"/>
        </w:rPr>
        <w:t>Б) До 6°.</w:t>
      </w:r>
    </w:p>
    <w:p w:rsidR="00F96814" w:rsidRPr="00A02E06" w:rsidRDefault="00F96814" w:rsidP="00F96814">
      <w:pPr>
        <w:widowControl w:val="0"/>
        <w:spacing w:after="0" w:line="240" w:lineRule="auto"/>
        <w:jc w:val="both"/>
        <w:rPr>
          <w:rFonts w:ascii="Times New Roman" w:hAnsi="Times New Roman" w:cs="Calibri"/>
        </w:rPr>
      </w:pPr>
      <w:r w:rsidRPr="00A02E06">
        <w:rPr>
          <w:rFonts w:ascii="Times New Roman" w:hAnsi="Times New Roman" w:cs="Calibri"/>
        </w:rPr>
        <w:t>В) До 8°.</w:t>
      </w:r>
    </w:p>
    <w:p w:rsidR="00F96814" w:rsidRPr="00A02E06" w:rsidRDefault="00F96814" w:rsidP="00F96814">
      <w:pPr>
        <w:widowControl w:val="0"/>
        <w:spacing w:after="0" w:line="240" w:lineRule="auto"/>
        <w:jc w:val="both"/>
        <w:rPr>
          <w:rFonts w:ascii="Times New Roman" w:hAnsi="Times New Roman" w:cs="Calibri"/>
        </w:rPr>
      </w:pPr>
      <w:r w:rsidRPr="00A02E06">
        <w:rPr>
          <w:rFonts w:ascii="Times New Roman" w:hAnsi="Times New Roman" w:cs="Calibri"/>
        </w:rPr>
        <w:t>Г) До 10°.</w:t>
      </w:r>
    </w:p>
    <w:p w:rsidR="00F96814" w:rsidRPr="00A02E06" w:rsidRDefault="00F96814" w:rsidP="00F96814">
      <w:pPr>
        <w:widowControl w:val="0"/>
        <w:spacing w:after="0" w:line="240" w:lineRule="auto"/>
        <w:jc w:val="both"/>
        <w:rPr>
          <w:rFonts w:ascii="Times New Roman" w:hAnsi="Times New Roman" w:cs="Calibri"/>
        </w:rPr>
      </w:pPr>
      <w:r w:rsidRPr="00A02E06">
        <w:rPr>
          <w:rFonts w:ascii="Times New Roman" w:hAnsi="Times New Roman" w:cs="Calibri"/>
        </w:rPr>
        <w:lastRenderedPageBreak/>
        <w:t>Д) До 12°.</w:t>
      </w:r>
    </w:p>
    <w:p w:rsidR="00F96814" w:rsidRPr="00A02E06" w:rsidRDefault="00F96814" w:rsidP="00F96814">
      <w:pPr>
        <w:spacing w:line="256" w:lineRule="auto"/>
      </w:pPr>
    </w:p>
    <w:p w:rsidR="00F96814" w:rsidRPr="00A02E06" w:rsidRDefault="00F96814" w:rsidP="00BD78B4">
      <w:pPr>
        <w:widowControl w:val="0"/>
        <w:numPr>
          <w:ilvl w:val="0"/>
          <w:numId w:val="4"/>
        </w:numPr>
        <w:spacing w:after="0" w:line="240" w:lineRule="auto"/>
        <w:ind w:left="0" w:firstLine="0"/>
        <w:contextualSpacing/>
        <w:jc w:val="both"/>
        <w:rPr>
          <w:rFonts w:ascii="Times New Roman" w:hAnsi="Times New Roman" w:cs="Calibri"/>
          <w:b/>
        </w:rPr>
      </w:pPr>
      <w:r w:rsidRPr="00A02E06">
        <w:rPr>
          <w:noProof/>
          <w:lang w:eastAsia="ru-RU"/>
        </w:rPr>
        <w:drawing>
          <wp:anchor distT="0" distB="0" distL="114300" distR="114300" simplePos="0" relativeHeight="251661312" behindDoc="0" locked="0" layoutInCell="1" allowOverlap="1">
            <wp:simplePos x="0" y="0"/>
            <wp:positionH relativeFrom="column">
              <wp:posOffset>-375285</wp:posOffset>
            </wp:positionH>
            <wp:positionV relativeFrom="paragraph">
              <wp:posOffset>497205</wp:posOffset>
            </wp:positionV>
            <wp:extent cx="5940425" cy="1337945"/>
            <wp:effectExtent l="0" t="0" r="3175" b="0"/>
            <wp:wrapTopAndBottom/>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1337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2E06">
        <w:rPr>
          <w:rFonts w:ascii="Times New Roman" w:hAnsi="Times New Roman" w:cs="Calibri"/>
          <w:b/>
        </w:rPr>
        <w:t>Установите соответствие названия элементов ступени эскалатора на изображении и определений?</w:t>
      </w:r>
      <w:r w:rsidRPr="00A02E06">
        <w:t xml:space="preserve"> </w:t>
      </w:r>
      <w:r w:rsidRPr="00A02E06">
        <w:rPr>
          <w:rFonts w:ascii="Times New Roman" w:hAnsi="Times New Roman" w:cs="Calibri"/>
          <w:b/>
        </w:rPr>
        <w:t xml:space="preserve">(ГОСТ 33966.1-2020) </w:t>
      </w:r>
    </w:p>
    <w:p w:rsidR="00F96814" w:rsidRPr="00A02E06" w:rsidRDefault="00F96814" w:rsidP="00F96814">
      <w:pPr>
        <w:spacing w:line="256" w:lineRule="auto"/>
        <w:rPr>
          <w:noProof/>
          <w:lang w:eastAsia="ru-RU"/>
        </w:rPr>
      </w:pPr>
    </w:p>
    <w:p w:rsidR="00F96814" w:rsidRPr="00A02E06" w:rsidRDefault="00F96814" w:rsidP="00F96814">
      <w:pPr>
        <w:widowControl w:val="0"/>
        <w:spacing w:after="0" w:line="240" w:lineRule="auto"/>
        <w:jc w:val="both"/>
        <w:rPr>
          <w:rFonts w:ascii="Times New Roman" w:hAnsi="Times New Roman" w:cs="Calibri"/>
        </w:rPr>
      </w:pPr>
      <w:r w:rsidRPr="00A02E06">
        <w:rPr>
          <w:rFonts w:ascii="Times New Roman" w:hAnsi="Times New Roman" w:cs="Calibri"/>
        </w:rPr>
        <w:t>А) </w:t>
      </w:r>
      <w:proofErr w:type="spellStart"/>
      <w:r w:rsidRPr="00A02E06">
        <w:rPr>
          <w:rFonts w:ascii="Times New Roman" w:hAnsi="Times New Roman" w:cs="Calibri"/>
        </w:rPr>
        <w:t>Подступенок</w:t>
      </w:r>
      <w:proofErr w:type="spellEnd"/>
      <w:r w:rsidRPr="00A02E06">
        <w:rPr>
          <w:rFonts w:ascii="Times New Roman" w:hAnsi="Times New Roman" w:cs="Calibri"/>
        </w:rPr>
        <w:t>.</w:t>
      </w:r>
    </w:p>
    <w:p w:rsidR="00F96814" w:rsidRPr="00A02E06" w:rsidRDefault="00F96814" w:rsidP="00F96814">
      <w:pPr>
        <w:widowControl w:val="0"/>
        <w:spacing w:after="0" w:line="240" w:lineRule="auto"/>
        <w:jc w:val="both"/>
        <w:rPr>
          <w:rFonts w:ascii="Times New Roman" w:hAnsi="Times New Roman" w:cs="Calibri"/>
        </w:rPr>
      </w:pPr>
      <w:r w:rsidRPr="00A02E06">
        <w:rPr>
          <w:rFonts w:ascii="Times New Roman" w:hAnsi="Times New Roman" w:cs="Calibri"/>
        </w:rPr>
        <w:t>Б) Вспомогательные бегунки.</w:t>
      </w:r>
    </w:p>
    <w:p w:rsidR="00F96814" w:rsidRPr="00A02E06" w:rsidRDefault="00F96814" w:rsidP="00F96814">
      <w:pPr>
        <w:widowControl w:val="0"/>
        <w:spacing w:after="0" w:line="240" w:lineRule="auto"/>
        <w:jc w:val="both"/>
        <w:rPr>
          <w:rFonts w:ascii="Times New Roman" w:hAnsi="Times New Roman" w:cs="Calibri"/>
        </w:rPr>
      </w:pPr>
      <w:r w:rsidRPr="00A02E06">
        <w:rPr>
          <w:rFonts w:ascii="Times New Roman" w:hAnsi="Times New Roman" w:cs="Calibri"/>
        </w:rPr>
        <w:t>В) Гребенчатая плита</w:t>
      </w:r>
    </w:p>
    <w:p w:rsidR="00F96814" w:rsidRPr="00A02E06" w:rsidRDefault="00F96814" w:rsidP="00F96814">
      <w:pPr>
        <w:widowControl w:val="0"/>
        <w:spacing w:after="0" w:line="240" w:lineRule="auto"/>
        <w:jc w:val="both"/>
        <w:rPr>
          <w:rFonts w:ascii="Times New Roman" w:hAnsi="Times New Roman" w:cs="Calibri"/>
        </w:rPr>
      </w:pPr>
      <w:r w:rsidRPr="00A02E06">
        <w:rPr>
          <w:rFonts w:ascii="Times New Roman" w:hAnsi="Times New Roman" w:cs="Calibri"/>
        </w:rPr>
        <w:t>Г) Оси откатов.</w:t>
      </w:r>
    </w:p>
    <w:p w:rsidR="00F96814" w:rsidRPr="00A02E06" w:rsidRDefault="00F96814" w:rsidP="00F96814">
      <w:pPr>
        <w:widowControl w:val="0"/>
        <w:spacing w:after="0" w:line="240" w:lineRule="auto"/>
        <w:jc w:val="both"/>
        <w:rPr>
          <w:rFonts w:ascii="Times New Roman" w:hAnsi="Times New Roman" w:cs="Calibri"/>
        </w:rPr>
      </w:pPr>
      <w:r w:rsidRPr="00A02E06">
        <w:rPr>
          <w:rFonts w:ascii="Times New Roman" w:hAnsi="Times New Roman" w:cs="Calibri"/>
        </w:rPr>
        <w:t>Д) Основные бегунки.</w:t>
      </w:r>
    </w:p>
    <w:p w:rsidR="00F96814" w:rsidRPr="00A02E06" w:rsidRDefault="00F96814" w:rsidP="00F96814">
      <w:pPr>
        <w:widowControl w:val="0"/>
        <w:spacing w:after="0" w:line="240" w:lineRule="auto"/>
        <w:jc w:val="both"/>
        <w:rPr>
          <w:rFonts w:ascii="Times New Roman" w:hAnsi="Times New Roman" w:cs="Calibri"/>
        </w:rPr>
      </w:pPr>
      <w:r w:rsidRPr="00A02E06">
        <w:rPr>
          <w:rFonts w:ascii="Times New Roman" w:hAnsi="Times New Roman" w:cs="Calibri"/>
        </w:rPr>
        <w:t>Е) Каркас.</w:t>
      </w:r>
    </w:p>
    <w:p w:rsidR="00F96814" w:rsidRPr="00A02E06" w:rsidRDefault="00F96814" w:rsidP="00F96814">
      <w:pPr>
        <w:widowControl w:val="0"/>
        <w:spacing w:after="0" w:line="240" w:lineRule="auto"/>
        <w:jc w:val="both"/>
        <w:rPr>
          <w:rFonts w:ascii="Times New Roman" w:hAnsi="Times New Roman" w:cs="Calibri"/>
        </w:rPr>
      </w:pPr>
      <w:r w:rsidRPr="00A02E06">
        <w:rPr>
          <w:rFonts w:ascii="Times New Roman" w:hAnsi="Times New Roman" w:cs="Calibri"/>
        </w:rPr>
        <w:t>Ж) Тяговые цепи.</w:t>
      </w:r>
    </w:p>
    <w:p w:rsidR="00F96814" w:rsidRPr="00A02E06" w:rsidRDefault="00F96814" w:rsidP="00F96814">
      <w:pPr>
        <w:widowControl w:val="0"/>
        <w:spacing w:after="0" w:line="240" w:lineRule="auto"/>
        <w:jc w:val="both"/>
        <w:rPr>
          <w:rFonts w:ascii="Times New Roman" w:hAnsi="Times New Roman" w:cs="Calibri"/>
        </w:rPr>
      </w:pPr>
    </w:p>
    <w:p w:rsidR="00C10D50" w:rsidRPr="00A02E06" w:rsidRDefault="00052B2E" w:rsidP="00C41ED2">
      <w:pPr>
        <w:pStyle w:val="1"/>
        <w:rPr>
          <w:lang w:eastAsia="ru-RU"/>
        </w:rPr>
      </w:pPr>
      <w:bookmarkStart w:id="42" w:name="_Toc496567210"/>
      <w:bookmarkStart w:id="43" w:name="_Toc195530833"/>
      <w:bookmarkEnd w:id="41"/>
      <w:r w:rsidRPr="00A02E06">
        <w:rPr>
          <w:lang w:eastAsia="ru-RU"/>
        </w:rPr>
        <w:t>1</w:t>
      </w:r>
      <w:r w:rsidR="00CA5842" w:rsidRPr="00A02E06">
        <w:rPr>
          <w:lang w:eastAsia="ru-RU"/>
        </w:rPr>
        <w:t>2</w:t>
      </w:r>
      <w:r w:rsidR="005953AF" w:rsidRPr="00A02E06">
        <w:rPr>
          <w:lang w:eastAsia="ru-RU"/>
        </w:rPr>
        <w:t>.</w:t>
      </w:r>
      <w:r w:rsidRPr="00A02E06">
        <w:rPr>
          <w:lang w:eastAsia="ru-RU"/>
        </w:rPr>
        <w:t> Задания для практического этапа професс</w:t>
      </w:r>
      <w:r w:rsidR="00985CD3" w:rsidRPr="00A02E06">
        <w:rPr>
          <w:lang w:eastAsia="ru-RU"/>
        </w:rPr>
        <w:t>ионального экзамена</w:t>
      </w:r>
      <w:bookmarkEnd w:id="43"/>
    </w:p>
    <w:p w:rsidR="00A02E06" w:rsidRPr="00A02E06" w:rsidRDefault="00A02E06" w:rsidP="00A02E06">
      <w:pPr>
        <w:pStyle w:val="ac"/>
        <w:spacing w:before="0"/>
        <w:rPr>
          <w:rFonts w:eastAsia="Times New Roman"/>
        </w:rPr>
      </w:pPr>
      <w:r w:rsidRPr="00A02E06">
        <w:rPr>
          <w:rFonts w:eastAsia="Times New Roman"/>
        </w:rPr>
        <w:t>Задание № 1.</w:t>
      </w:r>
    </w:p>
    <w:p w:rsidR="00A02E06" w:rsidRPr="00A02E06" w:rsidRDefault="00A02E06" w:rsidP="00A02E06">
      <w:pPr>
        <w:pStyle w:val="ac"/>
        <w:rPr>
          <w:rFonts w:eastAsia="Times New Roman"/>
        </w:rPr>
      </w:pPr>
      <w:r w:rsidRPr="00A02E06">
        <w:rPr>
          <w:rFonts w:eastAsia="Times New Roman"/>
        </w:rPr>
        <w:t>Трудовые функции:</w:t>
      </w:r>
    </w:p>
    <w:p w:rsidR="00A02E06" w:rsidRPr="00A02E06" w:rsidRDefault="00A02E06" w:rsidP="00A02E06">
      <w:pPr>
        <w:pStyle w:val="a"/>
        <w:spacing w:after="0"/>
        <w:ind w:left="360"/>
        <w:rPr>
          <w:rFonts w:eastAsia="Times New Roman" w:cs="Times New Roman"/>
        </w:rPr>
      </w:pPr>
      <w:r w:rsidRPr="00A02E06">
        <w:t>Подготовка эскалатора (пассажирского конвейера) к пуску</w:t>
      </w:r>
      <w:r w:rsidRPr="00A02E06">
        <w:rPr>
          <w:rFonts w:eastAsia="Times New Roman" w:cs="Times New Roman"/>
        </w:rPr>
        <w:t xml:space="preserve"> (</w:t>
      </w:r>
      <w:r w:rsidRPr="00A02E06">
        <w:rPr>
          <w:szCs w:val="24"/>
        </w:rPr>
        <w:t>А/01.3</w:t>
      </w:r>
      <w:r w:rsidRPr="00A02E06">
        <w:t>).</w:t>
      </w:r>
    </w:p>
    <w:p w:rsidR="00A02E06" w:rsidRPr="00A02E06" w:rsidRDefault="00A02E06" w:rsidP="00A02E06">
      <w:pPr>
        <w:pStyle w:val="ac"/>
        <w:rPr>
          <w:rFonts w:eastAsia="Times New Roman"/>
        </w:rPr>
      </w:pPr>
      <w:r w:rsidRPr="00A02E06">
        <w:rPr>
          <w:rFonts w:eastAsia="Times New Roman"/>
        </w:rPr>
        <w:t>Трудовые действия:</w:t>
      </w:r>
    </w:p>
    <w:p w:rsidR="00A02E06" w:rsidRPr="00A02E06" w:rsidRDefault="00A02E06" w:rsidP="00A02E06">
      <w:pPr>
        <w:pStyle w:val="a"/>
        <w:spacing w:after="0"/>
        <w:ind w:left="360"/>
        <w:rPr>
          <w:szCs w:val="24"/>
        </w:rPr>
      </w:pPr>
      <w:r w:rsidRPr="00A02E06">
        <w:rPr>
          <w:szCs w:val="24"/>
        </w:rPr>
        <w:t>Установка ограждений входных площадок эскалатора (пассажирского конвейера).</w:t>
      </w:r>
    </w:p>
    <w:p w:rsidR="00A02E06" w:rsidRPr="00A02E06" w:rsidRDefault="00A02E06" w:rsidP="00A02E06">
      <w:pPr>
        <w:pStyle w:val="a"/>
        <w:spacing w:after="0"/>
        <w:ind w:left="360"/>
        <w:rPr>
          <w:szCs w:val="24"/>
        </w:rPr>
      </w:pPr>
      <w:r w:rsidRPr="00A02E06">
        <w:rPr>
          <w:szCs w:val="24"/>
        </w:rPr>
        <w:t>Осмотр и проверка исправности функционирования элементов управления эскалатора (пассажирского конвейера) и его блокировочных устройств.</w:t>
      </w:r>
    </w:p>
    <w:p w:rsidR="00A02E06" w:rsidRPr="00A02E06" w:rsidRDefault="00A02E06" w:rsidP="00A02E06">
      <w:pPr>
        <w:pStyle w:val="a"/>
        <w:spacing w:after="0"/>
        <w:ind w:left="360"/>
        <w:rPr>
          <w:szCs w:val="24"/>
        </w:rPr>
      </w:pPr>
      <w:r w:rsidRPr="00A02E06">
        <w:rPr>
          <w:szCs w:val="24"/>
        </w:rPr>
        <w:t>Устранение выявленных в ходе осмотра и проверки незначительных неисправностей, препятствующих пуску эскалатора (пассажирского конвейера) в работу.</w:t>
      </w:r>
    </w:p>
    <w:p w:rsidR="00A02E06" w:rsidRPr="00A02E06" w:rsidRDefault="00A02E06" w:rsidP="00A02E06">
      <w:pPr>
        <w:pStyle w:val="a"/>
        <w:spacing w:after="0"/>
        <w:ind w:left="360"/>
        <w:rPr>
          <w:szCs w:val="24"/>
        </w:rPr>
      </w:pPr>
      <w:r w:rsidRPr="00A02E06">
        <w:rPr>
          <w:szCs w:val="24"/>
        </w:rPr>
        <w:t>Информирование о предстоящем пуске эскалатора (пассажирского конвейера).</w:t>
      </w:r>
    </w:p>
    <w:p w:rsidR="00A02E06" w:rsidRPr="00A02E06" w:rsidRDefault="00A02E06" w:rsidP="00A02E06">
      <w:pPr>
        <w:pStyle w:val="a"/>
        <w:spacing w:after="0"/>
        <w:ind w:left="360"/>
        <w:rPr>
          <w:rFonts w:eastAsia="Times New Roman" w:cs="Times New Roman"/>
          <w:szCs w:val="24"/>
        </w:rPr>
      </w:pPr>
      <w:r w:rsidRPr="00A02E06">
        <w:rPr>
          <w:szCs w:val="24"/>
        </w:rPr>
        <w:t>Оформление результатов осмотра.</w:t>
      </w:r>
    </w:p>
    <w:p w:rsidR="00A02E06" w:rsidRPr="00A02E06" w:rsidRDefault="00A02E06" w:rsidP="00A02E06">
      <w:pPr>
        <w:pStyle w:val="ac"/>
      </w:pPr>
      <w:r w:rsidRPr="00A02E06">
        <w:t xml:space="preserve">Умения: </w:t>
      </w:r>
    </w:p>
    <w:p w:rsidR="00A02E06" w:rsidRPr="00A02E06" w:rsidRDefault="00A02E06" w:rsidP="00A02E06">
      <w:pPr>
        <w:pStyle w:val="a"/>
        <w:spacing w:after="0"/>
        <w:ind w:left="360"/>
        <w:rPr>
          <w:szCs w:val="24"/>
        </w:rPr>
      </w:pPr>
      <w:r w:rsidRPr="00A02E06">
        <w:rPr>
          <w:szCs w:val="24"/>
        </w:rPr>
        <w:t>Производить осмотр и проверку эскалатора (пассажирского конвейера) в соответствии с руководством по эксплуатации изготовителя.</w:t>
      </w:r>
    </w:p>
    <w:p w:rsidR="00A02E06" w:rsidRPr="00A02E06" w:rsidRDefault="00A02E06" w:rsidP="00A02E06">
      <w:pPr>
        <w:pStyle w:val="a"/>
        <w:spacing w:after="0"/>
        <w:ind w:left="360"/>
        <w:rPr>
          <w:szCs w:val="24"/>
        </w:rPr>
      </w:pPr>
      <w:r w:rsidRPr="00A02E06">
        <w:rPr>
          <w:szCs w:val="24"/>
        </w:rPr>
        <w:t>Осуществлять контроль состояния и исправности элементов эскалатора (пассажирского конвейера) и пассажирской зоны.</w:t>
      </w:r>
    </w:p>
    <w:p w:rsidR="00A02E06" w:rsidRPr="00A02E06" w:rsidRDefault="00A02E06" w:rsidP="00A02E06">
      <w:pPr>
        <w:pStyle w:val="a"/>
        <w:spacing w:after="0"/>
        <w:ind w:left="360"/>
        <w:rPr>
          <w:szCs w:val="24"/>
        </w:rPr>
      </w:pPr>
      <w:r w:rsidRPr="00A02E06">
        <w:rPr>
          <w:szCs w:val="24"/>
        </w:rPr>
        <w:t>Выявлять неисправности, препятствующие пуску эскалатора (пассажирского конвейера) в работу.</w:t>
      </w:r>
    </w:p>
    <w:p w:rsidR="00A02E06" w:rsidRPr="00A02E06" w:rsidRDefault="00A02E06" w:rsidP="00A02E06">
      <w:pPr>
        <w:pStyle w:val="a"/>
        <w:spacing w:after="0"/>
        <w:ind w:left="360"/>
        <w:rPr>
          <w:szCs w:val="24"/>
        </w:rPr>
      </w:pPr>
      <w:r w:rsidRPr="00A02E06">
        <w:rPr>
          <w:szCs w:val="24"/>
        </w:rPr>
        <w:t>Осуществлять проверку тормозного пути эскалатора (пассажирского конвейера).</w:t>
      </w:r>
    </w:p>
    <w:p w:rsidR="00A02E06" w:rsidRPr="00A02E06" w:rsidRDefault="00A02E06" w:rsidP="00A02E06">
      <w:pPr>
        <w:pStyle w:val="a"/>
        <w:spacing w:after="0"/>
        <w:ind w:left="360"/>
        <w:rPr>
          <w:szCs w:val="24"/>
        </w:rPr>
      </w:pPr>
      <w:r w:rsidRPr="00A02E06">
        <w:rPr>
          <w:szCs w:val="24"/>
        </w:rPr>
        <w:t>Использовать в работе нормативную и техническую документацию.</w:t>
      </w:r>
    </w:p>
    <w:p w:rsidR="00A02E06" w:rsidRPr="00A02E06" w:rsidRDefault="00A02E06" w:rsidP="00A02E06">
      <w:pPr>
        <w:pStyle w:val="a"/>
        <w:spacing w:after="0"/>
        <w:ind w:left="360"/>
        <w:rPr>
          <w:szCs w:val="24"/>
        </w:rPr>
      </w:pPr>
      <w:r w:rsidRPr="00A02E06">
        <w:rPr>
          <w:szCs w:val="24"/>
        </w:rPr>
        <w:t>Применять методы безопасного производства работ при осмотре и проверках перед пуском эскалатора (пассажирского конвейера) в работу.</w:t>
      </w:r>
    </w:p>
    <w:p w:rsidR="00A02E06" w:rsidRPr="00A02E06" w:rsidRDefault="00A02E06" w:rsidP="00A02E06">
      <w:pPr>
        <w:pStyle w:val="a"/>
        <w:spacing w:after="0"/>
        <w:ind w:left="360"/>
        <w:rPr>
          <w:szCs w:val="24"/>
        </w:rPr>
      </w:pPr>
      <w:r w:rsidRPr="00A02E06">
        <w:rPr>
          <w:szCs w:val="24"/>
        </w:rPr>
        <w:t>Взаимодействовать с персоналом, осуществляющим видеонаблюдение за эскалатором (пассажирским конвейером), используя применяемые средства связи.</w:t>
      </w:r>
    </w:p>
    <w:p w:rsidR="00A02E06" w:rsidRPr="00A02E06" w:rsidRDefault="00A02E06" w:rsidP="00A02E06">
      <w:pPr>
        <w:pStyle w:val="a"/>
        <w:spacing w:after="0"/>
        <w:ind w:left="360"/>
      </w:pPr>
      <w:r w:rsidRPr="00A02E06">
        <w:rPr>
          <w:szCs w:val="24"/>
        </w:rPr>
        <w:lastRenderedPageBreak/>
        <w:t>Заполнять соответствующую документацию по результатам осмотра.</w:t>
      </w:r>
    </w:p>
    <w:p w:rsidR="00A02E06" w:rsidRPr="00A02E06" w:rsidRDefault="00A02E06" w:rsidP="00A02E06">
      <w:pPr>
        <w:pStyle w:val="a"/>
        <w:numPr>
          <w:ilvl w:val="0"/>
          <w:numId w:val="0"/>
        </w:numPr>
      </w:pPr>
    </w:p>
    <w:p w:rsidR="00A02E06" w:rsidRPr="00A02E06" w:rsidRDefault="00A02E06" w:rsidP="00A02E06">
      <w:pPr>
        <w:pStyle w:val="23"/>
        <w:rPr>
          <w:rFonts w:eastAsia="Times New Roman"/>
        </w:rPr>
      </w:pPr>
      <w:r w:rsidRPr="00A02E06">
        <w:rPr>
          <w:rFonts w:eastAsia="Times New Roman"/>
        </w:rPr>
        <w:t>Задание:</w:t>
      </w:r>
    </w:p>
    <w:p w:rsidR="00A02E06" w:rsidRPr="00A02E06" w:rsidRDefault="00A02E06" w:rsidP="00A02E06">
      <w:pPr>
        <w:pStyle w:val="a4"/>
        <w:spacing w:after="0"/>
      </w:pPr>
      <w:r w:rsidRPr="00A02E06">
        <w:t xml:space="preserve">1. Установить ограждение входных </w:t>
      </w:r>
      <w:r w:rsidRPr="00A02E06">
        <w:rPr>
          <w:szCs w:val="24"/>
        </w:rPr>
        <w:t>площадок эскалатора (пассажирского конвейера).</w:t>
      </w:r>
    </w:p>
    <w:p w:rsidR="00A02E06" w:rsidRPr="00A02E06" w:rsidRDefault="00A02E06" w:rsidP="00A02E06">
      <w:pPr>
        <w:pStyle w:val="a4"/>
        <w:spacing w:after="0"/>
      </w:pPr>
      <w:r w:rsidRPr="00A02E06">
        <w:t xml:space="preserve">2. Осмотреть и проверить исправность </w:t>
      </w:r>
      <w:r w:rsidRPr="00A02E06">
        <w:rPr>
          <w:szCs w:val="24"/>
        </w:rPr>
        <w:t>функционирования шкафа управления эскалатора (пассажирского конвейера) и его рабочих тормозов.</w:t>
      </w:r>
    </w:p>
    <w:p w:rsidR="00A02E06" w:rsidRPr="00A02E06" w:rsidRDefault="00A02E06" w:rsidP="00A02E06">
      <w:pPr>
        <w:pStyle w:val="a4"/>
        <w:spacing w:after="0"/>
        <w:rPr>
          <w:color w:val="000000"/>
        </w:rPr>
      </w:pPr>
      <w:r w:rsidRPr="00A02E06">
        <w:rPr>
          <w:color w:val="000000"/>
        </w:rPr>
        <w:t xml:space="preserve">3. Устранить выявленные в ходе </w:t>
      </w:r>
      <w:r w:rsidRPr="00A02E06">
        <w:rPr>
          <w:szCs w:val="24"/>
        </w:rPr>
        <w:t>осмотра и проверки незначительные неисправности (отсутствие двух смежных зубов на гребенке), препятствующих пуску эскалатора (пассажирского конвейера) в работу.</w:t>
      </w:r>
    </w:p>
    <w:p w:rsidR="00A02E06" w:rsidRPr="00A02E06" w:rsidRDefault="00A02E06" w:rsidP="00A02E06">
      <w:pPr>
        <w:pStyle w:val="a4"/>
        <w:spacing w:after="0"/>
        <w:rPr>
          <w:szCs w:val="24"/>
        </w:rPr>
      </w:pPr>
      <w:r w:rsidRPr="00A02E06">
        <w:rPr>
          <w:color w:val="000000"/>
        </w:rPr>
        <w:t xml:space="preserve">4. </w:t>
      </w:r>
      <w:r w:rsidRPr="00A02E06">
        <w:rPr>
          <w:szCs w:val="24"/>
        </w:rPr>
        <w:t>Информировать диспетчера о предстоящем пуске эскалатора (пассажирского конвейера).</w:t>
      </w:r>
    </w:p>
    <w:p w:rsidR="00A02E06" w:rsidRPr="00A02E06" w:rsidRDefault="00A02E06" w:rsidP="00A02E06">
      <w:pPr>
        <w:pStyle w:val="a4"/>
        <w:spacing w:after="0"/>
        <w:rPr>
          <w:color w:val="000000"/>
        </w:rPr>
      </w:pPr>
      <w:r w:rsidRPr="00A02E06">
        <w:rPr>
          <w:szCs w:val="24"/>
        </w:rPr>
        <w:t>5. Оформить результат осмотра оборудования.</w:t>
      </w:r>
    </w:p>
    <w:p w:rsidR="00A02E06" w:rsidRPr="00A02E06" w:rsidRDefault="00A02E06" w:rsidP="00A02E06">
      <w:pPr>
        <w:pStyle w:val="ac"/>
        <w:rPr>
          <w:rFonts w:eastAsia="Times New Roman"/>
        </w:rPr>
      </w:pPr>
      <w:r w:rsidRPr="00A02E06">
        <w:rPr>
          <w:rFonts w:eastAsia="Times New Roman"/>
        </w:rPr>
        <w:t>Необходимое оборудование и материалы:</w:t>
      </w:r>
    </w:p>
    <w:p w:rsidR="00A02E06" w:rsidRPr="00A02E06" w:rsidRDefault="00A02E06" w:rsidP="00A02E06">
      <w:pPr>
        <w:pStyle w:val="a4"/>
        <w:spacing w:after="0"/>
        <w:rPr>
          <w:color w:val="000000"/>
        </w:rPr>
      </w:pPr>
      <w:r w:rsidRPr="00A02E06">
        <w:rPr>
          <w:color w:val="000000"/>
        </w:rPr>
        <w:t>1. Ограждения, набор ключей, набор отверток.</w:t>
      </w:r>
    </w:p>
    <w:p w:rsidR="00A02E06" w:rsidRPr="00A02E06" w:rsidRDefault="00A02E06" w:rsidP="00A02E06">
      <w:pPr>
        <w:pStyle w:val="a4"/>
        <w:spacing w:after="0"/>
        <w:rPr>
          <w:color w:val="000000"/>
        </w:rPr>
      </w:pPr>
      <w:r w:rsidRPr="00A02E06">
        <w:rPr>
          <w:color w:val="000000"/>
        </w:rPr>
        <w:t>2. Ветошь, раствор для очистки, мел, набор ключей, набор отверток, линейка.</w:t>
      </w:r>
    </w:p>
    <w:p w:rsidR="00A02E06" w:rsidRPr="00A02E06" w:rsidRDefault="00A02E06" w:rsidP="00A02E06">
      <w:pPr>
        <w:pStyle w:val="a4"/>
        <w:spacing w:after="0"/>
        <w:rPr>
          <w:color w:val="000000"/>
        </w:rPr>
      </w:pPr>
      <w:r w:rsidRPr="00A02E06">
        <w:rPr>
          <w:color w:val="000000"/>
        </w:rPr>
        <w:t>3. Набор ключей, набор отверток, линейка, гребенка, металлическая щетка.</w:t>
      </w:r>
    </w:p>
    <w:p w:rsidR="00A02E06" w:rsidRPr="00A02E06" w:rsidRDefault="00A02E06" w:rsidP="00A02E06">
      <w:pPr>
        <w:pStyle w:val="a4"/>
        <w:spacing w:after="0"/>
        <w:rPr>
          <w:color w:val="000000"/>
        </w:rPr>
      </w:pPr>
      <w:r w:rsidRPr="00A02E06">
        <w:rPr>
          <w:color w:val="000000"/>
        </w:rPr>
        <w:t>4. Средство связи (телефон).</w:t>
      </w:r>
    </w:p>
    <w:p w:rsidR="00A02E06" w:rsidRPr="00A02E06" w:rsidRDefault="00A02E06" w:rsidP="00A02E06">
      <w:pPr>
        <w:pStyle w:val="a4"/>
        <w:spacing w:after="0"/>
        <w:rPr>
          <w:color w:val="000000"/>
        </w:rPr>
      </w:pPr>
      <w:r w:rsidRPr="00A02E06">
        <w:rPr>
          <w:color w:val="000000"/>
        </w:rPr>
        <w:t>5. Ручка, журнал осмотра оборудования.</w:t>
      </w:r>
    </w:p>
    <w:p w:rsidR="00A02E06" w:rsidRPr="00A02E06" w:rsidRDefault="00A02E06" w:rsidP="00A02E06">
      <w:pPr>
        <w:pStyle w:val="ac"/>
      </w:pPr>
      <w:r w:rsidRPr="00A02E06">
        <w:t>Место выполнения задания.</w:t>
      </w:r>
    </w:p>
    <w:p w:rsidR="00A02E06" w:rsidRPr="00A02E06" w:rsidRDefault="00A02E06" w:rsidP="00A02E06">
      <w:pPr>
        <w:pStyle w:val="a4"/>
        <w:spacing w:after="0"/>
        <w:rPr>
          <w:color w:val="000000"/>
        </w:rPr>
      </w:pPr>
      <w:r w:rsidRPr="00A02E06">
        <w:rPr>
          <w:color w:val="000000"/>
        </w:rPr>
        <w:t>1.Входная площадка эскалатора (пассажирского конвейера)</w:t>
      </w:r>
    </w:p>
    <w:p w:rsidR="00A02E06" w:rsidRPr="00A02E06" w:rsidRDefault="00A02E06" w:rsidP="00A02E06">
      <w:pPr>
        <w:pStyle w:val="a4"/>
        <w:spacing w:after="0"/>
        <w:rPr>
          <w:color w:val="000000"/>
        </w:rPr>
      </w:pPr>
      <w:r w:rsidRPr="00A02E06">
        <w:rPr>
          <w:color w:val="000000"/>
        </w:rPr>
        <w:t>2. Приямок эскалатора (пассажирского конвейера), наклон эскалатора (пассажирского конвейера).</w:t>
      </w:r>
    </w:p>
    <w:p w:rsidR="00A02E06" w:rsidRPr="00A02E06" w:rsidRDefault="00A02E06" w:rsidP="00A02E06">
      <w:pPr>
        <w:pStyle w:val="a4"/>
        <w:spacing w:after="0"/>
        <w:rPr>
          <w:color w:val="000000"/>
        </w:rPr>
      </w:pPr>
      <w:r w:rsidRPr="00A02E06">
        <w:rPr>
          <w:color w:val="000000"/>
        </w:rPr>
        <w:t>3. Входная площадка эскалатора (пассажирского конвейера).</w:t>
      </w:r>
    </w:p>
    <w:p w:rsidR="00A02E06" w:rsidRPr="00A02E06" w:rsidRDefault="00A02E06" w:rsidP="00A02E06">
      <w:pPr>
        <w:pStyle w:val="a4"/>
        <w:spacing w:after="0"/>
        <w:rPr>
          <w:color w:val="000000"/>
        </w:rPr>
      </w:pPr>
      <w:r w:rsidRPr="00A02E06">
        <w:rPr>
          <w:color w:val="000000"/>
        </w:rPr>
        <w:t>4. Комната оператора.</w:t>
      </w:r>
    </w:p>
    <w:p w:rsidR="00A02E06" w:rsidRPr="00A02E06" w:rsidRDefault="00A02E06" w:rsidP="00A02E06">
      <w:pPr>
        <w:pStyle w:val="a4"/>
        <w:spacing w:after="0"/>
        <w:rPr>
          <w:color w:val="000000"/>
        </w:rPr>
      </w:pPr>
      <w:r w:rsidRPr="00A02E06">
        <w:rPr>
          <w:color w:val="000000"/>
        </w:rPr>
        <w:t>5. Комната оператора.</w:t>
      </w:r>
    </w:p>
    <w:p w:rsidR="00A02E06" w:rsidRPr="00A02E06" w:rsidRDefault="00A02E06" w:rsidP="00A02E06">
      <w:pPr>
        <w:pStyle w:val="ac"/>
      </w:pPr>
      <w:r w:rsidRPr="00A02E06">
        <w:t>Максимальное время выполнения задания:</w:t>
      </w:r>
    </w:p>
    <w:p w:rsidR="00A02E06" w:rsidRPr="00A02E06" w:rsidRDefault="00A02E06" w:rsidP="00A02E06">
      <w:pPr>
        <w:pStyle w:val="a4"/>
        <w:spacing w:after="0"/>
        <w:rPr>
          <w:color w:val="000000"/>
        </w:rPr>
      </w:pPr>
      <w:r w:rsidRPr="00A02E06">
        <w:rPr>
          <w:color w:val="000000"/>
        </w:rPr>
        <w:t>1. 5 мин.</w:t>
      </w:r>
    </w:p>
    <w:p w:rsidR="00A02E06" w:rsidRPr="00A02E06" w:rsidRDefault="00A02E06" w:rsidP="00A02E06">
      <w:pPr>
        <w:pStyle w:val="a4"/>
        <w:spacing w:after="0"/>
        <w:rPr>
          <w:color w:val="000000"/>
        </w:rPr>
      </w:pPr>
      <w:r w:rsidRPr="00A02E06">
        <w:rPr>
          <w:color w:val="000000"/>
        </w:rPr>
        <w:t>2. 15 мин</w:t>
      </w:r>
    </w:p>
    <w:p w:rsidR="00A02E06" w:rsidRPr="00A02E06" w:rsidRDefault="00A02E06" w:rsidP="00A02E06">
      <w:pPr>
        <w:pStyle w:val="a4"/>
        <w:spacing w:after="0"/>
        <w:rPr>
          <w:color w:val="000000"/>
        </w:rPr>
      </w:pPr>
      <w:r w:rsidRPr="00A02E06">
        <w:rPr>
          <w:color w:val="000000"/>
        </w:rPr>
        <w:t>3. 25 мин.</w:t>
      </w:r>
    </w:p>
    <w:p w:rsidR="00A02E06" w:rsidRPr="00A02E06" w:rsidRDefault="00A02E06" w:rsidP="00A02E06">
      <w:pPr>
        <w:pStyle w:val="a4"/>
        <w:spacing w:after="0"/>
        <w:rPr>
          <w:color w:val="000000"/>
        </w:rPr>
      </w:pPr>
      <w:r w:rsidRPr="00A02E06">
        <w:rPr>
          <w:color w:val="000000"/>
        </w:rPr>
        <w:t>4. 5 мин</w:t>
      </w:r>
    </w:p>
    <w:p w:rsidR="00A02E06" w:rsidRPr="00A02E06" w:rsidRDefault="00A02E06" w:rsidP="00A02E06">
      <w:pPr>
        <w:pStyle w:val="a4"/>
        <w:spacing w:after="0"/>
        <w:rPr>
          <w:color w:val="000000"/>
        </w:rPr>
      </w:pPr>
      <w:r w:rsidRPr="00A02E06">
        <w:rPr>
          <w:color w:val="000000"/>
        </w:rPr>
        <w:t>5. 5 мин</w:t>
      </w:r>
    </w:p>
    <w:p w:rsidR="00A02E06" w:rsidRPr="00A02E06" w:rsidRDefault="00A02E06" w:rsidP="00A02E06">
      <w:pPr>
        <w:pStyle w:val="a4"/>
      </w:pPr>
    </w:p>
    <w:p w:rsidR="00A02E06" w:rsidRPr="00A02E06" w:rsidRDefault="00A02E06" w:rsidP="00A02E06">
      <w:pPr>
        <w:pStyle w:val="ac"/>
      </w:pPr>
      <w:r w:rsidRPr="00A02E06">
        <w:t>Задачи, объекты и критерии оценки практического задания.</w:t>
      </w:r>
    </w:p>
    <w:tbl>
      <w:tblPr>
        <w:tblStyle w:val="22"/>
        <w:tblW w:w="0" w:type="auto"/>
        <w:tblLayout w:type="fixed"/>
        <w:tblLook w:val="04A0" w:firstRow="1" w:lastRow="0" w:firstColumn="1" w:lastColumn="0" w:noHBand="0" w:noVBand="1"/>
      </w:tblPr>
      <w:tblGrid>
        <w:gridCol w:w="372"/>
        <w:gridCol w:w="2997"/>
        <w:gridCol w:w="2126"/>
        <w:gridCol w:w="2862"/>
        <w:gridCol w:w="1496"/>
      </w:tblGrid>
      <w:tr w:rsidR="00A02E06" w:rsidRPr="00A02E06" w:rsidTr="00357218">
        <w:trPr>
          <w:cantSplit/>
          <w:trHeight w:val="20"/>
          <w:tblHeader/>
        </w:trPr>
        <w:tc>
          <w:tcPr>
            <w:tcW w:w="372" w:type="dxa"/>
            <w:shd w:val="clear" w:color="auto" w:fill="D9D9D9" w:themeFill="background1" w:themeFillShade="D9"/>
            <w:vAlign w:val="center"/>
          </w:tcPr>
          <w:p w:rsidR="00A02E06" w:rsidRPr="00A02E06" w:rsidRDefault="00A02E06" w:rsidP="00357218">
            <w:pPr>
              <w:widowControl w:val="0"/>
              <w:ind w:left="-57" w:right="-57"/>
              <w:jc w:val="center"/>
              <w:rPr>
                <w:rFonts w:ascii="Times New Roman" w:hAnsi="Times New Roman"/>
                <w:sz w:val="20"/>
                <w:szCs w:val="20"/>
              </w:rPr>
            </w:pPr>
            <w:r w:rsidRPr="00A02E06">
              <w:rPr>
                <w:rFonts w:ascii="Times New Roman" w:hAnsi="Times New Roman"/>
                <w:sz w:val="20"/>
                <w:szCs w:val="20"/>
              </w:rPr>
              <w:t xml:space="preserve">№ </w:t>
            </w:r>
            <w:r w:rsidRPr="00A02E06">
              <w:rPr>
                <w:rFonts w:ascii="Times New Roman" w:hAnsi="Times New Roman"/>
                <w:sz w:val="20"/>
                <w:szCs w:val="20"/>
              </w:rPr>
              <w:br/>
              <w:t>п/п</w:t>
            </w:r>
          </w:p>
        </w:tc>
        <w:tc>
          <w:tcPr>
            <w:tcW w:w="2997" w:type="dxa"/>
            <w:shd w:val="clear" w:color="auto" w:fill="D9D9D9" w:themeFill="background1" w:themeFillShade="D9"/>
            <w:vAlign w:val="center"/>
          </w:tcPr>
          <w:p w:rsidR="00A02E06" w:rsidRPr="00A02E06" w:rsidRDefault="00A02E06" w:rsidP="00357218">
            <w:pPr>
              <w:widowControl w:val="0"/>
              <w:jc w:val="center"/>
              <w:rPr>
                <w:rFonts w:ascii="Times New Roman" w:hAnsi="Times New Roman"/>
                <w:sz w:val="20"/>
                <w:szCs w:val="20"/>
              </w:rPr>
            </w:pPr>
            <w:r w:rsidRPr="00A02E06">
              <w:rPr>
                <w:rFonts w:ascii="Times New Roman" w:hAnsi="Times New Roman"/>
                <w:sz w:val="20"/>
                <w:szCs w:val="20"/>
              </w:rPr>
              <w:t>Наименование работ</w:t>
            </w:r>
          </w:p>
        </w:tc>
        <w:tc>
          <w:tcPr>
            <w:tcW w:w="2126" w:type="dxa"/>
            <w:shd w:val="clear" w:color="auto" w:fill="D9D9D9" w:themeFill="background1" w:themeFillShade="D9"/>
            <w:vAlign w:val="center"/>
          </w:tcPr>
          <w:p w:rsidR="00A02E06" w:rsidRPr="00A02E06" w:rsidRDefault="00A02E06" w:rsidP="00357218">
            <w:pPr>
              <w:widowControl w:val="0"/>
              <w:jc w:val="center"/>
              <w:rPr>
                <w:rFonts w:ascii="Times New Roman" w:hAnsi="Times New Roman"/>
                <w:sz w:val="20"/>
                <w:szCs w:val="20"/>
              </w:rPr>
            </w:pPr>
            <w:r w:rsidRPr="00A02E06">
              <w:rPr>
                <w:rFonts w:ascii="Times New Roman" w:hAnsi="Times New Roman"/>
                <w:sz w:val="20"/>
                <w:szCs w:val="20"/>
              </w:rPr>
              <w:t>Объект оценки</w:t>
            </w:r>
          </w:p>
        </w:tc>
        <w:tc>
          <w:tcPr>
            <w:tcW w:w="2862" w:type="dxa"/>
            <w:shd w:val="clear" w:color="auto" w:fill="D9D9D9" w:themeFill="background1" w:themeFillShade="D9"/>
            <w:vAlign w:val="center"/>
          </w:tcPr>
          <w:p w:rsidR="00A02E06" w:rsidRPr="00A02E06" w:rsidRDefault="00A02E06" w:rsidP="00357218">
            <w:pPr>
              <w:widowControl w:val="0"/>
              <w:ind w:left="-57" w:right="-57"/>
              <w:jc w:val="center"/>
              <w:rPr>
                <w:rFonts w:ascii="Times New Roman" w:hAnsi="Times New Roman"/>
                <w:sz w:val="20"/>
                <w:szCs w:val="20"/>
              </w:rPr>
            </w:pPr>
            <w:r w:rsidRPr="00A02E06">
              <w:rPr>
                <w:rFonts w:ascii="Times New Roman" w:hAnsi="Times New Roman"/>
                <w:sz w:val="20"/>
                <w:szCs w:val="20"/>
              </w:rPr>
              <w:t>Критерии оценки</w:t>
            </w:r>
          </w:p>
        </w:tc>
        <w:tc>
          <w:tcPr>
            <w:tcW w:w="1496" w:type="dxa"/>
            <w:shd w:val="clear" w:color="auto" w:fill="D9D9D9" w:themeFill="background1" w:themeFillShade="D9"/>
            <w:vAlign w:val="center"/>
          </w:tcPr>
          <w:p w:rsidR="00A02E06" w:rsidRPr="00A02E06" w:rsidRDefault="00A02E06" w:rsidP="00357218">
            <w:pPr>
              <w:widowControl w:val="0"/>
              <w:ind w:left="-57" w:right="-57"/>
              <w:jc w:val="center"/>
              <w:rPr>
                <w:rFonts w:ascii="Times New Roman" w:hAnsi="Times New Roman"/>
                <w:sz w:val="20"/>
                <w:szCs w:val="20"/>
              </w:rPr>
            </w:pPr>
            <w:r w:rsidRPr="00A02E06">
              <w:rPr>
                <w:rFonts w:ascii="Times New Roman" w:hAnsi="Times New Roman"/>
                <w:sz w:val="20"/>
                <w:szCs w:val="20"/>
              </w:rPr>
              <w:t>Максимальный балл</w:t>
            </w:r>
          </w:p>
        </w:tc>
      </w:tr>
      <w:tr w:rsidR="00A02E06" w:rsidRPr="00A02E06" w:rsidTr="00357218">
        <w:trPr>
          <w:cantSplit/>
          <w:trHeight w:val="20"/>
        </w:trPr>
        <w:tc>
          <w:tcPr>
            <w:tcW w:w="372" w:type="dxa"/>
            <w:shd w:val="clear" w:color="auto" w:fill="auto"/>
          </w:tcPr>
          <w:p w:rsidR="00A02E06" w:rsidRPr="00A02E06" w:rsidRDefault="00A02E06" w:rsidP="00357218">
            <w:pPr>
              <w:widowControl w:val="0"/>
              <w:numPr>
                <w:ilvl w:val="0"/>
                <w:numId w:val="8"/>
              </w:numPr>
              <w:ind w:left="0" w:firstLine="0"/>
              <w:jc w:val="center"/>
              <w:rPr>
                <w:rFonts w:ascii="Times New Roman" w:hAnsi="Times New Roman"/>
                <w:sz w:val="20"/>
                <w:szCs w:val="20"/>
              </w:rPr>
            </w:pPr>
          </w:p>
        </w:tc>
        <w:tc>
          <w:tcPr>
            <w:tcW w:w="2997" w:type="dxa"/>
            <w:shd w:val="clear" w:color="auto" w:fill="auto"/>
          </w:tcPr>
          <w:p w:rsidR="00A02E06" w:rsidRPr="00A02E06" w:rsidRDefault="00A02E06" w:rsidP="00357218">
            <w:pPr>
              <w:widowControl w:val="0"/>
              <w:autoSpaceDE w:val="0"/>
              <w:autoSpaceDN w:val="0"/>
              <w:rPr>
                <w:rFonts w:ascii="Times New Roman" w:hAnsi="Times New Roman"/>
                <w:sz w:val="20"/>
                <w:szCs w:val="20"/>
              </w:rPr>
            </w:pPr>
            <w:r w:rsidRPr="00A02E06">
              <w:rPr>
                <w:rFonts w:ascii="Times New Roman" w:hAnsi="Times New Roman"/>
                <w:sz w:val="20"/>
                <w:szCs w:val="20"/>
              </w:rPr>
              <w:t>Установить ограждение входных площадок эскалатора (пассажирского конвейера).</w:t>
            </w:r>
          </w:p>
          <w:p w:rsidR="00A02E06" w:rsidRPr="00A02E06" w:rsidRDefault="00A02E06" w:rsidP="00357218">
            <w:pPr>
              <w:widowControl w:val="0"/>
              <w:autoSpaceDE w:val="0"/>
              <w:autoSpaceDN w:val="0"/>
              <w:rPr>
                <w:rFonts w:ascii="Times New Roman" w:hAnsi="Times New Roman"/>
                <w:sz w:val="20"/>
                <w:szCs w:val="20"/>
              </w:rPr>
            </w:pPr>
          </w:p>
        </w:tc>
        <w:tc>
          <w:tcPr>
            <w:tcW w:w="2126" w:type="dxa"/>
            <w:shd w:val="clear" w:color="auto" w:fill="auto"/>
          </w:tcPr>
          <w:p w:rsidR="00A02E06" w:rsidRPr="00A02E06" w:rsidRDefault="00A02E06" w:rsidP="00357218">
            <w:pPr>
              <w:widowControl w:val="0"/>
              <w:rPr>
                <w:rFonts w:ascii="Times New Roman" w:hAnsi="Times New Roman"/>
                <w:sz w:val="20"/>
                <w:szCs w:val="20"/>
                <w:lang w:eastAsia="ru-RU"/>
              </w:rPr>
            </w:pPr>
            <w:r w:rsidRPr="00A02E06">
              <w:rPr>
                <w:rFonts w:ascii="Times New Roman" w:hAnsi="Times New Roman"/>
                <w:sz w:val="20"/>
                <w:szCs w:val="20"/>
                <w:lang w:eastAsia="ru-RU"/>
              </w:rPr>
              <w:t>Действия соискателя</w:t>
            </w:r>
          </w:p>
        </w:tc>
        <w:tc>
          <w:tcPr>
            <w:tcW w:w="2862" w:type="dxa"/>
            <w:shd w:val="clear" w:color="auto" w:fill="auto"/>
          </w:tcPr>
          <w:p w:rsidR="00A02E06" w:rsidRPr="00A02E06" w:rsidRDefault="00A02E06" w:rsidP="00357218">
            <w:pPr>
              <w:contextualSpacing/>
              <w:rPr>
                <w:rFonts w:ascii="Times New Roman" w:hAnsi="Times New Roman"/>
                <w:sz w:val="20"/>
                <w:szCs w:val="20"/>
                <w:lang w:eastAsia="ru-RU"/>
              </w:rPr>
            </w:pPr>
            <w:r w:rsidRPr="00A02E06">
              <w:rPr>
                <w:rFonts w:ascii="Times New Roman" w:hAnsi="Times New Roman"/>
                <w:sz w:val="20"/>
                <w:szCs w:val="20"/>
                <w:lang w:eastAsia="ru-RU"/>
              </w:rPr>
              <w:t>Правильность действий соискателя</w:t>
            </w:r>
          </w:p>
        </w:tc>
        <w:tc>
          <w:tcPr>
            <w:tcW w:w="1496" w:type="dxa"/>
          </w:tcPr>
          <w:p w:rsidR="00A02E06" w:rsidRPr="00A02E06" w:rsidRDefault="00A02E06" w:rsidP="00357218">
            <w:pPr>
              <w:contextualSpacing/>
              <w:jc w:val="center"/>
              <w:rPr>
                <w:rFonts w:ascii="Times New Roman" w:hAnsi="Times New Roman"/>
                <w:color w:val="000000"/>
                <w:sz w:val="20"/>
                <w:szCs w:val="20"/>
                <w:lang w:eastAsia="ru-RU"/>
              </w:rPr>
            </w:pPr>
            <w:r w:rsidRPr="00A02E06">
              <w:rPr>
                <w:rFonts w:ascii="Times New Roman" w:hAnsi="Times New Roman"/>
                <w:color w:val="000000"/>
                <w:sz w:val="20"/>
                <w:szCs w:val="20"/>
                <w:lang w:eastAsia="ru-RU"/>
              </w:rPr>
              <w:t>1</w:t>
            </w:r>
          </w:p>
        </w:tc>
      </w:tr>
      <w:tr w:rsidR="00A02E06" w:rsidRPr="00A02E06" w:rsidTr="00357218">
        <w:trPr>
          <w:cantSplit/>
          <w:trHeight w:val="20"/>
        </w:trPr>
        <w:tc>
          <w:tcPr>
            <w:tcW w:w="372" w:type="dxa"/>
            <w:shd w:val="clear" w:color="auto" w:fill="auto"/>
          </w:tcPr>
          <w:p w:rsidR="00A02E06" w:rsidRPr="00A02E06" w:rsidRDefault="00A02E06" w:rsidP="00357218">
            <w:pPr>
              <w:widowControl w:val="0"/>
              <w:numPr>
                <w:ilvl w:val="0"/>
                <w:numId w:val="8"/>
              </w:numPr>
              <w:ind w:left="0" w:firstLine="0"/>
              <w:jc w:val="center"/>
              <w:rPr>
                <w:rFonts w:ascii="Times New Roman" w:hAnsi="Times New Roman"/>
                <w:sz w:val="20"/>
                <w:szCs w:val="20"/>
              </w:rPr>
            </w:pPr>
          </w:p>
        </w:tc>
        <w:tc>
          <w:tcPr>
            <w:tcW w:w="2997" w:type="dxa"/>
            <w:shd w:val="clear" w:color="auto" w:fill="auto"/>
          </w:tcPr>
          <w:p w:rsidR="00A02E06" w:rsidRPr="00A02E06" w:rsidRDefault="00A02E06" w:rsidP="00357218">
            <w:pPr>
              <w:pStyle w:val="a5"/>
              <w:spacing w:after="0"/>
              <w:ind w:firstLine="0"/>
              <w:rPr>
                <w:sz w:val="20"/>
                <w:szCs w:val="20"/>
              </w:rPr>
            </w:pPr>
            <w:r w:rsidRPr="00A02E06">
              <w:rPr>
                <w:sz w:val="20"/>
                <w:szCs w:val="20"/>
              </w:rPr>
              <w:t>Осмотреть и проверить исправность функционирования шкафа управления эскалатора (пассажирского конвейера) и его рабочих тормозов.</w:t>
            </w:r>
          </w:p>
          <w:p w:rsidR="00A02E06" w:rsidRPr="00A02E06" w:rsidRDefault="00A02E06" w:rsidP="00357218">
            <w:pPr>
              <w:pStyle w:val="a5"/>
              <w:spacing w:after="0"/>
              <w:ind w:firstLine="0"/>
              <w:rPr>
                <w:sz w:val="20"/>
                <w:szCs w:val="20"/>
              </w:rPr>
            </w:pPr>
          </w:p>
        </w:tc>
        <w:tc>
          <w:tcPr>
            <w:tcW w:w="2126" w:type="dxa"/>
            <w:shd w:val="clear" w:color="auto" w:fill="auto"/>
          </w:tcPr>
          <w:p w:rsidR="00A02E06" w:rsidRPr="00A02E06" w:rsidRDefault="00A02E06" w:rsidP="00357218">
            <w:pPr>
              <w:widowControl w:val="0"/>
              <w:rPr>
                <w:rFonts w:ascii="Times New Roman" w:hAnsi="Times New Roman"/>
                <w:sz w:val="20"/>
                <w:szCs w:val="20"/>
                <w:lang w:eastAsia="ru-RU"/>
              </w:rPr>
            </w:pPr>
            <w:r w:rsidRPr="00A02E06">
              <w:rPr>
                <w:rFonts w:ascii="Times New Roman" w:hAnsi="Times New Roman"/>
                <w:sz w:val="20"/>
                <w:szCs w:val="20"/>
                <w:lang w:eastAsia="ru-RU"/>
              </w:rPr>
              <w:t>Действия соискателя</w:t>
            </w:r>
          </w:p>
        </w:tc>
        <w:tc>
          <w:tcPr>
            <w:tcW w:w="2862" w:type="dxa"/>
            <w:shd w:val="clear" w:color="auto" w:fill="auto"/>
          </w:tcPr>
          <w:p w:rsidR="00A02E06" w:rsidRPr="00A02E06" w:rsidRDefault="00A02E06" w:rsidP="00357218">
            <w:pPr>
              <w:contextualSpacing/>
              <w:rPr>
                <w:rFonts w:ascii="Times New Roman" w:hAnsi="Times New Roman"/>
                <w:sz w:val="20"/>
                <w:szCs w:val="20"/>
                <w:lang w:eastAsia="ru-RU"/>
              </w:rPr>
            </w:pPr>
            <w:r w:rsidRPr="00A02E06">
              <w:rPr>
                <w:rFonts w:ascii="Times New Roman" w:hAnsi="Times New Roman"/>
                <w:sz w:val="20"/>
                <w:szCs w:val="20"/>
                <w:lang w:eastAsia="ru-RU"/>
              </w:rPr>
              <w:t>Правильность действий соискателя</w:t>
            </w:r>
          </w:p>
        </w:tc>
        <w:tc>
          <w:tcPr>
            <w:tcW w:w="1496" w:type="dxa"/>
          </w:tcPr>
          <w:p w:rsidR="00A02E06" w:rsidRPr="00A02E06" w:rsidRDefault="00A02E06" w:rsidP="00357218">
            <w:pPr>
              <w:contextualSpacing/>
              <w:jc w:val="center"/>
              <w:rPr>
                <w:rFonts w:ascii="Times New Roman" w:hAnsi="Times New Roman"/>
                <w:color w:val="000000"/>
                <w:sz w:val="20"/>
                <w:szCs w:val="20"/>
                <w:lang w:eastAsia="ru-RU"/>
              </w:rPr>
            </w:pPr>
            <w:r w:rsidRPr="00A02E06">
              <w:rPr>
                <w:rFonts w:ascii="Times New Roman" w:hAnsi="Times New Roman"/>
                <w:color w:val="000000"/>
                <w:sz w:val="20"/>
                <w:szCs w:val="20"/>
                <w:lang w:eastAsia="ru-RU"/>
              </w:rPr>
              <w:t>1</w:t>
            </w:r>
          </w:p>
        </w:tc>
      </w:tr>
      <w:tr w:rsidR="00A02E06" w:rsidRPr="00A02E06" w:rsidTr="00357218">
        <w:trPr>
          <w:cantSplit/>
          <w:trHeight w:val="20"/>
        </w:trPr>
        <w:tc>
          <w:tcPr>
            <w:tcW w:w="372" w:type="dxa"/>
            <w:shd w:val="clear" w:color="auto" w:fill="auto"/>
          </w:tcPr>
          <w:p w:rsidR="00A02E06" w:rsidRPr="00A02E06" w:rsidRDefault="00A02E06" w:rsidP="00357218">
            <w:pPr>
              <w:widowControl w:val="0"/>
              <w:numPr>
                <w:ilvl w:val="0"/>
                <w:numId w:val="8"/>
              </w:numPr>
              <w:ind w:left="0" w:firstLine="0"/>
              <w:jc w:val="center"/>
              <w:rPr>
                <w:rFonts w:ascii="Times New Roman" w:hAnsi="Times New Roman"/>
                <w:sz w:val="20"/>
                <w:szCs w:val="20"/>
              </w:rPr>
            </w:pPr>
          </w:p>
        </w:tc>
        <w:tc>
          <w:tcPr>
            <w:tcW w:w="2997" w:type="dxa"/>
            <w:shd w:val="clear" w:color="auto" w:fill="auto"/>
          </w:tcPr>
          <w:p w:rsidR="00A02E06" w:rsidRPr="00A02E06" w:rsidRDefault="00A02E06" w:rsidP="00357218">
            <w:pPr>
              <w:pStyle w:val="a5"/>
              <w:spacing w:after="0"/>
              <w:ind w:firstLine="0"/>
              <w:rPr>
                <w:sz w:val="20"/>
                <w:szCs w:val="20"/>
              </w:rPr>
            </w:pPr>
            <w:r w:rsidRPr="00A02E06">
              <w:rPr>
                <w:sz w:val="20"/>
                <w:szCs w:val="20"/>
              </w:rPr>
              <w:t>Устранить выявленные в ходе осмотра и проверки незначительные неисправности (отсутствие двух смежных зубов на гребенке), препятствующих пуску эскалатора (пассажирского конвейера) в работу.</w:t>
            </w:r>
          </w:p>
          <w:p w:rsidR="00A02E06" w:rsidRPr="00A02E06" w:rsidRDefault="00A02E06" w:rsidP="00357218">
            <w:pPr>
              <w:pStyle w:val="a5"/>
              <w:spacing w:after="0"/>
              <w:ind w:firstLine="0"/>
              <w:rPr>
                <w:sz w:val="20"/>
                <w:szCs w:val="20"/>
              </w:rPr>
            </w:pPr>
          </w:p>
        </w:tc>
        <w:tc>
          <w:tcPr>
            <w:tcW w:w="2126" w:type="dxa"/>
            <w:shd w:val="clear" w:color="auto" w:fill="auto"/>
          </w:tcPr>
          <w:p w:rsidR="00A02E06" w:rsidRPr="00A02E06" w:rsidRDefault="00A02E06" w:rsidP="00357218">
            <w:pPr>
              <w:widowControl w:val="0"/>
              <w:rPr>
                <w:rFonts w:ascii="Times New Roman" w:hAnsi="Times New Roman"/>
                <w:sz w:val="20"/>
                <w:szCs w:val="20"/>
                <w:lang w:eastAsia="ru-RU"/>
              </w:rPr>
            </w:pPr>
            <w:r w:rsidRPr="00A02E06">
              <w:rPr>
                <w:rFonts w:ascii="Times New Roman" w:hAnsi="Times New Roman"/>
                <w:sz w:val="20"/>
                <w:szCs w:val="20"/>
                <w:lang w:eastAsia="ru-RU"/>
              </w:rPr>
              <w:t>Действия соискателя</w:t>
            </w:r>
          </w:p>
        </w:tc>
        <w:tc>
          <w:tcPr>
            <w:tcW w:w="2862" w:type="dxa"/>
            <w:shd w:val="clear" w:color="auto" w:fill="auto"/>
          </w:tcPr>
          <w:p w:rsidR="00A02E06" w:rsidRPr="00A02E06" w:rsidRDefault="00A02E06" w:rsidP="00357218">
            <w:pPr>
              <w:contextualSpacing/>
              <w:rPr>
                <w:rFonts w:ascii="Times New Roman" w:hAnsi="Times New Roman"/>
                <w:sz w:val="20"/>
                <w:szCs w:val="20"/>
                <w:lang w:eastAsia="ru-RU"/>
              </w:rPr>
            </w:pPr>
            <w:r w:rsidRPr="00A02E06">
              <w:rPr>
                <w:rFonts w:ascii="Times New Roman" w:hAnsi="Times New Roman"/>
                <w:sz w:val="20"/>
                <w:szCs w:val="20"/>
                <w:lang w:eastAsia="ru-RU"/>
              </w:rPr>
              <w:t>Правильность действий соискателя</w:t>
            </w:r>
          </w:p>
        </w:tc>
        <w:tc>
          <w:tcPr>
            <w:tcW w:w="1496" w:type="dxa"/>
          </w:tcPr>
          <w:p w:rsidR="00A02E06" w:rsidRPr="00A02E06" w:rsidRDefault="00A02E06" w:rsidP="00357218">
            <w:pPr>
              <w:contextualSpacing/>
              <w:jc w:val="center"/>
              <w:rPr>
                <w:rFonts w:ascii="Times New Roman" w:hAnsi="Times New Roman"/>
                <w:color w:val="000000"/>
                <w:sz w:val="20"/>
                <w:szCs w:val="20"/>
                <w:lang w:eastAsia="ru-RU"/>
              </w:rPr>
            </w:pPr>
            <w:r w:rsidRPr="00A02E06">
              <w:rPr>
                <w:rFonts w:ascii="Times New Roman" w:hAnsi="Times New Roman"/>
                <w:color w:val="000000"/>
                <w:sz w:val="20"/>
                <w:szCs w:val="20"/>
                <w:lang w:eastAsia="ru-RU"/>
              </w:rPr>
              <w:t>1</w:t>
            </w:r>
          </w:p>
        </w:tc>
      </w:tr>
      <w:tr w:rsidR="00A02E06" w:rsidRPr="00A02E06" w:rsidTr="00357218">
        <w:trPr>
          <w:cantSplit/>
          <w:trHeight w:val="20"/>
        </w:trPr>
        <w:tc>
          <w:tcPr>
            <w:tcW w:w="372" w:type="dxa"/>
            <w:shd w:val="clear" w:color="auto" w:fill="auto"/>
          </w:tcPr>
          <w:p w:rsidR="00A02E06" w:rsidRPr="00A02E06" w:rsidRDefault="00A02E06" w:rsidP="00357218">
            <w:pPr>
              <w:widowControl w:val="0"/>
              <w:numPr>
                <w:ilvl w:val="0"/>
                <w:numId w:val="8"/>
              </w:numPr>
              <w:ind w:left="0" w:firstLine="0"/>
              <w:jc w:val="center"/>
              <w:rPr>
                <w:rFonts w:ascii="Times New Roman" w:hAnsi="Times New Roman"/>
                <w:sz w:val="20"/>
                <w:szCs w:val="20"/>
              </w:rPr>
            </w:pPr>
          </w:p>
        </w:tc>
        <w:tc>
          <w:tcPr>
            <w:tcW w:w="2997" w:type="dxa"/>
            <w:shd w:val="clear" w:color="auto" w:fill="auto"/>
          </w:tcPr>
          <w:p w:rsidR="00A02E06" w:rsidRPr="00A02E06" w:rsidRDefault="00A02E06" w:rsidP="00357218">
            <w:pPr>
              <w:pStyle w:val="a5"/>
              <w:spacing w:after="0"/>
              <w:ind w:firstLine="0"/>
              <w:rPr>
                <w:sz w:val="20"/>
                <w:szCs w:val="20"/>
              </w:rPr>
            </w:pPr>
            <w:r w:rsidRPr="00A02E06">
              <w:rPr>
                <w:sz w:val="20"/>
                <w:szCs w:val="20"/>
              </w:rPr>
              <w:t>Информировать диспетчера о предстоящем пуске эскалатора (пассажирского конвейера).</w:t>
            </w:r>
          </w:p>
          <w:p w:rsidR="00A02E06" w:rsidRPr="00A02E06" w:rsidRDefault="00A02E06" w:rsidP="00357218">
            <w:pPr>
              <w:pStyle w:val="a5"/>
              <w:spacing w:after="0"/>
              <w:ind w:firstLine="0"/>
              <w:rPr>
                <w:sz w:val="20"/>
                <w:szCs w:val="20"/>
              </w:rPr>
            </w:pPr>
          </w:p>
        </w:tc>
        <w:tc>
          <w:tcPr>
            <w:tcW w:w="2126" w:type="dxa"/>
            <w:shd w:val="clear" w:color="auto" w:fill="auto"/>
          </w:tcPr>
          <w:p w:rsidR="00A02E06" w:rsidRPr="00A02E06" w:rsidRDefault="00A02E06" w:rsidP="00357218">
            <w:pPr>
              <w:widowControl w:val="0"/>
              <w:rPr>
                <w:rFonts w:ascii="Times New Roman" w:hAnsi="Times New Roman"/>
                <w:sz w:val="20"/>
                <w:szCs w:val="20"/>
                <w:lang w:eastAsia="ru-RU"/>
              </w:rPr>
            </w:pPr>
            <w:r w:rsidRPr="00A02E06">
              <w:rPr>
                <w:rFonts w:ascii="Times New Roman" w:hAnsi="Times New Roman"/>
                <w:sz w:val="20"/>
                <w:szCs w:val="20"/>
                <w:lang w:eastAsia="ru-RU"/>
              </w:rPr>
              <w:t>Действия соискателя</w:t>
            </w:r>
          </w:p>
        </w:tc>
        <w:tc>
          <w:tcPr>
            <w:tcW w:w="2862" w:type="dxa"/>
            <w:shd w:val="clear" w:color="auto" w:fill="auto"/>
          </w:tcPr>
          <w:p w:rsidR="00A02E06" w:rsidRPr="00A02E06" w:rsidRDefault="00A02E06" w:rsidP="00357218">
            <w:pPr>
              <w:contextualSpacing/>
              <w:rPr>
                <w:rFonts w:ascii="Times New Roman" w:hAnsi="Times New Roman"/>
                <w:sz w:val="20"/>
                <w:szCs w:val="20"/>
                <w:lang w:eastAsia="ru-RU"/>
              </w:rPr>
            </w:pPr>
            <w:r w:rsidRPr="00A02E06">
              <w:rPr>
                <w:rFonts w:ascii="Times New Roman" w:hAnsi="Times New Roman"/>
                <w:sz w:val="20"/>
                <w:szCs w:val="20"/>
                <w:lang w:eastAsia="ru-RU"/>
              </w:rPr>
              <w:t>Правильность действий соискателя</w:t>
            </w:r>
          </w:p>
        </w:tc>
        <w:tc>
          <w:tcPr>
            <w:tcW w:w="1496" w:type="dxa"/>
          </w:tcPr>
          <w:p w:rsidR="00A02E06" w:rsidRPr="00A02E06" w:rsidRDefault="00A02E06" w:rsidP="00357218">
            <w:pPr>
              <w:contextualSpacing/>
              <w:jc w:val="center"/>
              <w:rPr>
                <w:rFonts w:ascii="Times New Roman" w:hAnsi="Times New Roman"/>
                <w:color w:val="000000"/>
                <w:sz w:val="20"/>
                <w:szCs w:val="20"/>
                <w:lang w:eastAsia="ru-RU"/>
              </w:rPr>
            </w:pPr>
            <w:r w:rsidRPr="00A02E06">
              <w:rPr>
                <w:rFonts w:ascii="Times New Roman" w:hAnsi="Times New Roman"/>
                <w:color w:val="000000"/>
                <w:sz w:val="20"/>
                <w:szCs w:val="20"/>
                <w:lang w:eastAsia="ru-RU"/>
              </w:rPr>
              <w:t>1</w:t>
            </w:r>
          </w:p>
        </w:tc>
      </w:tr>
      <w:tr w:rsidR="00A02E06" w:rsidRPr="00A02E06" w:rsidTr="00357218">
        <w:trPr>
          <w:cantSplit/>
          <w:trHeight w:val="20"/>
        </w:trPr>
        <w:tc>
          <w:tcPr>
            <w:tcW w:w="372" w:type="dxa"/>
            <w:shd w:val="clear" w:color="auto" w:fill="auto"/>
          </w:tcPr>
          <w:p w:rsidR="00A02E06" w:rsidRPr="00A02E06" w:rsidRDefault="00A02E06" w:rsidP="00357218">
            <w:pPr>
              <w:widowControl w:val="0"/>
              <w:numPr>
                <w:ilvl w:val="0"/>
                <w:numId w:val="8"/>
              </w:numPr>
              <w:ind w:left="0" w:firstLine="0"/>
              <w:jc w:val="center"/>
              <w:rPr>
                <w:rFonts w:ascii="Times New Roman" w:hAnsi="Times New Roman"/>
                <w:sz w:val="20"/>
                <w:szCs w:val="20"/>
              </w:rPr>
            </w:pPr>
          </w:p>
        </w:tc>
        <w:tc>
          <w:tcPr>
            <w:tcW w:w="2997" w:type="dxa"/>
            <w:shd w:val="clear" w:color="auto" w:fill="auto"/>
          </w:tcPr>
          <w:p w:rsidR="00A02E06" w:rsidRPr="00A02E06" w:rsidRDefault="00A02E06" w:rsidP="00357218">
            <w:pPr>
              <w:pStyle w:val="a5"/>
              <w:spacing w:after="0"/>
              <w:ind w:firstLine="0"/>
              <w:rPr>
                <w:sz w:val="20"/>
                <w:szCs w:val="20"/>
              </w:rPr>
            </w:pPr>
            <w:r w:rsidRPr="00A02E06">
              <w:rPr>
                <w:sz w:val="20"/>
                <w:szCs w:val="20"/>
              </w:rPr>
              <w:t>Оформить результат осмотра оборудования.</w:t>
            </w:r>
          </w:p>
        </w:tc>
        <w:tc>
          <w:tcPr>
            <w:tcW w:w="2126" w:type="dxa"/>
            <w:shd w:val="clear" w:color="auto" w:fill="auto"/>
          </w:tcPr>
          <w:p w:rsidR="00A02E06" w:rsidRPr="00A02E06" w:rsidRDefault="00A02E06" w:rsidP="00357218">
            <w:pPr>
              <w:widowControl w:val="0"/>
              <w:rPr>
                <w:rFonts w:ascii="Times New Roman" w:hAnsi="Times New Roman"/>
                <w:sz w:val="20"/>
                <w:szCs w:val="20"/>
                <w:lang w:eastAsia="ru-RU"/>
              </w:rPr>
            </w:pPr>
            <w:r w:rsidRPr="00A02E06">
              <w:rPr>
                <w:rFonts w:ascii="Times New Roman" w:hAnsi="Times New Roman"/>
                <w:sz w:val="20"/>
                <w:szCs w:val="20"/>
                <w:lang w:eastAsia="ru-RU"/>
              </w:rPr>
              <w:t>Действия соискателя</w:t>
            </w:r>
          </w:p>
        </w:tc>
        <w:tc>
          <w:tcPr>
            <w:tcW w:w="2862" w:type="dxa"/>
            <w:shd w:val="clear" w:color="auto" w:fill="auto"/>
          </w:tcPr>
          <w:p w:rsidR="00A02E06" w:rsidRPr="00A02E06" w:rsidRDefault="00A02E06" w:rsidP="00357218">
            <w:pPr>
              <w:contextualSpacing/>
              <w:rPr>
                <w:rFonts w:ascii="Times New Roman" w:hAnsi="Times New Roman"/>
                <w:sz w:val="20"/>
                <w:szCs w:val="20"/>
                <w:lang w:eastAsia="ru-RU"/>
              </w:rPr>
            </w:pPr>
            <w:r w:rsidRPr="00A02E06">
              <w:rPr>
                <w:rFonts w:ascii="Times New Roman" w:hAnsi="Times New Roman"/>
                <w:sz w:val="20"/>
                <w:szCs w:val="20"/>
                <w:lang w:eastAsia="ru-RU"/>
              </w:rPr>
              <w:t>Правильность действий соискателя</w:t>
            </w:r>
          </w:p>
        </w:tc>
        <w:tc>
          <w:tcPr>
            <w:tcW w:w="1496" w:type="dxa"/>
          </w:tcPr>
          <w:p w:rsidR="00A02E06" w:rsidRPr="00A02E06" w:rsidRDefault="00A02E06" w:rsidP="00357218">
            <w:pPr>
              <w:contextualSpacing/>
              <w:jc w:val="center"/>
              <w:rPr>
                <w:rFonts w:ascii="Times New Roman" w:hAnsi="Times New Roman"/>
                <w:color w:val="000000"/>
                <w:sz w:val="20"/>
                <w:szCs w:val="20"/>
                <w:lang w:eastAsia="ru-RU"/>
              </w:rPr>
            </w:pPr>
            <w:r w:rsidRPr="00A02E06">
              <w:rPr>
                <w:rFonts w:ascii="Times New Roman" w:hAnsi="Times New Roman"/>
                <w:color w:val="000000"/>
                <w:sz w:val="20"/>
                <w:szCs w:val="20"/>
                <w:lang w:eastAsia="ru-RU"/>
              </w:rPr>
              <w:t>1</w:t>
            </w:r>
          </w:p>
        </w:tc>
      </w:tr>
      <w:tr w:rsidR="00A02E06" w:rsidRPr="00A02E06" w:rsidTr="00357218">
        <w:trPr>
          <w:cantSplit/>
          <w:trHeight w:val="222"/>
        </w:trPr>
        <w:tc>
          <w:tcPr>
            <w:tcW w:w="8357" w:type="dxa"/>
            <w:gridSpan w:val="4"/>
          </w:tcPr>
          <w:p w:rsidR="00A02E06" w:rsidRPr="00A02E06" w:rsidRDefault="00A02E06" w:rsidP="00357218">
            <w:pPr>
              <w:widowControl w:val="0"/>
              <w:jc w:val="right"/>
              <w:rPr>
                <w:rFonts w:ascii="Times New Roman" w:hAnsi="Times New Roman"/>
                <w:sz w:val="20"/>
                <w:szCs w:val="20"/>
              </w:rPr>
            </w:pPr>
            <w:r w:rsidRPr="00A02E06">
              <w:rPr>
                <w:rFonts w:ascii="Times New Roman" w:hAnsi="Times New Roman"/>
                <w:sz w:val="20"/>
                <w:szCs w:val="20"/>
              </w:rPr>
              <w:t>ИТОГО:</w:t>
            </w:r>
          </w:p>
        </w:tc>
        <w:tc>
          <w:tcPr>
            <w:tcW w:w="1496" w:type="dxa"/>
          </w:tcPr>
          <w:p w:rsidR="00A02E06" w:rsidRPr="00A02E06" w:rsidRDefault="00A02E06" w:rsidP="00357218">
            <w:pPr>
              <w:widowControl w:val="0"/>
              <w:jc w:val="center"/>
              <w:rPr>
                <w:rFonts w:ascii="Times New Roman" w:hAnsi="Times New Roman"/>
                <w:sz w:val="20"/>
                <w:szCs w:val="20"/>
              </w:rPr>
            </w:pPr>
            <w:r w:rsidRPr="00A02E06">
              <w:rPr>
                <w:rFonts w:ascii="Times New Roman" w:hAnsi="Times New Roman"/>
                <w:sz w:val="20"/>
                <w:szCs w:val="20"/>
              </w:rPr>
              <w:t>5</w:t>
            </w:r>
          </w:p>
        </w:tc>
      </w:tr>
    </w:tbl>
    <w:p w:rsidR="00A02E06" w:rsidRPr="00A02E06" w:rsidRDefault="00A02E06" w:rsidP="00A02E06">
      <w:pPr>
        <w:pStyle w:val="a4"/>
      </w:pPr>
      <w:r w:rsidRPr="00A02E06">
        <w:t>Практическое задание считается выполненным, если соискатель по итогам работы набрал 3 и более балла.</w:t>
      </w:r>
    </w:p>
    <w:p w:rsidR="00D33DBF" w:rsidRPr="00A02E06" w:rsidRDefault="00C41ED2" w:rsidP="00C41ED2">
      <w:pPr>
        <w:pStyle w:val="1"/>
      </w:pPr>
      <w:bookmarkStart w:id="44" w:name="_Toc195530834"/>
      <w:bookmarkEnd w:id="42"/>
      <w:r w:rsidRPr="00A02E06">
        <w:t>1</w:t>
      </w:r>
      <w:r w:rsidR="00AF54AA" w:rsidRPr="00A02E06">
        <w:t>3</w:t>
      </w:r>
      <w:r w:rsidR="00D33DBF" w:rsidRPr="00A02E06">
        <w:t>. Правила обработки результатов профес</w:t>
      </w:r>
      <w:r w:rsidR="003B4636" w:rsidRPr="00A02E06">
        <w:t xml:space="preserve">сионального экзамена и принятия </w:t>
      </w:r>
      <w:r w:rsidR="00D33DBF" w:rsidRPr="00A02E06">
        <w:t>решения о соответствии квалификации соискателя требованиям к квалификации</w:t>
      </w:r>
      <w:bookmarkEnd w:id="44"/>
    </w:p>
    <w:p w:rsidR="00D33DBF" w:rsidRPr="00A02E06" w:rsidRDefault="00D33DBF" w:rsidP="00D33DBF">
      <w:pPr>
        <w:spacing w:after="0" w:line="240" w:lineRule="auto"/>
        <w:ind w:firstLine="709"/>
        <w:jc w:val="both"/>
        <w:rPr>
          <w:rFonts w:ascii="Times New Roman" w:hAnsi="Times New Roman" w:cs="Times New Roman"/>
          <w:lang w:eastAsia="ru-RU"/>
        </w:rPr>
      </w:pPr>
      <w:r w:rsidRPr="00A02E06">
        <w:rPr>
          <w:rFonts w:ascii="Times New Roman" w:hAnsi="Times New Roman" w:cs="Times New Roman"/>
          <w:lang w:eastAsia="ru-RU"/>
        </w:rPr>
        <w:t xml:space="preserve">Результаты теоретической части профессионального экзамена обрабатываются </w:t>
      </w:r>
      <w:r w:rsidR="004F279F" w:rsidRPr="00A02E06">
        <w:rPr>
          <w:rFonts w:ascii="Times New Roman" w:hAnsi="Times New Roman" w:cs="Times New Roman"/>
          <w:lang w:eastAsia="ru-RU"/>
        </w:rPr>
        <w:t xml:space="preserve">экспертами по оценке квалификаций центра оценки квалификаций или </w:t>
      </w:r>
      <w:r w:rsidRPr="00A02E06">
        <w:rPr>
          <w:rFonts w:ascii="Times New Roman" w:hAnsi="Times New Roman" w:cs="Times New Roman"/>
          <w:lang w:eastAsia="ru-RU"/>
        </w:rPr>
        <w:t>ПМК «Оценка квалификаций» в соответствии с критериями оценки (ключи к заданиям) и правилами обработки результатов теоретического этапа профессионального экзамена и принятия решения о допуске (отказе в допуске) к практическому этапу профессионального экзамена.</w:t>
      </w:r>
    </w:p>
    <w:p w:rsidR="004F279F" w:rsidRPr="00A02E06" w:rsidRDefault="00D33DBF" w:rsidP="00AF54AA">
      <w:pPr>
        <w:spacing w:after="0" w:line="240" w:lineRule="auto"/>
        <w:ind w:firstLine="709"/>
        <w:jc w:val="both"/>
        <w:rPr>
          <w:rFonts w:ascii="Times New Roman" w:hAnsi="Times New Roman" w:cs="Times New Roman"/>
          <w:lang w:eastAsia="ru-RU"/>
        </w:rPr>
      </w:pPr>
      <w:r w:rsidRPr="00A02E06">
        <w:rPr>
          <w:rFonts w:ascii="Times New Roman" w:hAnsi="Times New Roman" w:cs="Times New Roman"/>
          <w:lang w:eastAsia="ru-RU"/>
        </w:rPr>
        <w:t xml:space="preserve">Результаты практической части профессионального экзамена обрабатываются экспертами по оценке квалификаций центра оценки квалификаций </w:t>
      </w:r>
      <w:r w:rsidR="004F279F" w:rsidRPr="00A02E06">
        <w:rPr>
          <w:rFonts w:ascii="Times New Roman" w:hAnsi="Times New Roman" w:cs="Times New Roman"/>
          <w:lang w:eastAsia="ru-RU"/>
        </w:rPr>
        <w:t xml:space="preserve">или ПМК «Оценка квалификаций» </w:t>
      </w:r>
      <w:r w:rsidRPr="00A02E06">
        <w:rPr>
          <w:rFonts w:ascii="Times New Roman" w:hAnsi="Times New Roman" w:cs="Times New Roman"/>
          <w:lang w:eastAsia="ru-RU"/>
        </w:rPr>
        <w:t xml:space="preserve">в соответствии с критериями оценки (ключи к заданиям) и правилами обработки результатов практического этапа профессионального экзамена и принятия решения о соответствии квалификации соискателя требованиям к квалификации. </w:t>
      </w:r>
    </w:p>
    <w:p w:rsidR="00D33DBF" w:rsidRPr="00A02E06" w:rsidRDefault="00D33DBF" w:rsidP="00EA11DA">
      <w:pPr>
        <w:spacing w:after="0" w:line="240" w:lineRule="auto"/>
        <w:ind w:firstLine="709"/>
        <w:jc w:val="both"/>
        <w:rPr>
          <w:rFonts w:ascii="Times New Roman" w:hAnsi="Times New Roman" w:cs="Times New Roman"/>
          <w:lang w:eastAsia="ru-RU"/>
        </w:rPr>
      </w:pPr>
      <w:r w:rsidRPr="00A02E06">
        <w:rPr>
          <w:rFonts w:ascii="Times New Roman" w:hAnsi="Times New Roman" w:cs="Times New Roman"/>
          <w:lang w:eastAsia="ru-RU"/>
        </w:rPr>
        <w:t xml:space="preserve">Положительное решение о соответствии квалификации соискателя требованиям </w:t>
      </w:r>
      <w:r w:rsidR="004575B7" w:rsidRPr="00A02E06">
        <w:rPr>
          <w:rFonts w:ascii="Times New Roman" w:hAnsi="Times New Roman" w:cs="Times New Roman"/>
          <w:lang w:eastAsia="ru-RU"/>
        </w:rPr>
        <w:br/>
      </w:r>
      <w:r w:rsidRPr="00A02E06">
        <w:rPr>
          <w:rFonts w:ascii="Times New Roman" w:hAnsi="Times New Roman" w:cs="Times New Roman"/>
          <w:lang w:eastAsia="ru-RU"/>
        </w:rPr>
        <w:t xml:space="preserve">к квалификации по квалификации </w:t>
      </w:r>
      <w:r w:rsidR="00EA11DA" w:rsidRPr="00A02E06">
        <w:rPr>
          <w:rFonts w:ascii="Times New Roman" w:hAnsi="Times New Roman" w:cs="Times New Roman"/>
          <w:lang w:eastAsia="ru-RU"/>
        </w:rPr>
        <w:t>Электромеханик поэтажных эскалаторов и пассажирских конвейеров (5 уровень квалификации)</w:t>
      </w:r>
      <w:r w:rsidRPr="00A02E06">
        <w:rPr>
          <w:rFonts w:ascii="Times New Roman" w:hAnsi="Times New Roman" w:cs="Times New Roman"/>
          <w:lang w:eastAsia="ru-RU"/>
        </w:rPr>
        <w:t xml:space="preserve"> принимается при условии прохождения теоретического</w:t>
      </w:r>
      <w:r w:rsidR="000F50EC" w:rsidRPr="00A02E06">
        <w:rPr>
          <w:rFonts w:ascii="Times New Roman" w:hAnsi="Times New Roman" w:cs="Times New Roman"/>
          <w:lang w:eastAsia="ru-RU"/>
        </w:rPr>
        <w:t xml:space="preserve"> </w:t>
      </w:r>
      <w:r w:rsidRPr="00A02E06">
        <w:rPr>
          <w:rFonts w:ascii="Times New Roman" w:hAnsi="Times New Roman" w:cs="Times New Roman"/>
          <w:lang w:eastAsia="ru-RU"/>
        </w:rPr>
        <w:t>и практического этапа профессионального экзамена</w:t>
      </w:r>
      <w:r w:rsidR="00E00DCF" w:rsidRPr="00A02E06">
        <w:rPr>
          <w:rFonts w:ascii="Times New Roman" w:hAnsi="Times New Roman" w:cs="Times New Roman"/>
          <w:lang w:eastAsia="ru-RU"/>
        </w:rPr>
        <w:t>.</w:t>
      </w:r>
    </w:p>
    <w:p w:rsidR="00E00DCF" w:rsidRPr="00A02E06" w:rsidRDefault="00E00DCF" w:rsidP="00E00DCF">
      <w:pPr>
        <w:pStyle w:val="1"/>
        <w:jc w:val="both"/>
        <w:rPr>
          <w:lang w:eastAsia="ru-RU"/>
        </w:rPr>
      </w:pPr>
      <w:bookmarkStart w:id="45" w:name="_Toc195530835"/>
      <w:r w:rsidRPr="00A02E06">
        <w:rPr>
          <w:lang w:eastAsia="ru-RU"/>
        </w:rPr>
        <w:t>1</w:t>
      </w:r>
      <w:r w:rsidR="00AF54AA" w:rsidRPr="00A02E06">
        <w:rPr>
          <w:lang w:eastAsia="ru-RU"/>
        </w:rPr>
        <w:t>4. </w:t>
      </w:r>
      <w:r w:rsidRPr="00A02E06">
        <w:rPr>
          <w:lang w:eastAsia="ru-RU"/>
        </w:rPr>
        <w:t>Перечень нормативных правовых и иных документов, использованных при подготовке комплекта оценочных средств (при наличии):</w:t>
      </w:r>
      <w:bookmarkEnd w:id="45"/>
      <w:r w:rsidRPr="00A02E06">
        <w:rPr>
          <w:lang w:eastAsia="ru-RU"/>
        </w:rPr>
        <w:t xml:space="preserve"> </w:t>
      </w:r>
    </w:p>
    <w:p w:rsidR="00F50D93" w:rsidRPr="00A02E06" w:rsidRDefault="00F50D93" w:rsidP="00BD78B4">
      <w:pPr>
        <w:numPr>
          <w:ilvl w:val="0"/>
          <w:numId w:val="3"/>
        </w:numPr>
        <w:spacing w:after="0" w:line="240" w:lineRule="auto"/>
        <w:contextualSpacing/>
        <w:jc w:val="both"/>
        <w:rPr>
          <w:rFonts w:ascii="Times New Roman" w:hAnsi="Times New Roman" w:cs="Times New Roman"/>
          <w:szCs w:val="28"/>
          <w:lang w:eastAsia="ru-RU"/>
        </w:rPr>
      </w:pPr>
      <w:r w:rsidRPr="00A02E06">
        <w:rPr>
          <w:rFonts w:ascii="Times New Roman" w:hAnsi="Times New Roman" w:cs="Times New Roman"/>
          <w:szCs w:val="28"/>
          <w:lang w:eastAsia="ru-RU"/>
        </w:rPr>
        <w:t xml:space="preserve">Профессиональный стандарт </w:t>
      </w:r>
      <w:r w:rsidR="00EA11DA" w:rsidRPr="00A02E06">
        <w:rPr>
          <w:rFonts w:ascii="Times New Roman" w:hAnsi="Times New Roman" w:cs="Times New Roman"/>
          <w:szCs w:val="28"/>
          <w:lang w:eastAsia="ru-RU"/>
        </w:rPr>
        <w:t>«Электромеханик по эксплуатации, техническому обслуживанию и ремонту эскалаторов и пассажирских конвейеров», код 16.050 Утвержден приказом Министерства труда и социальной защиты Российской Федерации от 26.12.2014 № 1160н</w:t>
      </w:r>
      <w:r w:rsidRPr="00A02E06">
        <w:rPr>
          <w:rFonts w:ascii="Times New Roman" w:hAnsi="Times New Roman" w:cs="Times New Roman"/>
          <w:szCs w:val="28"/>
          <w:lang w:eastAsia="ru-RU"/>
        </w:rPr>
        <w:t>.</w:t>
      </w:r>
    </w:p>
    <w:p w:rsidR="0068276F" w:rsidRPr="00A02E06" w:rsidRDefault="0068276F" w:rsidP="0068276F">
      <w:pPr>
        <w:pStyle w:val="af6"/>
        <w:numPr>
          <w:ilvl w:val="0"/>
          <w:numId w:val="3"/>
        </w:numPr>
        <w:rPr>
          <w:rFonts w:ascii="Times New Roman" w:hAnsi="Times New Roman" w:cs="Times New Roman"/>
          <w:bCs/>
          <w:lang w:bidi="ru-RU"/>
        </w:rPr>
      </w:pPr>
      <w:r w:rsidRPr="00A02E06">
        <w:rPr>
          <w:rFonts w:ascii="Times New Roman" w:hAnsi="Times New Roman" w:cs="Times New Roman"/>
          <w:bCs/>
          <w:lang w:bidi="ru-RU"/>
        </w:rPr>
        <w:t>ГОСТ 33966.1-2020 Эскалаторы и пассажирские конвейеры.</w:t>
      </w:r>
    </w:p>
    <w:p w:rsidR="00D6273E" w:rsidRPr="00A02E06" w:rsidRDefault="00C358C9" w:rsidP="00BD78B4">
      <w:pPr>
        <w:pStyle w:val="af6"/>
        <w:numPr>
          <w:ilvl w:val="0"/>
          <w:numId w:val="3"/>
        </w:numPr>
        <w:spacing w:after="0" w:line="240" w:lineRule="auto"/>
        <w:jc w:val="both"/>
        <w:rPr>
          <w:rFonts w:ascii="Times New Roman" w:hAnsi="Times New Roman" w:cs="Times New Roman"/>
          <w:bCs/>
          <w:lang w:bidi="ru-RU"/>
        </w:rPr>
      </w:pPr>
      <w:r w:rsidRPr="00A02E06">
        <w:rPr>
          <w:rFonts w:ascii="Times New Roman" w:hAnsi="Times New Roman" w:cs="Times New Roman"/>
          <w:bCs/>
          <w:lang w:bidi="ru-RU"/>
        </w:rPr>
        <w:t xml:space="preserve">СТО НОСТРОЙ 2.23.183/2015, </w:t>
      </w:r>
      <w:r w:rsidR="00291508" w:rsidRPr="00A02E06">
        <w:rPr>
          <w:rFonts w:ascii="Times New Roman" w:hAnsi="Times New Roman" w:cs="Times New Roman"/>
          <w:bCs/>
          <w:lang w:bidi="ru-RU"/>
        </w:rPr>
        <w:t>Эскалаторы поэтажные и пассажирские конвейеры. Монтаж и пусконаладочные работы. Правила организации и производства работ, контроль выполнения и требования к результатам работ.</w:t>
      </w:r>
    </w:p>
    <w:p w:rsidR="00291508" w:rsidRPr="00A02E06" w:rsidRDefault="00291508" w:rsidP="00BD78B4">
      <w:pPr>
        <w:pStyle w:val="af6"/>
        <w:numPr>
          <w:ilvl w:val="0"/>
          <w:numId w:val="3"/>
        </w:numPr>
        <w:spacing w:after="0" w:line="240" w:lineRule="auto"/>
        <w:jc w:val="both"/>
        <w:rPr>
          <w:rFonts w:ascii="Times New Roman" w:hAnsi="Times New Roman" w:cs="Times New Roman"/>
          <w:bCs/>
          <w:lang w:bidi="ru-RU"/>
        </w:rPr>
      </w:pPr>
      <w:r w:rsidRPr="00A02E06">
        <w:rPr>
          <w:rFonts w:ascii="Times New Roman" w:hAnsi="Times New Roman" w:cs="Times New Roman"/>
          <w:bCs/>
          <w:lang w:bidi="ru-RU"/>
        </w:rPr>
        <w:t>Учебно-методическое пособие для работников Эскалаторной службы ДИ ГУП «Московский метрополитен».</w:t>
      </w:r>
    </w:p>
    <w:p w:rsidR="00291508" w:rsidRPr="00A02E06" w:rsidRDefault="00291508" w:rsidP="00BD78B4">
      <w:pPr>
        <w:pStyle w:val="af6"/>
        <w:numPr>
          <w:ilvl w:val="0"/>
          <w:numId w:val="3"/>
        </w:numPr>
        <w:spacing w:after="0" w:line="240" w:lineRule="auto"/>
        <w:jc w:val="both"/>
        <w:rPr>
          <w:rFonts w:ascii="Times New Roman" w:hAnsi="Times New Roman" w:cs="Times New Roman"/>
          <w:bCs/>
          <w:lang w:bidi="ru-RU"/>
        </w:rPr>
      </w:pPr>
      <w:r w:rsidRPr="00A02E06">
        <w:rPr>
          <w:rFonts w:ascii="Times New Roman" w:hAnsi="Times New Roman" w:cs="Times New Roman"/>
          <w:bCs/>
          <w:lang w:bidi="ru-RU"/>
        </w:rPr>
        <w:t>Большая российская энциклопедия.</w:t>
      </w:r>
    </w:p>
    <w:p w:rsidR="00291508" w:rsidRPr="00A02E06" w:rsidRDefault="00291508" w:rsidP="00BD78B4">
      <w:pPr>
        <w:pStyle w:val="af6"/>
        <w:numPr>
          <w:ilvl w:val="0"/>
          <w:numId w:val="3"/>
        </w:numPr>
        <w:spacing w:after="0" w:line="240" w:lineRule="auto"/>
        <w:jc w:val="both"/>
        <w:rPr>
          <w:rFonts w:ascii="Times New Roman" w:hAnsi="Times New Roman" w:cs="Times New Roman"/>
          <w:bCs/>
          <w:lang w:bidi="ru-RU"/>
        </w:rPr>
      </w:pPr>
      <w:r w:rsidRPr="00A02E06">
        <w:rPr>
          <w:rFonts w:ascii="Times New Roman" w:hAnsi="Times New Roman" w:cs="Times New Roman"/>
          <w:bCs/>
          <w:lang w:bidi="ru-RU"/>
        </w:rPr>
        <w:t>Федеральный закон от 28.12.2013 N 426-ФЗ "О специальной оценке условий труда".</w:t>
      </w:r>
    </w:p>
    <w:p w:rsidR="00291508" w:rsidRPr="00A02E06" w:rsidRDefault="00291508" w:rsidP="00BD78B4">
      <w:pPr>
        <w:pStyle w:val="af6"/>
        <w:numPr>
          <w:ilvl w:val="0"/>
          <w:numId w:val="3"/>
        </w:numPr>
        <w:spacing w:after="0" w:line="240" w:lineRule="auto"/>
        <w:jc w:val="both"/>
        <w:rPr>
          <w:rFonts w:ascii="Times New Roman" w:hAnsi="Times New Roman" w:cs="Times New Roman"/>
          <w:bCs/>
          <w:lang w:bidi="ru-RU"/>
        </w:rPr>
      </w:pPr>
      <w:r w:rsidRPr="00A02E06">
        <w:rPr>
          <w:rFonts w:ascii="Times New Roman" w:hAnsi="Times New Roman" w:cs="Times New Roman"/>
          <w:bCs/>
          <w:lang w:bidi="ru-RU"/>
        </w:rPr>
        <w:t>Приказ Минтруда РФ от 29.10.2021 N 767Н "Об утверждении Единых типовых норм выдачи средств индивидуальной защиты и смывающих средств".</w:t>
      </w:r>
    </w:p>
    <w:p w:rsidR="00291508" w:rsidRPr="00A02E06" w:rsidRDefault="00291508" w:rsidP="00BD78B4">
      <w:pPr>
        <w:pStyle w:val="af6"/>
        <w:numPr>
          <w:ilvl w:val="0"/>
          <w:numId w:val="3"/>
        </w:numPr>
        <w:spacing w:after="0" w:line="240" w:lineRule="auto"/>
        <w:jc w:val="both"/>
        <w:rPr>
          <w:rFonts w:ascii="Times New Roman" w:hAnsi="Times New Roman" w:cs="Times New Roman"/>
          <w:bCs/>
          <w:lang w:bidi="ru-RU"/>
        </w:rPr>
      </w:pPr>
      <w:r w:rsidRPr="00A02E06">
        <w:rPr>
          <w:rFonts w:ascii="Times New Roman" w:hAnsi="Times New Roman" w:cs="Times New Roman"/>
          <w:bCs/>
          <w:lang w:bidi="ru-RU"/>
        </w:rPr>
        <w:lastRenderedPageBreak/>
        <w:t>Приказ Минтруда РФ от 13.10.2020 N 721Н, п.298</w:t>
      </w:r>
      <w:r w:rsidR="00D03493" w:rsidRPr="00A02E06">
        <w:rPr>
          <w:rFonts w:ascii="Times New Roman" w:hAnsi="Times New Roman" w:cs="Times New Roman"/>
          <w:bCs/>
          <w:lang w:bidi="ru-RU"/>
        </w:rPr>
        <w:t xml:space="preserve"> "Об утверждении Правил по охране труда при проведении работ в метрополитене".</w:t>
      </w:r>
    </w:p>
    <w:p w:rsidR="00291508" w:rsidRPr="00A02E06" w:rsidRDefault="00291508" w:rsidP="00BD78B4">
      <w:pPr>
        <w:pStyle w:val="af6"/>
        <w:numPr>
          <w:ilvl w:val="0"/>
          <w:numId w:val="3"/>
        </w:numPr>
        <w:spacing w:after="0" w:line="240" w:lineRule="auto"/>
        <w:jc w:val="both"/>
        <w:rPr>
          <w:rFonts w:ascii="Times New Roman" w:hAnsi="Times New Roman" w:cs="Times New Roman"/>
          <w:bCs/>
          <w:lang w:bidi="ru-RU"/>
        </w:rPr>
      </w:pPr>
      <w:r w:rsidRPr="00A02E06">
        <w:rPr>
          <w:rFonts w:ascii="Times New Roman" w:hAnsi="Times New Roman" w:cs="Times New Roman"/>
          <w:bCs/>
          <w:lang w:bidi="ru-RU"/>
        </w:rPr>
        <w:t>Приказ Минтранса РФ от 21.12.2018 N 468</w:t>
      </w:r>
      <w:r w:rsidR="00D03493" w:rsidRPr="00A02E06">
        <w:rPr>
          <w:rFonts w:ascii="Times New Roman" w:hAnsi="Times New Roman" w:cs="Times New Roman"/>
          <w:bCs/>
          <w:lang w:bidi="ru-RU"/>
        </w:rPr>
        <w:t xml:space="preserve"> Об утверждении Типовых правил технической эксплуатации метрополитена.</w:t>
      </w:r>
    </w:p>
    <w:p w:rsidR="00291508" w:rsidRPr="00A02E06" w:rsidRDefault="00291508" w:rsidP="00BD78B4">
      <w:pPr>
        <w:pStyle w:val="af6"/>
        <w:numPr>
          <w:ilvl w:val="0"/>
          <w:numId w:val="3"/>
        </w:numPr>
        <w:spacing w:after="0" w:line="240" w:lineRule="auto"/>
        <w:jc w:val="both"/>
        <w:rPr>
          <w:rFonts w:ascii="Times New Roman" w:hAnsi="Times New Roman" w:cs="Times New Roman"/>
          <w:bCs/>
          <w:lang w:bidi="ru-RU"/>
        </w:rPr>
      </w:pPr>
      <w:r w:rsidRPr="00A02E06">
        <w:rPr>
          <w:rFonts w:ascii="Times New Roman" w:hAnsi="Times New Roman" w:cs="Times New Roman"/>
          <w:bCs/>
          <w:lang w:bidi="ru-RU"/>
        </w:rPr>
        <w:t>ПТЭ метрополитенов</w:t>
      </w:r>
      <w:r w:rsidR="00097311" w:rsidRPr="00A02E06">
        <w:rPr>
          <w:rFonts w:ascii="Times New Roman" w:hAnsi="Times New Roman" w:cs="Times New Roman"/>
          <w:bCs/>
          <w:lang w:bidi="ru-RU"/>
        </w:rPr>
        <w:t>.</w:t>
      </w:r>
    </w:p>
    <w:p w:rsidR="00291508" w:rsidRPr="00A02E06" w:rsidRDefault="00291508" w:rsidP="00BD78B4">
      <w:pPr>
        <w:pStyle w:val="af6"/>
        <w:numPr>
          <w:ilvl w:val="0"/>
          <w:numId w:val="3"/>
        </w:numPr>
        <w:spacing w:after="0" w:line="240" w:lineRule="auto"/>
        <w:jc w:val="both"/>
        <w:rPr>
          <w:rFonts w:ascii="Times New Roman" w:hAnsi="Times New Roman" w:cs="Times New Roman"/>
          <w:bCs/>
          <w:lang w:bidi="ru-RU"/>
        </w:rPr>
      </w:pPr>
      <w:r w:rsidRPr="00A02E06">
        <w:rPr>
          <w:rFonts w:ascii="Times New Roman" w:hAnsi="Times New Roman" w:cs="Times New Roman"/>
          <w:bCs/>
          <w:lang w:bidi="ru-RU"/>
        </w:rPr>
        <w:t>Учебное пособие для лиц, обязанных и (или) имеющих право оказывать первую помощь. М.: ФГБУ «ЦНИИОИЗ» Минздрава России, 2018</w:t>
      </w:r>
      <w:r w:rsidR="00097311" w:rsidRPr="00A02E06">
        <w:rPr>
          <w:rFonts w:ascii="Times New Roman" w:hAnsi="Times New Roman" w:cs="Times New Roman"/>
          <w:bCs/>
          <w:lang w:bidi="ru-RU"/>
        </w:rPr>
        <w:t>.</w:t>
      </w:r>
    </w:p>
    <w:p w:rsidR="00291508" w:rsidRPr="00A02E06" w:rsidRDefault="00291508" w:rsidP="00BD78B4">
      <w:pPr>
        <w:pStyle w:val="af6"/>
        <w:numPr>
          <w:ilvl w:val="0"/>
          <w:numId w:val="3"/>
        </w:numPr>
        <w:spacing w:after="0" w:line="240" w:lineRule="auto"/>
        <w:jc w:val="both"/>
        <w:rPr>
          <w:rFonts w:ascii="Times New Roman" w:hAnsi="Times New Roman" w:cs="Times New Roman"/>
          <w:bCs/>
          <w:lang w:bidi="ru-RU"/>
        </w:rPr>
      </w:pPr>
      <w:r w:rsidRPr="00A02E06">
        <w:rPr>
          <w:rFonts w:ascii="Times New Roman" w:hAnsi="Times New Roman" w:cs="Times New Roman"/>
          <w:bCs/>
          <w:lang w:bidi="ru-RU"/>
        </w:rPr>
        <w:t>Теоритические основы электротехники, Нелинейные электрические цепи Учебное пособие, О. И. Клюшников, А. В. Степанов, 2012</w:t>
      </w:r>
      <w:proofErr w:type="gramStart"/>
      <w:r w:rsidRPr="00A02E06">
        <w:rPr>
          <w:rFonts w:ascii="Times New Roman" w:hAnsi="Times New Roman" w:cs="Times New Roman"/>
          <w:bCs/>
          <w:lang w:bidi="ru-RU"/>
        </w:rPr>
        <w:t>г.</w:t>
      </w:r>
      <w:r w:rsidR="00097311" w:rsidRPr="00A02E06">
        <w:rPr>
          <w:rFonts w:ascii="Times New Roman" w:hAnsi="Times New Roman" w:cs="Times New Roman"/>
          <w:bCs/>
          <w:lang w:bidi="ru-RU"/>
        </w:rPr>
        <w:t>.</w:t>
      </w:r>
      <w:proofErr w:type="gramEnd"/>
    </w:p>
    <w:p w:rsidR="00291508" w:rsidRPr="00A02E06" w:rsidRDefault="00291508" w:rsidP="00BD78B4">
      <w:pPr>
        <w:pStyle w:val="af6"/>
        <w:numPr>
          <w:ilvl w:val="0"/>
          <w:numId w:val="3"/>
        </w:numPr>
        <w:spacing w:after="0" w:line="240" w:lineRule="auto"/>
        <w:jc w:val="both"/>
        <w:rPr>
          <w:rFonts w:ascii="Times New Roman" w:hAnsi="Times New Roman" w:cs="Times New Roman"/>
          <w:bCs/>
          <w:lang w:bidi="ru-RU"/>
        </w:rPr>
      </w:pPr>
      <w:r w:rsidRPr="00A02E06">
        <w:rPr>
          <w:rFonts w:ascii="Times New Roman" w:hAnsi="Times New Roman" w:cs="Times New Roman"/>
          <w:bCs/>
          <w:lang w:bidi="ru-RU"/>
        </w:rPr>
        <w:t xml:space="preserve">Учебно-методическое пособие Электрические машины, В. Г. </w:t>
      </w:r>
      <w:proofErr w:type="spellStart"/>
      <w:r w:rsidRPr="00A02E06">
        <w:rPr>
          <w:rFonts w:ascii="Times New Roman" w:hAnsi="Times New Roman" w:cs="Times New Roman"/>
          <w:bCs/>
          <w:lang w:bidi="ru-RU"/>
        </w:rPr>
        <w:t>Черномашенцев</w:t>
      </w:r>
      <w:proofErr w:type="spellEnd"/>
      <w:r w:rsidRPr="00A02E06">
        <w:rPr>
          <w:rFonts w:ascii="Times New Roman" w:hAnsi="Times New Roman" w:cs="Times New Roman"/>
          <w:bCs/>
          <w:lang w:bidi="ru-RU"/>
        </w:rPr>
        <w:t xml:space="preserve">, В. А. </w:t>
      </w:r>
      <w:proofErr w:type="spellStart"/>
      <w:r w:rsidRPr="00A02E06">
        <w:rPr>
          <w:rFonts w:ascii="Times New Roman" w:hAnsi="Times New Roman" w:cs="Times New Roman"/>
          <w:bCs/>
          <w:lang w:bidi="ru-RU"/>
        </w:rPr>
        <w:t>Пацкевич</w:t>
      </w:r>
      <w:proofErr w:type="spellEnd"/>
      <w:r w:rsidRPr="00A02E06">
        <w:rPr>
          <w:rFonts w:ascii="Times New Roman" w:hAnsi="Times New Roman" w:cs="Times New Roman"/>
          <w:bCs/>
          <w:lang w:bidi="ru-RU"/>
        </w:rPr>
        <w:t>, В. Н. Галушко, 2010г</w:t>
      </w:r>
      <w:r w:rsidR="00097311" w:rsidRPr="00A02E06">
        <w:rPr>
          <w:rFonts w:ascii="Times New Roman" w:hAnsi="Times New Roman" w:cs="Times New Roman"/>
          <w:bCs/>
          <w:lang w:bidi="ru-RU"/>
        </w:rPr>
        <w:t>.</w:t>
      </w:r>
    </w:p>
    <w:p w:rsidR="00291508" w:rsidRPr="00A02E06" w:rsidRDefault="00291508" w:rsidP="00BD78B4">
      <w:pPr>
        <w:pStyle w:val="af6"/>
        <w:numPr>
          <w:ilvl w:val="0"/>
          <w:numId w:val="3"/>
        </w:numPr>
        <w:spacing w:after="0" w:line="240" w:lineRule="auto"/>
        <w:jc w:val="both"/>
        <w:rPr>
          <w:rFonts w:ascii="Times New Roman" w:hAnsi="Times New Roman" w:cs="Times New Roman"/>
          <w:bCs/>
          <w:lang w:bidi="ru-RU"/>
        </w:rPr>
      </w:pPr>
      <w:r w:rsidRPr="00A02E06">
        <w:rPr>
          <w:rFonts w:ascii="Times New Roman" w:hAnsi="Times New Roman" w:cs="Times New Roman"/>
          <w:bCs/>
          <w:lang w:bidi="ru-RU"/>
        </w:rPr>
        <w:t xml:space="preserve">Учебник по электротехнике, Мартынова И.О., </w:t>
      </w:r>
      <w:proofErr w:type="spellStart"/>
      <w:r w:rsidRPr="00A02E06">
        <w:rPr>
          <w:rFonts w:ascii="Times New Roman" w:hAnsi="Times New Roman" w:cs="Times New Roman"/>
          <w:bCs/>
          <w:lang w:bidi="ru-RU"/>
        </w:rPr>
        <w:t>г.Москва</w:t>
      </w:r>
      <w:proofErr w:type="spellEnd"/>
      <w:r w:rsidRPr="00A02E06">
        <w:rPr>
          <w:rFonts w:ascii="Times New Roman" w:hAnsi="Times New Roman" w:cs="Times New Roman"/>
          <w:bCs/>
          <w:lang w:bidi="ru-RU"/>
        </w:rPr>
        <w:t>, 2015</w:t>
      </w:r>
      <w:r w:rsidR="00097311" w:rsidRPr="00A02E06">
        <w:rPr>
          <w:rFonts w:ascii="Times New Roman" w:hAnsi="Times New Roman" w:cs="Times New Roman"/>
          <w:bCs/>
          <w:lang w:bidi="ru-RU"/>
        </w:rPr>
        <w:t>.</w:t>
      </w:r>
    </w:p>
    <w:p w:rsidR="00291508" w:rsidRPr="00A02E06" w:rsidRDefault="00291508" w:rsidP="00BD78B4">
      <w:pPr>
        <w:pStyle w:val="af6"/>
        <w:numPr>
          <w:ilvl w:val="0"/>
          <w:numId w:val="3"/>
        </w:numPr>
        <w:spacing w:after="0" w:line="240" w:lineRule="auto"/>
        <w:jc w:val="both"/>
        <w:rPr>
          <w:rFonts w:ascii="Times New Roman" w:hAnsi="Times New Roman" w:cs="Times New Roman"/>
          <w:bCs/>
          <w:lang w:bidi="ru-RU"/>
        </w:rPr>
      </w:pPr>
      <w:r w:rsidRPr="00A02E06">
        <w:rPr>
          <w:rFonts w:ascii="Times New Roman" w:hAnsi="Times New Roman" w:cs="Times New Roman"/>
          <w:bCs/>
          <w:lang w:bidi="ru-RU"/>
        </w:rPr>
        <w:t>Эскалатор (ТИП «KEC») Руководство по обслуживанию и эксплуатации</w:t>
      </w:r>
      <w:r w:rsidR="00097311" w:rsidRPr="00A02E06">
        <w:rPr>
          <w:rFonts w:ascii="Times New Roman" w:hAnsi="Times New Roman" w:cs="Times New Roman"/>
          <w:bCs/>
          <w:lang w:bidi="ru-RU"/>
        </w:rPr>
        <w:t>.</w:t>
      </w:r>
    </w:p>
    <w:p w:rsidR="00291508" w:rsidRPr="00A02E06" w:rsidRDefault="00291508" w:rsidP="00BD78B4">
      <w:pPr>
        <w:pStyle w:val="af6"/>
        <w:numPr>
          <w:ilvl w:val="0"/>
          <w:numId w:val="3"/>
        </w:numPr>
        <w:spacing w:after="0" w:line="240" w:lineRule="auto"/>
        <w:jc w:val="both"/>
        <w:rPr>
          <w:rFonts w:ascii="Times New Roman" w:hAnsi="Times New Roman" w:cs="Times New Roman"/>
          <w:bCs/>
          <w:lang w:bidi="ru-RU"/>
        </w:rPr>
      </w:pPr>
      <w:r w:rsidRPr="00A02E06">
        <w:rPr>
          <w:rFonts w:ascii="Times New Roman" w:hAnsi="Times New Roman" w:cs="Times New Roman"/>
          <w:bCs/>
          <w:lang w:bidi="ru-RU"/>
        </w:rPr>
        <w:t>Приказ Минтруда РФ от «26» декабря 2014 г. №1160н</w:t>
      </w:r>
      <w:r w:rsidR="00097311" w:rsidRPr="00A02E06">
        <w:rPr>
          <w:rFonts w:ascii="Times New Roman" w:hAnsi="Times New Roman" w:cs="Times New Roman"/>
          <w:bCs/>
          <w:lang w:bidi="ru-RU"/>
        </w:rPr>
        <w:t xml:space="preserve"> утверждении профессионального стандарта "Электромеханик по эксплуатации, техническому обслуживанию и ремонту эскалаторов и пассажирских конвейеров".</w:t>
      </w:r>
    </w:p>
    <w:p w:rsidR="00C358C9" w:rsidRPr="00A02E06" w:rsidRDefault="00C358C9" w:rsidP="00122F39">
      <w:pPr>
        <w:pStyle w:val="af6"/>
        <w:numPr>
          <w:ilvl w:val="0"/>
          <w:numId w:val="3"/>
        </w:numPr>
        <w:spacing w:after="0" w:line="240" w:lineRule="auto"/>
        <w:jc w:val="both"/>
        <w:rPr>
          <w:rFonts w:ascii="Times New Roman" w:hAnsi="Times New Roman" w:cs="Times New Roman"/>
          <w:bCs/>
          <w:lang w:bidi="ru-RU"/>
        </w:rPr>
      </w:pPr>
      <w:r w:rsidRPr="00A02E06">
        <w:rPr>
          <w:rFonts w:ascii="Times New Roman" w:hAnsi="Times New Roman" w:cs="Times New Roman"/>
          <w:bCs/>
          <w:lang w:bidi="ru-RU"/>
        </w:rPr>
        <w:t>Приказ Минтруда РФ от 27.11.2020 N 835Н</w:t>
      </w:r>
      <w:r w:rsidR="00122F39" w:rsidRPr="00A02E06">
        <w:rPr>
          <w:rFonts w:ascii="Times New Roman" w:hAnsi="Times New Roman" w:cs="Times New Roman"/>
          <w:bCs/>
          <w:lang w:bidi="ru-RU"/>
        </w:rPr>
        <w:t xml:space="preserve"> «Об утверждении Правил по охране труда при работе с инструментом и приспособлениями».</w:t>
      </w:r>
    </w:p>
    <w:p w:rsidR="00C358C9" w:rsidRPr="00A02E06" w:rsidRDefault="00C358C9" w:rsidP="00C358C9">
      <w:pPr>
        <w:pStyle w:val="af6"/>
        <w:numPr>
          <w:ilvl w:val="0"/>
          <w:numId w:val="3"/>
        </w:numPr>
        <w:spacing w:after="0" w:line="240" w:lineRule="auto"/>
        <w:jc w:val="both"/>
        <w:rPr>
          <w:rFonts w:ascii="Times New Roman" w:hAnsi="Times New Roman" w:cs="Times New Roman"/>
          <w:bCs/>
          <w:lang w:bidi="ru-RU"/>
        </w:rPr>
      </w:pPr>
      <w:r w:rsidRPr="00A02E06">
        <w:rPr>
          <w:rFonts w:ascii="Times New Roman" w:hAnsi="Times New Roman" w:cs="Times New Roman"/>
          <w:bCs/>
          <w:lang w:bidi="ru-RU"/>
        </w:rPr>
        <w:t xml:space="preserve">Приказ Минтруда РФ от 28.10.2020 N 753Н </w:t>
      </w:r>
      <w:r w:rsidR="00122F39" w:rsidRPr="00A02E06">
        <w:rPr>
          <w:rFonts w:ascii="Times New Roman" w:hAnsi="Times New Roman" w:cs="Times New Roman"/>
          <w:bCs/>
          <w:lang w:bidi="ru-RU"/>
        </w:rPr>
        <w:t>«</w:t>
      </w:r>
      <w:r w:rsidRPr="00A02E06">
        <w:rPr>
          <w:rFonts w:ascii="Times New Roman" w:hAnsi="Times New Roman" w:cs="Times New Roman"/>
          <w:bCs/>
          <w:lang w:bidi="ru-RU"/>
        </w:rPr>
        <w:t>Об утверждении «Правил по охране труда при погрузочно-разгрузочных работах и размещении грузов согласно приложению».</w:t>
      </w:r>
    </w:p>
    <w:p w:rsidR="00C358C9" w:rsidRPr="00A02E06" w:rsidRDefault="00C358C9" w:rsidP="00122F39">
      <w:pPr>
        <w:pStyle w:val="af6"/>
        <w:numPr>
          <w:ilvl w:val="0"/>
          <w:numId w:val="3"/>
        </w:numPr>
        <w:spacing w:after="0" w:line="240" w:lineRule="auto"/>
        <w:jc w:val="both"/>
        <w:rPr>
          <w:rFonts w:ascii="Times New Roman" w:hAnsi="Times New Roman" w:cs="Times New Roman"/>
          <w:bCs/>
          <w:lang w:bidi="ru-RU"/>
        </w:rPr>
      </w:pPr>
      <w:r w:rsidRPr="00A02E06">
        <w:rPr>
          <w:rFonts w:ascii="Times New Roman" w:hAnsi="Times New Roman" w:cs="Times New Roman"/>
          <w:bCs/>
          <w:lang w:bidi="ru-RU"/>
        </w:rPr>
        <w:t>Приказ Минтруда РФ от 16.11.2020 N 782Н</w:t>
      </w:r>
      <w:r w:rsidR="00122F39" w:rsidRPr="00A02E06">
        <w:t xml:space="preserve"> </w:t>
      </w:r>
      <w:r w:rsidR="00122F39" w:rsidRPr="00A02E06">
        <w:rPr>
          <w:rFonts w:ascii="Times New Roman" w:hAnsi="Times New Roman" w:cs="Times New Roman"/>
          <w:bCs/>
          <w:lang w:bidi="ru-RU"/>
        </w:rPr>
        <w:t>"Об утверждении Правил по охране труда при работе на высоте"</w:t>
      </w:r>
    </w:p>
    <w:p w:rsidR="00C358C9" w:rsidRPr="00A02E06" w:rsidRDefault="00C358C9" w:rsidP="00122F39">
      <w:pPr>
        <w:pStyle w:val="af6"/>
        <w:numPr>
          <w:ilvl w:val="0"/>
          <w:numId w:val="3"/>
        </w:numPr>
        <w:spacing w:after="0" w:line="240" w:lineRule="auto"/>
        <w:jc w:val="both"/>
        <w:rPr>
          <w:rFonts w:ascii="Times New Roman" w:hAnsi="Times New Roman" w:cs="Times New Roman"/>
          <w:bCs/>
          <w:lang w:bidi="ru-RU"/>
        </w:rPr>
      </w:pPr>
      <w:r w:rsidRPr="00A02E06">
        <w:rPr>
          <w:rFonts w:ascii="Times New Roman" w:hAnsi="Times New Roman" w:cs="Times New Roman"/>
          <w:bCs/>
          <w:lang w:bidi="ru-RU"/>
        </w:rPr>
        <w:t>Постановление Правительства РФ от 24.12.2021 N 2464</w:t>
      </w:r>
      <w:r w:rsidR="00122F39" w:rsidRPr="00A02E06">
        <w:rPr>
          <w:rFonts w:ascii="Times New Roman" w:hAnsi="Times New Roman" w:cs="Times New Roman"/>
          <w:bCs/>
          <w:lang w:bidi="ru-RU"/>
        </w:rPr>
        <w:t xml:space="preserve"> "О порядке обучения по охране труда и проверки знания требований охраны труда"</w:t>
      </w:r>
    </w:p>
    <w:p w:rsidR="00C358C9" w:rsidRPr="00A02E06" w:rsidRDefault="00C358C9" w:rsidP="00122F39">
      <w:pPr>
        <w:pStyle w:val="af6"/>
        <w:numPr>
          <w:ilvl w:val="0"/>
          <w:numId w:val="3"/>
        </w:numPr>
        <w:spacing w:after="0" w:line="240" w:lineRule="auto"/>
        <w:jc w:val="both"/>
        <w:rPr>
          <w:rFonts w:ascii="Times New Roman" w:hAnsi="Times New Roman" w:cs="Times New Roman"/>
          <w:bCs/>
          <w:lang w:bidi="ru-RU"/>
        </w:rPr>
      </w:pPr>
      <w:r w:rsidRPr="00A02E06">
        <w:rPr>
          <w:rFonts w:ascii="Times New Roman" w:hAnsi="Times New Roman" w:cs="Times New Roman"/>
          <w:bCs/>
          <w:lang w:bidi="ru-RU"/>
        </w:rPr>
        <w:t>ГОСТ 12.4.307-2016</w:t>
      </w:r>
      <w:r w:rsidR="00122F39" w:rsidRPr="00A02E06">
        <w:t xml:space="preserve"> </w:t>
      </w:r>
      <w:r w:rsidR="00122F39" w:rsidRPr="00A02E06">
        <w:rPr>
          <w:rFonts w:ascii="Times New Roman" w:hAnsi="Times New Roman" w:cs="Times New Roman"/>
          <w:bCs/>
          <w:lang w:bidi="ru-RU"/>
        </w:rPr>
        <w:t>"Система стандартов безопасности труда. Перчатки диэлектрические из полимерных материалов. Общие технические требования и методы испытаний"</w:t>
      </w:r>
    </w:p>
    <w:p w:rsidR="00C358C9" w:rsidRPr="00A02E06" w:rsidRDefault="00C358C9" w:rsidP="00122F39">
      <w:pPr>
        <w:pStyle w:val="af6"/>
        <w:numPr>
          <w:ilvl w:val="0"/>
          <w:numId w:val="3"/>
        </w:numPr>
        <w:spacing w:after="0" w:line="240" w:lineRule="auto"/>
        <w:jc w:val="both"/>
        <w:rPr>
          <w:rFonts w:ascii="Times New Roman" w:hAnsi="Times New Roman" w:cs="Times New Roman"/>
          <w:bCs/>
          <w:lang w:bidi="ru-RU"/>
        </w:rPr>
      </w:pPr>
      <w:r w:rsidRPr="00A02E06">
        <w:rPr>
          <w:rFonts w:ascii="Times New Roman" w:hAnsi="Times New Roman" w:cs="Times New Roman"/>
          <w:bCs/>
          <w:lang w:bidi="ru-RU"/>
        </w:rPr>
        <w:t>Приказ Минтруда России от 29.10.2021 N 766н</w:t>
      </w:r>
      <w:r w:rsidR="00122F39" w:rsidRPr="00A02E06">
        <w:rPr>
          <w:rFonts w:ascii="Times New Roman" w:hAnsi="Times New Roman" w:cs="Times New Roman"/>
          <w:bCs/>
          <w:lang w:bidi="ru-RU"/>
        </w:rPr>
        <w:t xml:space="preserve"> "Об утверждении Правил обеспечения работников средствами индивидуальной защиты и смывающими средствами"</w:t>
      </w:r>
    </w:p>
    <w:p w:rsidR="00AC034E" w:rsidRPr="00A02E06" w:rsidRDefault="00AC034E" w:rsidP="00AC034E">
      <w:pPr>
        <w:pStyle w:val="af6"/>
        <w:numPr>
          <w:ilvl w:val="0"/>
          <w:numId w:val="3"/>
        </w:numPr>
        <w:spacing w:after="0" w:line="240" w:lineRule="auto"/>
        <w:jc w:val="both"/>
        <w:rPr>
          <w:rFonts w:ascii="Times New Roman" w:hAnsi="Times New Roman" w:cs="Times New Roman"/>
          <w:bCs/>
          <w:lang w:bidi="ru-RU"/>
        </w:rPr>
      </w:pPr>
      <w:r w:rsidRPr="00A02E06">
        <w:rPr>
          <w:rFonts w:ascii="Times New Roman" w:hAnsi="Times New Roman" w:cs="Times New Roman"/>
          <w:bCs/>
          <w:lang w:bidi="ru-RU"/>
        </w:rPr>
        <w:t>Первая помощь при поражении электрическим током, МЧС России</w:t>
      </w:r>
    </w:p>
    <w:p w:rsidR="00AC034E" w:rsidRPr="00A02E06" w:rsidRDefault="00AC034E" w:rsidP="00122F39">
      <w:pPr>
        <w:pStyle w:val="af6"/>
        <w:numPr>
          <w:ilvl w:val="0"/>
          <w:numId w:val="3"/>
        </w:numPr>
        <w:spacing w:after="0" w:line="240" w:lineRule="auto"/>
        <w:jc w:val="both"/>
        <w:rPr>
          <w:rFonts w:ascii="Times New Roman" w:hAnsi="Times New Roman" w:cs="Times New Roman"/>
          <w:bCs/>
          <w:lang w:bidi="ru-RU"/>
        </w:rPr>
      </w:pPr>
      <w:r w:rsidRPr="00A02E06">
        <w:rPr>
          <w:rFonts w:ascii="Times New Roman" w:hAnsi="Times New Roman" w:cs="Times New Roman"/>
          <w:bCs/>
          <w:lang w:bidi="ru-RU"/>
        </w:rPr>
        <w:t>Приказ Минздрава РФ от 24.05.2024 N 262Н</w:t>
      </w:r>
      <w:r w:rsidR="00122F39" w:rsidRPr="00A02E06">
        <w:t xml:space="preserve"> </w:t>
      </w:r>
      <w:r w:rsidR="00122F39" w:rsidRPr="00A02E06">
        <w:rPr>
          <w:rFonts w:ascii="Times New Roman" w:hAnsi="Times New Roman" w:cs="Times New Roman"/>
          <w:bCs/>
          <w:lang w:bidi="ru-RU"/>
        </w:rPr>
        <w:t>"Об утверждении требований к комплектации аптечки для оказания работниками первой помощи пострадавшим с применением медицинских изделий"</w:t>
      </w:r>
    </w:p>
    <w:p w:rsidR="00AC034E" w:rsidRPr="00A02E06" w:rsidRDefault="00AC034E" w:rsidP="00122F39">
      <w:pPr>
        <w:pStyle w:val="af6"/>
        <w:numPr>
          <w:ilvl w:val="0"/>
          <w:numId w:val="3"/>
        </w:numPr>
        <w:spacing w:after="0" w:line="240" w:lineRule="auto"/>
        <w:jc w:val="both"/>
        <w:rPr>
          <w:rFonts w:ascii="Times New Roman" w:hAnsi="Times New Roman" w:cs="Times New Roman"/>
          <w:bCs/>
          <w:lang w:bidi="ru-RU"/>
        </w:rPr>
      </w:pPr>
      <w:r w:rsidRPr="00A02E06">
        <w:rPr>
          <w:rFonts w:ascii="Times New Roman" w:hAnsi="Times New Roman" w:cs="Times New Roman"/>
          <w:bCs/>
          <w:lang w:bidi="ru-RU"/>
        </w:rPr>
        <w:t>Приказ Минздрава РФ от 03.05.2024 N 220Н</w:t>
      </w:r>
      <w:r w:rsidR="00122F39" w:rsidRPr="00A02E06">
        <w:t xml:space="preserve"> </w:t>
      </w:r>
      <w:r w:rsidR="00122F39" w:rsidRPr="00A02E06">
        <w:rPr>
          <w:rFonts w:ascii="Times New Roman" w:hAnsi="Times New Roman" w:cs="Times New Roman"/>
          <w:bCs/>
          <w:lang w:bidi="ru-RU"/>
        </w:rPr>
        <w:t>"Об утверждении Порядка оказания первой помощи"</w:t>
      </w:r>
    </w:p>
    <w:sectPr w:rsidR="00AC034E" w:rsidRPr="00A02E06" w:rsidSect="007161AC">
      <w:pgSz w:w="11906" w:h="16838" w:code="9"/>
      <w:pgMar w:top="1134" w:right="851" w:bottom="1134" w:left="1701"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9B2" w:rsidRDefault="002229B2" w:rsidP="00C34705">
      <w:pPr>
        <w:spacing w:after="0" w:line="240" w:lineRule="auto"/>
      </w:pPr>
      <w:r>
        <w:separator/>
      </w:r>
    </w:p>
    <w:p w:rsidR="002229B2" w:rsidRDefault="002229B2"/>
  </w:endnote>
  <w:endnote w:type="continuationSeparator" w:id="0">
    <w:p w:rsidR="002229B2" w:rsidRDefault="002229B2" w:rsidP="00C34705">
      <w:pPr>
        <w:spacing w:after="0" w:line="240" w:lineRule="auto"/>
      </w:pPr>
      <w:r>
        <w:continuationSeparator/>
      </w:r>
    </w:p>
    <w:p w:rsidR="002229B2" w:rsidRDefault="002229B2"/>
  </w:endnote>
  <w:endnote w:type="continuationNotice" w:id="1">
    <w:p w:rsidR="002229B2" w:rsidRDefault="002229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9B2" w:rsidRDefault="002229B2" w:rsidP="00C34705">
      <w:pPr>
        <w:spacing w:after="0" w:line="240" w:lineRule="auto"/>
      </w:pPr>
      <w:r>
        <w:separator/>
      </w:r>
    </w:p>
    <w:p w:rsidR="002229B2" w:rsidRDefault="002229B2"/>
  </w:footnote>
  <w:footnote w:type="continuationSeparator" w:id="0">
    <w:p w:rsidR="002229B2" w:rsidRDefault="002229B2" w:rsidP="00C34705">
      <w:pPr>
        <w:spacing w:after="0" w:line="240" w:lineRule="auto"/>
      </w:pPr>
      <w:r>
        <w:continuationSeparator/>
      </w:r>
    </w:p>
    <w:p w:rsidR="002229B2" w:rsidRDefault="002229B2"/>
  </w:footnote>
  <w:footnote w:type="continuationNotice" w:id="1">
    <w:p w:rsidR="002229B2" w:rsidRDefault="002229B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389926"/>
      <w:docPartObj>
        <w:docPartGallery w:val="Page Numbers (Top of Page)"/>
        <w:docPartUnique/>
      </w:docPartObj>
    </w:sdtPr>
    <w:sdtEndPr>
      <w:rPr>
        <w:sz w:val="28"/>
      </w:rPr>
    </w:sdtEndPr>
    <w:sdtContent>
      <w:p w:rsidR="00C358C9" w:rsidRPr="007161AC" w:rsidRDefault="00C358C9" w:rsidP="007161AC">
        <w:pPr>
          <w:pStyle w:val="af3"/>
          <w:rPr>
            <w:sz w:val="28"/>
          </w:rPr>
        </w:pPr>
        <w:r w:rsidRPr="007161AC">
          <w:rPr>
            <w:sz w:val="28"/>
          </w:rPr>
          <w:fldChar w:fldCharType="begin"/>
        </w:r>
        <w:r w:rsidRPr="007161AC">
          <w:rPr>
            <w:sz w:val="28"/>
          </w:rPr>
          <w:instrText>PAGE   \* MERGEFORMAT</w:instrText>
        </w:r>
        <w:r w:rsidRPr="007161AC">
          <w:rPr>
            <w:sz w:val="28"/>
          </w:rPr>
          <w:fldChar w:fldCharType="separate"/>
        </w:r>
        <w:r w:rsidR="00DD390B">
          <w:rPr>
            <w:noProof/>
            <w:sz w:val="28"/>
          </w:rPr>
          <w:t>13</w:t>
        </w:r>
        <w:r w:rsidRPr="007161AC">
          <w:rPr>
            <w:sz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8C9" w:rsidRPr="007161AC" w:rsidRDefault="00C358C9">
    <w:pPr>
      <w:pStyle w:val="af3"/>
      <w:rPr>
        <w:sz w:val="28"/>
      </w:rPr>
    </w:pPr>
    <w:r w:rsidRPr="007161AC">
      <w:rPr>
        <w:sz w:val="28"/>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Num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1">
    <w:nsid w:val="01C80F35"/>
    <w:multiLevelType w:val="hybridMultilevel"/>
    <w:tmpl w:val="28628BDE"/>
    <w:lvl w:ilvl="0" w:tplc="3CF4D0AE">
      <w:start w:val="1"/>
      <w:numFmt w:val="bullet"/>
      <w:suff w:val="space"/>
      <w:lvlText w:val=""/>
      <w:lvlJc w:val="left"/>
      <w:pPr>
        <w:ind w:left="103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7A76D4"/>
    <w:multiLevelType w:val="hybridMultilevel"/>
    <w:tmpl w:val="35AEBDBC"/>
    <w:lvl w:ilvl="0" w:tplc="D4740A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7D36D7"/>
    <w:multiLevelType w:val="hybridMultilevel"/>
    <w:tmpl w:val="0F325C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0B6BD1"/>
    <w:multiLevelType w:val="hybridMultilevel"/>
    <w:tmpl w:val="21401284"/>
    <w:lvl w:ilvl="0" w:tplc="A8D4533A">
      <w:start w:val="1"/>
      <w:numFmt w:val="decimal"/>
      <w:lvlText w:val="%1."/>
      <w:lvlJc w:val="left"/>
      <w:pPr>
        <w:ind w:left="360" w:hanging="360"/>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A9D1467"/>
    <w:multiLevelType w:val="hybridMultilevel"/>
    <w:tmpl w:val="683A13D4"/>
    <w:lvl w:ilvl="0" w:tplc="86FA8EA6">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1C3FE6"/>
    <w:multiLevelType w:val="hybridMultilevel"/>
    <w:tmpl w:val="31063896"/>
    <w:lvl w:ilvl="0" w:tplc="C36A3B7A">
      <w:start w:val="1"/>
      <w:numFmt w:val="bullet"/>
      <w:pStyle w:val="a"/>
      <w:lvlText w:val="‒"/>
      <w:lvlJc w:val="left"/>
      <w:pPr>
        <w:ind w:left="1033" w:hanging="360"/>
      </w:pPr>
      <w:rPr>
        <w:rFonts w:ascii="Times New Roman" w:hAnsi="Times New Roman" w:cs="Times New Roman" w:hint="default"/>
      </w:rPr>
    </w:lvl>
    <w:lvl w:ilvl="1" w:tplc="04190003" w:tentative="1">
      <w:start w:val="1"/>
      <w:numFmt w:val="bullet"/>
      <w:lvlText w:val="o"/>
      <w:lvlJc w:val="left"/>
      <w:pPr>
        <w:ind w:left="1753" w:hanging="360"/>
      </w:pPr>
      <w:rPr>
        <w:rFonts w:ascii="Courier New" w:hAnsi="Courier New" w:cs="Courier New" w:hint="default"/>
      </w:rPr>
    </w:lvl>
    <w:lvl w:ilvl="2" w:tplc="04190005" w:tentative="1">
      <w:start w:val="1"/>
      <w:numFmt w:val="bullet"/>
      <w:lvlText w:val=""/>
      <w:lvlJc w:val="left"/>
      <w:pPr>
        <w:ind w:left="2473" w:hanging="360"/>
      </w:pPr>
      <w:rPr>
        <w:rFonts w:ascii="Wingdings" w:hAnsi="Wingdings" w:hint="default"/>
      </w:rPr>
    </w:lvl>
    <w:lvl w:ilvl="3" w:tplc="04190001" w:tentative="1">
      <w:start w:val="1"/>
      <w:numFmt w:val="bullet"/>
      <w:lvlText w:val=""/>
      <w:lvlJc w:val="left"/>
      <w:pPr>
        <w:ind w:left="3193" w:hanging="360"/>
      </w:pPr>
      <w:rPr>
        <w:rFonts w:ascii="Symbol" w:hAnsi="Symbol" w:hint="default"/>
      </w:rPr>
    </w:lvl>
    <w:lvl w:ilvl="4" w:tplc="04190003" w:tentative="1">
      <w:start w:val="1"/>
      <w:numFmt w:val="bullet"/>
      <w:lvlText w:val="o"/>
      <w:lvlJc w:val="left"/>
      <w:pPr>
        <w:ind w:left="3913" w:hanging="360"/>
      </w:pPr>
      <w:rPr>
        <w:rFonts w:ascii="Courier New" w:hAnsi="Courier New" w:cs="Courier New" w:hint="default"/>
      </w:rPr>
    </w:lvl>
    <w:lvl w:ilvl="5" w:tplc="04190005" w:tentative="1">
      <w:start w:val="1"/>
      <w:numFmt w:val="bullet"/>
      <w:lvlText w:val=""/>
      <w:lvlJc w:val="left"/>
      <w:pPr>
        <w:ind w:left="4633" w:hanging="360"/>
      </w:pPr>
      <w:rPr>
        <w:rFonts w:ascii="Wingdings" w:hAnsi="Wingdings" w:hint="default"/>
      </w:rPr>
    </w:lvl>
    <w:lvl w:ilvl="6" w:tplc="04190001" w:tentative="1">
      <w:start w:val="1"/>
      <w:numFmt w:val="bullet"/>
      <w:lvlText w:val=""/>
      <w:lvlJc w:val="left"/>
      <w:pPr>
        <w:ind w:left="5353" w:hanging="360"/>
      </w:pPr>
      <w:rPr>
        <w:rFonts w:ascii="Symbol" w:hAnsi="Symbol" w:hint="default"/>
      </w:rPr>
    </w:lvl>
    <w:lvl w:ilvl="7" w:tplc="04190003" w:tentative="1">
      <w:start w:val="1"/>
      <w:numFmt w:val="bullet"/>
      <w:lvlText w:val="o"/>
      <w:lvlJc w:val="left"/>
      <w:pPr>
        <w:ind w:left="6073" w:hanging="360"/>
      </w:pPr>
      <w:rPr>
        <w:rFonts w:ascii="Courier New" w:hAnsi="Courier New" w:cs="Courier New" w:hint="default"/>
      </w:rPr>
    </w:lvl>
    <w:lvl w:ilvl="8" w:tplc="04190005" w:tentative="1">
      <w:start w:val="1"/>
      <w:numFmt w:val="bullet"/>
      <w:lvlText w:val=""/>
      <w:lvlJc w:val="left"/>
      <w:pPr>
        <w:ind w:left="6793" w:hanging="360"/>
      </w:pPr>
      <w:rPr>
        <w:rFonts w:ascii="Wingdings" w:hAnsi="Wingdings" w:hint="default"/>
      </w:rPr>
    </w:lvl>
  </w:abstractNum>
  <w:abstractNum w:abstractNumId="7">
    <w:nsid w:val="5DFB2059"/>
    <w:multiLevelType w:val="hybridMultilevel"/>
    <w:tmpl w:val="C4D48582"/>
    <w:lvl w:ilvl="0" w:tplc="B4A23244">
      <w:start w:val="1"/>
      <w:numFmt w:val="decimal"/>
      <w:suff w:val="space"/>
      <w:lvlText w:val="%1."/>
      <w:lvlJc w:val="left"/>
      <w:pPr>
        <w:ind w:left="720" w:hanging="360"/>
      </w:pPr>
      <w:rPr>
        <w:rFonts w:ascii="Times New Roman" w:hAnsi="Times New Roman" w:cs="Times New Roman" w:hint="default"/>
        <w:b/>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E066467"/>
    <w:multiLevelType w:val="hybridMultilevel"/>
    <w:tmpl w:val="6E1A5044"/>
    <w:lvl w:ilvl="0" w:tplc="48265D8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98E040F"/>
    <w:multiLevelType w:val="hybridMultilevel"/>
    <w:tmpl w:val="35AEBDBC"/>
    <w:lvl w:ilvl="0" w:tplc="D4740A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7"/>
  </w:num>
  <w:num w:numId="5">
    <w:abstractNumId w:val="3"/>
  </w:num>
  <w:num w:numId="6">
    <w:abstractNumId w:val="1"/>
  </w:num>
  <w:num w:numId="7">
    <w:abstractNumId w:val="8"/>
  </w:num>
  <w:num w:numId="8">
    <w:abstractNumId w:val="2"/>
  </w:num>
  <w:num w:numId="9">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linkStyles/>
  <w:stylePaneFormatFilter w:val="1121" w:allStyles="1" w:customStyles="0" w:latentStyles="0" w:stylesInUse="0" w:headingStyles="1" w:numberingStyles="0" w:tableStyles="0" w:directFormattingOnRuns="1" w:directFormattingOnParagraphs="0" w:directFormattingOnNumbering="0" w:directFormattingOnTables="0" w:clearFormatting="1" w:top3HeadingStyles="0" w:visibleStyles="0" w:alternateStyleNames="0"/>
  <w:defaultTabStop w:val="709"/>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EEF"/>
    <w:rsid w:val="000001C5"/>
    <w:rsid w:val="00001131"/>
    <w:rsid w:val="00002041"/>
    <w:rsid w:val="00002CAC"/>
    <w:rsid w:val="00003CF3"/>
    <w:rsid w:val="00004F21"/>
    <w:rsid w:val="00005CDB"/>
    <w:rsid w:val="00006E1F"/>
    <w:rsid w:val="000071A4"/>
    <w:rsid w:val="00007E34"/>
    <w:rsid w:val="00010666"/>
    <w:rsid w:val="00010C51"/>
    <w:rsid w:val="00011889"/>
    <w:rsid w:val="000118D6"/>
    <w:rsid w:val="00011B97"/>
    <w:rsid w:val="0001232B"/>
    <w:rsid w:val="000128BD"/>
    <w:rsid w:val="00013BDC"/>
    <w:rsid w:val="000146FD"/>
    <w:rsid w:val="00014F66"/>
    <w:rsid w:val="000152BC"/>
    <w:rsid w:val="00016248"/>
    <w:rsid w:val="000208C4"/>
    <w:rsid w:val="000221EB"/>
    <w:rsid w:val="00022B16"/>
    <w:rsid w:val="00022EF6"/>
    <w:rsid w:val="000250C6"/>
    <w:rsid w:val="00025642"/>
    <w:rsid w:val="00026497"/>
    <w:rsid w:val="00026655"/>
    <w:rsid w:val="00027523"/>
    <w:rsid w:val="0002763D"/>
    <w:rsid w:val="00027AC2"/>
    <w:rsid w:val="00030F1A"/>
    <w:rsid w:val="000328AA"/>
    <w:rsid w:val="0003321B"/>
    <w:rsid w:val="000343C8"/>
    <w:rsid w:val="00034894"/>
    <w:rsid w:val="00035326"/>
    <w:rsid w:val="000353CB"/>
    <w:rsid w:val="00035899"/>
    <w:rsid w:val="00036F89"/>
    <w:rsid w:val="00040517"/>
    <w:rsid w:val="00040743"/>
    <w:rsid w:val="00040944"/>
    <w:rsid w:val="00041846"/>
    <w:rsid w:val="000421DF"/>
    <w:rsid w:val="000422EB"/>
    <w:rsid w:val="000424DE"/>
    <w:rsid w:val="000425EE"/>
    <w:rsid w:val="000428B8"/>
    <w:rsid w:val="000432D0"/>
    <w:rsid w:val="00044B7F"/>
    <w:rsid w:val="00046BD9"/>
    <w:rsid w:val="000477BF"/>
    <w:rsid w:val="00050EAE"/>
    <w:rsid w:val="00050F08"/>
    <w:rsid w:val="00050F61"/>
    <w:rsid w:val="00051B7F"/>
    <w:rsid w:val="00052B2E"/>
    <w:rsid w:val="000538C1"/>
    <w:rsid w:val="0005553C"/>
    <w:rsid w:val="000565E8"/>
    <w:rsid w:val="00057739"/>
    <w:rsid w:val="000577F1"/>
    <w:rsid w:val="0006187F"/>
    <w:rsid w:val="00062F74"/>
    <w:rsid w:val="00063FCA"/>
    <w:rsid w:val="00065157"/>
    <w:rsid w:val="00065D69"/>
    <w:rsid w:val="00067023"/>
    <w:rsid w:val="000679EC"/>
    <w:rsid w:val="00067EF0"/>
    <w:rsid w:val="000711BD"/>
    <w:rsid w:val="000711DC"/>
    <w:rsid w:val="00072B70"/>
    <w:rsid w:val="00075A7C"/>
    <w:rsid w:val="00076745"/>
    <w:rsid w:val="0007695F"/>
    <w:rsid w:val="00076F99"/>
    <w:rsid w:val="00077E1F"/>
    <w:rsid w:val="00081229"/>
    <w:rsid w:val="00082461"/>
    <w:rsid w:val="00083931"/>
    <w:rsid w:val="00083C40"/>
    <w:rsid w:val="00085B19"/>
    <w:rsid w:val="00090F07"/>
    <w:rsid w:val="000910DE"/>
    <w:rsid w:val="00091CBC"/>
    <w:rsid w:val="00093060"/>
    <w:rsid w:val="00093948"/>
    <w:rsid w:val="00093D24"/>
    <w:rsid w:val="0009462C"/>
    <w:rsid w:val="00094D6F"/>
    <w:rsid w:val="00095618"/>
    <w:rsid w:val="00095D3A"/>
    <w:rsid w:val="000965BB"/>
    <w:rsid w:val="000968A7"/>
    <w:rsid w:val="00096F06"/>
    <w:rsid w:val="00097311"/>
    <w:rsid w:val="000A07D1"/>
    <w:rsid w:val="000A1050"/>
    <w:rsid w:val="000A1F28"/>
    <w:rsid w:val="000A2F01"/>
    <w:rsid w:val="000A306E"/>
    <w:rsid w:val="000A525B"/>
    <w:rsid w:val="000A52E8"/>
    <w:rsid w:val="000A709E"/>
    <w:rsid w:val="000A7470"/>
    <w:rsid w:val="000A7D55"/>
    <w:rsid w:val="000A7E5D"/>
    <w:rsid w:val="000B00D7"/>
    <w:rsid w:val="000B02FA"/>
    <w:rsid w:val="000B1364"/>
    <w:rsid w:val="000B1D42"/>
    <w:rsid w:val="000B2BDE"/>
    <w:rsid w:val="000B2E3C"/>
    <w:rsid w:val="000B3D56"/>
    <w:rsid w:val="000B64D4"/>
    <w:rsid w:val="000B6DA5"/>
    <w:rsid w:val="000B762F"/>
    <w:rsid w:val="000C0EC3"/>
    <w:rsid w:val="000C15B9"/>
    <w:rsid w:val="000C1DC9"/>
    <w:rsid w:val="000C23A6"/>
    <w:rsid w:val="000C2FC5"/>
    <w:rsid w:val="000C5A18"/>
    <w:rsid w:val="000C6AC5"/>
    <w:rsid w:val="000C70AF"/>
    <w:rsid w:val="000C7319"/>
    <w:rsid w:val="000C7860"/>
    <w:rsid w:val="000C7F12"/>
    <w:rsid w:val="000D084C"/>
    <w:rsid w:val="000D275C"/>
    <w:rsid w:val="000D31E6"/>
    <w:rsid w:val="000D3D3E"/>
    <w:rsid w:val="000D4D46"/>
    <w:rsid w:val="000D5920"/>
    <w:rsid w:val="000D6C38"/>
    <w:rsid w:val="000D6DFA"/>
    <w:rsid w:val="000E09CB"/>
    <w:rsid w:val="000E1594"/>
    <w:rsid w:val="000E2295"/>
    <w:rsid w:val="000E37BD"/>
    <w:rsid w:val="000E52BE"/>
    <w:rsid w:val="000F03F9"/>
    <w:rsid w:val="000F05A5"/>
    <w:rsid w:val="000F05BC"/>
    <w:rsid w:val="000F245B"/>
    <w:rsid w:val="000F2471"/>
    <w:rsid w:val="000F4FCE"/>
    <w:rsid w:val="000F50EC"/>
    <w:rsid w:val="000F7941"/>
    <w:rsid w:val="001007AC"/>
    <w:rsid w:val="00102693"/>
    <w:rsid w:val="001038E7"/>
    <w:rsid w:val="00103FDD"/>
    <w:rsid w:val="00104474"/>
    <w:rsid w:val="00104486"/>
    <w:rsid w:val="001046D4"/>
    <w:rsid w:val="00104E19"/>
    <w:rsid w:val="00105351"/>
    <w:rsid w:val="0010668C"/>
    <w:rsid w:val="00112723"/>
    <w:rsid w:val="00112C2D"/>
    <w:rsid w:val="00116230"/>
    <w:rsid w:val="001204DC"/>
    <w:rsid w:val="001207CA"/>
    <w:rsid w:val="00120CDB"/>
    <w:rsid w:val="00121D73"/>
    <w:rsid w:val="00122114"/>
    <w:rsid w:val="0012256F"/>
    <w:rsid w:val="001227EE"/>
    <w:rsid w:val="00122F39"/>
    <w:rsid w:val="00124F20"/>
    <w:rsid w:val="0012733D"/>
    <w:rsid w:val="00127972"/>
    <w:rsid w:val="00130C6C"/>
    <w:rsid w:val="0013112E"/>
    <w:rsid w:val="0013114F"/>
    <w:rsid w:val="00131CB5"/>
    <w:rsid w:val="00131E67"/>
    <w:rsid w:val="00133344"/>
    <w:rsid w:val="001338FC"/>
    <w:rsid w:val="00133CC8"/>
    <w:rsid w:val="001375C4"/>
    <w:rsid w:val="001375CB"/>
    <w:rsid w:val="001404BD"/>
    <w:rsid w:val="00140B7D"/>
    <w:rsid w:val="00141134"/>
    <w:rsid w:val="00141D88"/>
    <w:rsid w:val="00145B9E"/>
    <w:rsid w:val="00150876"/>
    <w:rsid w:val="001514C7"/>
    <w:rsid w:val="00153BCA"/>
    <w:rsid w:val="00155708"/>
    <w:rsid w:val="001559C1"/>
    <w:rsid w:val="0016172F"/>
    <w:rsid w:val="00161A74"/>
    <w:rsid w:val="0016200D"/>
    <w:rsid w:val="0016381F"/>
    <w:rsid w:val="00164925"/>
    <w:rsid w:val="001649EC"/>
    <w:rsid w:val="00164D20"/>
    <w:rsid w:val="00165C39"/>
    <w:rsid w:val="00165FC0"/>
    <w:rsid w:val="00167880"/>
    <w:rsid w:val="00170A78"/>
    <w:rsid w:val="00170BE5"/>
    <w:rsid w:val="00170FEA"/>
    <w:rsid w:val="001729C6"/>
    <w:rsid w:val="00173AB0"/>
    <w:rsid w:val="00173BDF"/>
    <w:rsid w:val="00174FD8"/>
    <w:rsid w:val="00175247"/>
    <w:rsid w:val="00175B34"/>
    <w:rsid w:val="00177D44"/>
    <w:rsid w:val="001817DA"/>
    <w:rsid w:val="001818B8"/>
    <w:rsid w:val="00182124"/>
    <w:rsid w:val="00182750"/>
    <w:rsid w:val="001827D5"/>
    <w:rsid w:val="00183322"/>
    <w:rsid w:val="0018499A"/>
    <w:rsid w:val="001861AC"/>
    <w:rsid w:val="00186DCC"/>
    <w:rsid w:val="00186E15"/>
    <w:rsid w:val="001872D8"/>
    <w:rsid w:val="00190012"/>
    <w:rsid w:val="0019149E"/>
    <w:rsid w:val="00193D6B"/>
    <w:rsid w:val="00195A38"/>
    <w:rsid w:val="00195A60"/>
    <w:rsid w:val="00196482"/>
    <w:rsid w:val="001975E1"/>
    <w:rsid w:val="00197E02"/>
    <w:rsid w:val="001A0F4A"/>
    <w:rsid w:val="001A221D"/>
    <w:rsid w:val="001A22A5"/>
    <w:rsid w:val="001A5167"/>
    <w:rsid w:val="001A52A9"/>
    <w:rsid w:val="001B1A5F"/>
    <w:rsid w:val="001B1DA0"/>
    <w:rsid w:val="001B2B8A"/>
    <w:rsid w:val="001B36C1"/>
    <w:rsid w:val="001B3908"/>
    <w:rsid w:val="001B3D4E"/>
    <w:rsid w:val="001B4596"/>
    <w:rsid w:val="001B5D4E"/>
    <w:rsid w:val="001B6496"/>
    <w:rsid w:val="001B6BF5"/>
    <w:rsid w:val="001B7CDB"/>
    <w:rsid w:val="001B7E86"/>
    <w:rsid w:val="001C128E"/>
    <w:rsid w:val="001C276C"/>
    <w:rsid w:val="001C2911"/>
    <w:rsid w:val="001C2A78"/>
    <w:rsid w:val="001C6CFE"/>
    <w:rsid w:val="001C7072"/>
    <w:rsid w:val="001C7FD1"/>
    <w:rsid w:val="001D0531"/>
    <w:rsid w:val="001D32DA"/>
    <w:rsid w:val="001D32DF"/>
    <w:rsid w:val="001D3F1F"/>
    <w:rsid w:val="001D4416"/>
    <w:rsid w:val="001D44BB"/>
    <w:rsid w:val="001D500A"/>
    <w:rsid w:val="001D5782"/>
    <w:rsid w:val="001D5CA2"/>
    <w:rsid w:val="001D5DEB"/>
    <w:rsid w:val="001D6A41"/>
    <w:rsid w:val="001D7051"/>
    <w:rsid w:val="001E07E5"/>
    <w:rsid w:val="001E0873"/>
    <w:rsid w:val="001E0CEC"/>
    <w:rsid w:val="001E0E06"/>
    <w:rsid w:val="001E1D94"/>
    <w:rsid w:val="001E6163"/>
    <w:rsid w:val="001E617F"/>
    <w:rsid w:val="001E72D3"/>
    <w:rsid w:val="001F08DD"/>
    <w:rsid w:val="001F14BE"/>
    <w:rsid w:val="001F1FD8"/>
    <w:rsid w:val="001F30E6"/>
    <w:rsid w:val="001F3257"/>
    <w:rsid w:val="001F3944"/>
    <w:rsid w:val="001F3C75"/>
    <w:rsid w:val="001F45AF"/>
    <w:rsid w:val="001F4A99"/>
    <w:rsid w:val="001F6B72"/>
    <w:rsid w:val="001F6C9D"/>
    <w:rsid w:val="001F74B4"/>
    <w:rsid w:val="001F7FD8"/>
    <w:rsid w:val="00201A1E"/>
    <w:rsid w:val="00201D8A"/>
    <w:rsid w:val="00201F22"/>
    <w:rsid w:val="002050A9"/>
    <w:rsid w:val="00205C4B"/>
    <w:rsid w:val="00205F20"/>
    <w:rsid w:val="00206906"/>
    <w:rsid w:val="00207E58"/>
    <w:rsid w:val="002106A1"/>
    <w:rsid w:val="002123D6"/>
    <w:rsid w:val="0021346C"/>
    <w:rsid w:val="00213AC9"/>
    <w:rsid w:val="00214FD0"/>
    <w:rsid w:val="00215CAA"/>
    <w:rsid w:val="002168A6"/>
    <w:rsid w:val="002175EC"/>
    <w:rsid w:val="0022142A"/>
    <w:rsid w:val="00221739"/>
    <w:rsid w:val="0022212E"/>
    <w:rsid w:val="0022284A"/>
    <w:rsid w:val="002229B2"/>
    <w:rsid w:val="00223D4E"/>
    <w:rsid w:val="0022411F"/>
    <w:rsid w:val="00224828"/>
    <w:rsid w:val="00224D08"/>
    <w:rsid w:val="002264CD"/>
    <w:rsid w:val="002269C2"/>
    <w:rsid w:val="00226F89"/>
    <w:rsid w:val="002273FC"/>
    <w:rsid w:val="00230BBC"/>
    <w:rsid w:val="0023108B"/>
    <w:rsid w:val="00232ACE"/>
    <w:rsid w:val="00233E76"/>
    <w:rsid w:val="002358F8"/>
    <w:rsid w:val="00235A44"/>
    <w:rsid w:val="00235F14"/>
    <w:rsid w:val="00236214"/>
    <w:rsid w:val="00236B6D"/>
    <w:rsid w:val="002370EC"/>
    <w:rsid w:val="00237126"/>
    <w:rsid w:val="00237171"/>
    <w:rsid w:val="00240DAB"/>
    <w:rsid w:val="00242359"/>
    <w:rsid w:val="0024368D"/>
    <w:rsid w:val="00244778"/>
    <w:rsid w:val="00244C89"/>
    <w:rsid w:val="00245E6C"/>
    <w:rsid w:val="002462D8"/>
    <w:rsid w:val="00247B18"/>
    <w:rsid w:val="002501D7"/>
    <w:rsid w:val="0025087F"/>
    <w:rsid w:val="0025189A"/>
    <w:rsid w:val="00251C8A"/>
    <w:rsid w:val="0025297F"/>
    <w:rsid w:val="00252E50"/>
    <w:rsid w:val="002538C2"/>
    <w:rsid w:val="00253AAE"/>
    <w:rsid w:val="00253E25"/>
    <w:rsid w:val="002542B2"/>
    <w:rsid w:val="00254CE2"/>
    <w:rsid w:val="002552FB"/>
    <w:rsid w:val="00255EAA"/>
    <w:rsid w:val="002568BB"/>
    <w:rsid w:val="00257309"/>
    <w:rsid w:val="00257E32"/>
    <w:rsid w:val="00260BE3"/>
    <w:rsid w:val="00261C36"/>
    <w:rsid w:val="00263604"/>
    <w:rsid w:val="00263BF6"/>
    <w:rsid w:val="00263ECD"/>
    <w:rsid w:val="00263F0A"/>
    <w:rsid w:val="002642FE"/>
    <w:rsid w:val="00265B5D"/>
    <w:rsid w:val="00265BDC"/>
    <w:rsid w:val="002679E4"/>
    <w:rsid w:val="00267BA4"/>
    <w:rsid w:val="0027188F"/>
    <w:rsid w:val="00272201"/>
    <w:rsid w:val="002736CC"/>
    <w:rsid w:val="002738E2"/>
    <w:rsid w:val="00274475"/>
    <w:rsid w:val="0027520F"/>
    <w:rsid w:val="00276611"/>
    <w:rsid w:val="002768A5"/>
    <w:rsid w:val="00276ACD"/>
    <w:rsid w:val="00277033"/>
    <w:rsid w:val="00280069"/>
    <w:rsid w:val="00281F80"/>
    <w:rsid w:val="00285147"/>
    <w:rsid w:val="00285399"/>
    <w:rsid w:val="0028613C"/>
    <w:rsid w:val="002872F9"/>
    <w:rsid w:val="00287AB7"/>
    <w:rsid w:val="00287E16"/>
    <w:rsid w:val="00287E62"/>
    <w:rsid w:val="0029071F"/>
    <w:rsid w:val="00290BD6"/>
    <w:rsid w:val="00290E91"/>
    <w:rsid w:val="00291508"/>
    <w:rsid w:val="00291D05"/>
    <w:rsid w:val="00292620"/>
    <w:rsid w:val="002942B2"/>
    <w:rsid w:val="00294B9F"/>
    <w:rsid w:val="00294C11"/>
    <w:rsid w:val="0029728A"/>
    <w:rsid w:val="00297436"/>
    <w:rsid w:val="002979D1"/>
    <w:rsid w:val="002A07B6"/>
    <w:rsid w:val="002A0A81"/>
    <w:rsid w:val="002A2381"/>
    <w:rsid w:val="002A2F2D"/>
    <w:rsid w:val="002A365E"/>
    <w:rsid w:val="002A3B97"/>
    <w:rsid w:val="002A4065"/>
    <w:rsid w:val="002A427C"/>
    <w:rsid w:val="002A487E"/>
    <w:rsid w:val="002A733C"/>
    <w:rsid w:val="002A7E2A"/>
    <w:rsid w:val="002B058A"/>
    <w:rsid w:val="002B1242"/>
    <w:rsid w:val="002B1AAD"/>
    <w:rsid w:val="002B1F7D"/>
    <w:rsid w:val="002B2204"/>
    <w:rsid w:val="002B27F6"/>
    <w:rsid w:val="002B2F71"/>
    <w:rsid w:val="002B30AB"/>
    <w:rsid w:val="002B3C61"/>
    <w:rsid w:val="002B4336"/>
    <w:rsid w:val="002B488B"/>
    <w:rsid w:val="002B54FA"/>
    <w:rsid w:val="002B6436"/>
    <w:rsid w:val="002B6C09"/>
    <w:rsid w:val="002B7F3F"/>
    <w:rsid w:val="002C1F5F"/>
    <w:rsid w:val="002C2FD1"/>
    <w:rsid w:val="002C3110"/>
    <w:rsid w:val="002C484D"/>
    <w:rsid w:val="002C4BFC"/>
    <w:rsid w:val="002C681E"/>
    <w:rsid w:val="002C7D86"/>
    <w:rsid w:val="002D02A4"/>
    <w:rsid w:val="002D0363"/>
    <w:rsid w:val="002D193F"/>
    <w:rsid w:val="002D344F"/>
    <w:rsid w:val="002D3E60"/>
    <w:rsid w:val="002D427E"/>
    <w:rsid w:val="002D46E4"/>
    <w:rsid w:val="002D6D23"/>
    <w:rsid w:val="002D79ED"/>
    <w:rsid w:val="002D7D1C"/>
    <w:rsid w:val="002E1019"/>
    <w:rsid w:val="002E2762"/>
    <w:rsid w:val="002E3D35"/>
    <w:rsid w:val="002E4F57"/>
    <w:rsid w:val="002E667C"/>
    <w:rsid w:val="002E71E1"/>
    <w:rsid w:val="002F063B"/>
    <w:rsid w:val="002F07A0"/>
    <w:rsid w:val="002F12FB"/>
    <w:rsid w:val="002F13D0"/>
    <w:rsid w:val="002F140A"/>
    <w:rsid w:val="002F215B"/>
    <w:rsid w:val="002F23C1"/>
    <w:rsid w:val="002F29F9"/>
    <w:rsid w:val="002F3EF4"/>
    <w:rsid w:val="002F4087"/>
    <w:rsid w:val="00301768"/>
    <w:rsid w:val="00303DBA"/>
    <w:rsid w:val="00304961"/>
    <w:rsid w:val="003059CA"/>
    <w:rsid w:val="00306118"/>
    <w:rsid w:val="00307085"/>
    <w:rsid w:val="00307768"/>
    <w:rsid w:val="003111FD"/>
    <w:rsid w:val="00311329"/>
    <w:rsid w:val="00311818"/>
    <w:rsid w:val="00311E78"/>
    <w:rsid w:val="003125CC"/>
    <w:rsid w:val="00313805"/>
    <w:rsid w:val="00313B99"/>
    <w:rsid w:val="00323253"/>
    <w:rsid w:val="00323911"/>
    <w:rsid w:val="00324185"/>
    <w:rsid w:val="0032487F"/>
    <w:rsid w:val="00325740"/>
    <w:rsid w:val="00325FF7"/>
    <w:rsid w:val="0032790E"/>
    <w:rsid w:val="00327CCD"/>
    <w:rsid w:val="00330585"/>
    <w:rsid w:val="003307B6"/>
    <w:rsid w:val="00330EC6"/>
    <w:rsid w:val="00330F2B"/>
    <w:rsid w:val="0033128B"/>
    <w:rsid w:val="003316B6"/>
    <w:rsid w:val="00331F6C"/>
    <w:rsid w:val="00332AD4"/>
    <w:rsid w:val="00333216"/>
    <w:rsid w:val="00333308"/>
    <w:rsid w:val="00333DD8"/>
    <w:rsid w:val="003341A1"/>
    <w:rsid w:val="003343B6"/>
    <w:rsid w:val="00334592"/>
    <w:rsid w:val="003345C9"/>
    <w:rsid w:val="00334AD3"/>
    <w:rsid w:val="00336D3A"/>
    <w:rsid w:val="00340137"/>
    <w:rsid w:val="003418F2"/>
    <w:rsid w:val="003418F5"/>
    <w:rsid w:val="0034191A"/>
    <w:rsid w:val="00341D1A"/>
    <w:rsid w:val="00342593"/>
    <w:rsid w:val="00342F53"/>
    <w:rsid w:val="003460E5"/>
    <w:rsid w:val="0034685B"/>
    <w:rsid w:val="00347508"/>
    <w:rsid w:val="00350250"/>
    <w:rsid w:val="00350704"/>
    <w:rsid w:val="003508AB"/>
    <w:rsid w:val="00350EA6"/>
    <w:rsid w:val="00350F2C"/>
    <w:rsid w:val="00351A98"/>
    <w:rsid w:val="00352027"/>
    <w:rsid w:val="00355B09"/>
    <w:rsid w:val="003610C2"/>
    <w:rsid w:val="003619FC"/>
    <w:rsid w:val="003621E0"/>
    <w:rsid w:val="00362287"/>
    <w:rsid w:val="00362D50"/>
    <w:rsid w:val="00363706"/>
    <w:rsid w:val="0036423B"/>
    <w:rsid w:val="00365607"/>
    <w:rsid w:val="00365E68"/>
    <w:rsid w:val="00366669"/>
    <w:rsid w:val="00367B1D"/>
    <w:rsid w:val="00367BDE"/>
    <w:rsid w:val="003707B7"/>
    <w:rsid w:val="003710B9"/>
    <w:rsid w:val="00372A3A"/>
    <w:rsid w:val="00373C12"/>
    <w:rsid w:val="003753E5"/>
    <w:rsid w:val="00375EFA"/>
    <w:rsid w:val="00376CFD"/>
    <w:rsid w:val="00380382"/>
    <w:rsid w:val="003816A7"/>
    <w:rsid w:val="0038225A"/>
    <w:rsid w:val="00382A55"/>
    <w:rsid w:val="00383411"/>
    <w:rsid w:val="00383493"/>
    <w:rsid w:val="003841D1"/>
    <w:rsid w:val="0038472B"/>
    <w:rsid w:val="00384FAB"/>
    <w:rsid w:val="003852DA"/>
    <w:rsid w:val="00385847"/>
    <w:rsid w:val="0038587D"/>
    <w:rsid w:val="003867D4"/>
    <w:rsid w:val="00387692"/>
    <w:rsid w:val="003902AC"/>
    <w:rsid w:val="00390ED4"/>
    <w:rsid w:val="00391751"/>
    <w:rsid w:val="003919EE"/>
    <w:rsid w:val="00391FA8"/>
    <w:rsid w:val="00393B97"/>
    <w:rsid w:val="00393E07"/>
    <w:rsid w:val="00396FDA"/>
    <w:rsid w:val="00397184"/>
    <w:rsid w:val="003A0087"/>
    <w:rsid w:val="003A01DF"/>
    <w:rsid w:val="003A08A8"/>
    <w:rsid w:val="003A18B2"/>
    <w:rsid w:val="003A1DB8"/>
    <w:rsid w:val="003A209B"/>
    <w:rsid w:val="003A238F"/>
    <w:rsid w:val="003A2758"/>
    <w:rsid w:val="003A2906"/>
    <w:rsid w:val="003A3FE9"/>
    <w:rsid w:val="003A5238"/>
    <w:rsid w:val="003A5D0D"/>
    <w:rsid w:val="003A6AEC"/>
    <w:rsid w:val="003A72DF"/>
    <w:rsid w:val="003B1507"/>
    <w:rsid w:val="003B4636"/>
    <w:rsid w:val="003B4699"/>
    <w:rsid w:val="003B49DD"/>
    <w:rsid w:val="003B4E83"/>
    <w:rsid w:val="003B75AA"/>
    <w:rsid w:val="003C0004"/>
    <w:rsid w:val="003C0BFA"/>
    <w:rsid w:val="003C0FAC"/>
    <w:rsid w:val="003C1F9A"/>
    <w:rsid w:val="003C3744"/>
    <w:rsid w:val="003C3E41"/>
    <w:rsid w:val="003C3E45"/>
    <w:rsid w:val="003C47FD"/>
    <w:rsid w:val="003C5CAA"/>
    <w:rsid w:val="003C5FF5"/>
    <w:rsid w:val="003C68EC"/>
    <w:rsid w:val="003C6B24"/>
    <w:rsid w:val="003C6C39"/>
    <w:rsid w:val="003D053D"/>
    <w:rsid w:val="003D2EC8"/>
    <w:rsid w:val="003D3CCF"/>
    <w:rsid w:val="003D4893"/>
    <w:rsid w:val="003D7440"/>
    <w:rsid w:val="003D7509"/>
    <w:rsid w:val="003D7D51"/>
    <w:rsid w:val="003E0046"/>
    <w:rsid w:val="003E018B"/>
    <w:rsid w:val="003E0262"/>
    <w:rsid w:val="003E2063"/>
    <w:rsid w:val="003E217D"/>
    <w:rsid w:val="003E21E0"/>
    <w:rsid w:val="003E3000"/>
    <w:rsid w:val="003E3816"/>
    <w:rsid w:val="003E5AE9"/>
    <w:rsid w:val="003E6ECB"/>
    <w:rsid w:val="003E6FE5"/>
    <w:rsid w:val="003E74B3"/>
    <w:rsid w:val="003F0BA2"/>
    <w:rsid w:val="003F167B"/>
    <w:rsid w:val="003F3D39"/>
    <w:rsid w:val="003F44DD"/>
    <w:rsid w:val="003F5A07"/>
    <w:rsid w:val="003F5D6C"/>
    <w:rsid w:val="003F73D8"/>
    <w:rsid w:val="003F7523"/>
    <w:rsid w:val="004018E5"/>
    <w:rsid w:val="00401DBA"/>
    <w:rsid w:val="00402AD8"/>
    <w:rsid w:val="00402B7B"/>
    <w:rsid w:val="00404E00"/>
    <w:rsid w:val="00405874"/>
    <w:rsid w:val="00406555"/>
    <w:rsid w:val="00406B90"/>
    <w:rsid w:val="004073C0"/>
    <w:rsid w:val="00407B1F"/>
    <w:rsid w:val="00411F29"/>
    <w:rsid w:val="00413159"/>
    <w:rsid w:val="004144BD"/>
    <w:rsid w:val="00414D23"/>
    <w:rsid w:val="00415EC5"/>
    <w:rsid w:val="004164D8"/>
    <w:rsid w:val="0041699B"/>
    <w:rsid w:val="00416CB2"/>
    <w:rsid w:val="00420A8D"/>
    <w:rsid w:val="004231A1"/>
    <w:rsid w:val="004232A8"/>
    <w:rsid w:val="004240E3"/>
    <w:rsid w:val="004251BD"/>
    <w:rsid w:val="00426650"/>
    <w:rsid w:val="00426CF3"/>
    <w:rsid w:val="0042731E"/>
    <w:rsid w:val="004304AF"/>
    <w:rsid w:val="00430945"/>
    <w:rsid w:val="00431081"/>
    <w:rsid w:val="0043458D"/>
    <w:rsid w:val="00436FE6"/>
    <w:rsid w:val="00437FB4"/>
    <w:rsid w:val="004413BD"/>
    <w:rsid w:val="00441741"/>
    <w:rsid w:val="00441DB7"/>
    <w:rsid w:val="00441ED6"/>
    <w:rsid w:val="004427CF"/>
    <w:rsid w:val="00443682"/>
    <w:rsid w:val="004457B7"/>
    <w:rsid w:val="00445F37"/>
    <w:rsid w:val="00445FAA"/>
    <w:rsid w:val="00447977"/>
    <w:rsid w:val="0045015B"/>
    <w:rsid w:val="00450680"/>
    <w:rsid w:val="00450A01"/>
    <w:rsid w:val="00451695"/>
    <w:rsid w:val="00452188"/>
    <w:rsid w:val="00452F31"/>
    <w:rsid w:val="00452FCD"/>
    <w:rsid w:val="00454079"/>
    <w:rsid w:val="00454866"/>
    <w:rsid w:val="00456D6F"/>
    <w:rsid w:val="0045724E"/>
    <w:rsid w:val="004575B7"/>
    <w:rsid w:val="0045765F"/>
    <w:rsid w:val="00460578"/>
    <w:rsid w:val="00460FE0"/>
    <w:rsid w:val="004614A2"/>
    <w:rsid w:val="00461593"/>
    <w:rsid w:val="00461C52"/>
    <w:rsid w:val="004623A3"/>
    <w:rsid w:val="00465DC2"/>
    <w:rsid w:val="004662A9"/>
    <w:rsid w:val="00467062"/>
    <w:rsid w:val="004675DE"/>
    <w:rsid w:val="00467872"/>
    <w:rsid w:val="0047052F"/>
    <w:rsid w:val="00470717"/>
    <w:rsid w:val="00470FDA"/>
    <w:rsid w:val="00471F52"/>
    <w:rsid w:val="004742AF"/>
    <w:rsid w:val="004751F5"/>
    <w:rsid w:val="004760C2"/>
    <w:rsid w:val="00476F82"/>
    <w:rsid w:val="0047710A"/>
    <w:rsid w:val="004777AA"/>
    <w:rsid w:val="00480593"/>
    <w:rsid w:val="00480611"/>
    <w:rsid w:val="0048098A"/>
    <w:rsid w:val="004823D9"/>
    <w:rsid w:val="00482FA8"/>
    <w:rsid w:val="004830E3"/>
    <w:rsid w:val="004833A1"/>
    <w:rsid w:val="00485219"/>
    <w:rsid w:val="00485E5D"/>
    <w:rsid w:val="004872AB"/>
    <w:rsid w:val="00487A23"/>
    <w:rsid w:val="004911F9"/>
    <w:rsid w:val="004919E2"/>
    <w:rsid w:val="004939BE"/>
    <w:rsid w:val="0049436B"/>
    <w:rsid w:val="00494407"/>
    <w:rsid w:val="0049463C"/>
    <w:rsid w:val="004946FD"/>
    <w:rsid w:val="00494DD3"/>
    <w:rsid w:val="004959F0"/>
    <w:rsid w:val="00496CB7"/>
    <w:rsid w:val="004A0B4A"/>
    <w:rsid w:val="004A100B"/>
    <w:rsid w:val="004A1CCE"/>
    <w:rsid w:val="004A1E86"/>
    <w:rsid w:val="004A4C7A"/>
    <w:rsid w:val="004A4DDE"/>
    <w:rsid w:val="004A65A4"/>
    <w:rsid w:val="004A7E72"/>
    <w:rsid w:val="004B0D12"/>
    <w:rsid w:val="004B1769"/>
    <w:rsid w:val="004B27EF"/>
    <w:rsid w:val="004B3927"/>
    <w:rsid w:val="004B47D7"/>
    <w:rsid w:val="004B48AC"/>
    <w:rsid w:val="004C320C"/>
    <w:rsid w:val="004C3413"/>
    <w:rsid w:val="004D01B7"/>
    <w:rsid w:val="004D01D2"/>
    <w:rsid w:val="004D1F4B"/>
    <w:rsid w:val="004D22C6"/>
    <w:rsid w:val="004D2943"/>
    <w:rsid w:val="004D2969"/>
    <w:rsid w:val="004D2B51"/>
    <w:rsid w:val="004D32E3"/>
    <w:rsid w:val="004D39BB"/>
    <w:rsid w:val="004D471E"/>
    <w:rsid w:val="004D4F19"/>
    <w:rsid w:val="004D6AB7"/>
    <w:rsid w:val="004D7155"/>
    <w:rsid w:val="004D73D6"/>
    <w:rsid w:val="004D7508"/>
    <w:rsid w:val="004E018D"/>
    <w:rsid w:val="004E0524"/>
    <w:rsid w:val="004E0A43"/>
    <w:rsid w:val="004E0E41"/>
    <w:rsid w:val="004E12F3"/>
    <w:rsid w:val="004E1739"/>
    <w:rsid w:val="004E2449"/>
    <w:rsid w:val="004E246A"/>
    <w:rsid w:val="004E307E"/>
    <w:rsid w:val="004E451E"/>
    <w:rsid w:val="004E4E2D"/>
    <w:rsid w:val="004E4FB6"/>
    <w:rsid w:val="004E5411"/>
    <w:rsid w:val="004E5555"/>
    <w:rsid w:val="004E60D6"/>
    <w:rsid w:val="004E65AC"/>
    <w:rsid w:val="004E6A16"/>
    <w:rsid w:val="004E73F8"/>
    <w:rsid w:val="004E7416"/>
    <w:rsid w:val="004E7C0A"/>
    <w:rsid w:val="004F12B9"/>
    <w:rsid w:val="004F13BC"/>
    <w:rsid w:val="004F174C"/>
    <w:rsid w:val="004F1B95"/>
    <w:rsid w:val="004F273A"/>
    <w:rsid w:val="004F279F"/>
    <w:rsid w:val="004F3A78"/>
    <w:rsid w:val="004F3E52"/>
    <w:rsid w:val="004F5E1A"/>
    <w:rsid w:val="004F6D10"/>
    <w:rsid w:val="004F72FE"/>
    <w:rsid w:val="004F7504"/>
    <w:rsid w:val="00500328"/>
    <w:rsid w:val="00500874"/>
    <w:rsid w:val="00501B9C"/>
    <w:rsid w:val="00503BE4"/>
    <w:rsid w:val="00504816"/>
    <w:rsid w:val="005051AE"/>
    <w:rsid w:val="005061A8"/>
    <w:rsid w:val="005064E9"/>
    <w:rsid w:val="00506968"/>
    <w:rsid w:val="00507C71"/>
    <w:rsid w:val="0051035E"/>
    <w:rsid w:val="0051132E"/>
    <w:rsid w:val="00511B3C"/>
    <w:rsid w:val="00511BDC"/>
    <w:rsid w:val="005121FB"/>
    <w:rsid w:val="00512928"/>
    <w:rsid w:val="0051383D"/>
    <w:rsid w:val="00514CD5"/>
    <w:rsid w:val="00515776"/>
    <w:rsid w:val="00516614"/>
    <w:rsid w:val="005174CF"/>
    <w:rsid w:val="00517ED6"/>
    <w:rsid w:val="005214B4"/>
    <w:rsid w:val="00521AAE"/>
    <w:rsid w:val="00521BF3"/>
    <w:rsid w:val="00521F6F"/>
    <w:rsid w:val="0052220F"/>
    <w:rsid w:val="005226AB"/>
    <w:rsid w:val="00522BB7"/>
    <w:rsid w:val="00524F12"/>
    <w:rsid w:val="005263ED"/>
    <w:rsid w:val="005265E8"/>
    <w:rsid w:val="005268E7"/>
    <w:rsid w:val="00527662"/>
    <w:rsid w:val="0053183A"/>
    <w:rsid w:val="005358AA"/>
    <w:rsid w:val="005363B8"/>
    <w:rsid w:val="00536893"/>
    <w:rsid w:val="00536BB3"/>
    <w:rsid w:val="00536C18"/>
    <w:rsid w:val="0053744A"/>
    <w:rsid w:val="0053785A"/>
    <w:rsid w:val="0054098D"/>
    <w:rsid w:val="005412CD"/>
    <w:rsid w:val="00541C70"/>
    <w:rsid w:val="00543244"/>
    <w:rsid w:val="00547357"/>
    <w:rsid w:val="00547C14"/>
    <w:rsid w:val="00550271"/>
    <w:rsid w:val="00550C2E"/>
    <w:rsid w:val="00550F05"/>
    <w:rsid w:val="0055106F"/>
    <w:rsid w:val="00552AB7"/>
    <w:rsid w:val="005536E7"/>
    <w:rsid w:val="00553764"/>
    <w:rsid w:val="00553DF1"/>
    <w:rsid w:val="005548E5"/>
    <w:rsid w:val="005551D3"/>
    <w:rsid w:val="005555F6"/>
    <w:rsid w:val="005563E4"/>
    <w:rsid w:val="005601F9"/>
    <w:rsid w:val="00561305"/>
    <w:rsid w:val="00561399"/>
    <w:rsid w:val="00561588"/>
    <w:rsid w:val="005646C3"/>
    <w:rsid w:val="00565DE5"/>
    <w:rsid w:val="00566063"/>
    <w:rsid w:val="0056667B"/>
    <w:rsid w:val="00566D8C"/>
    <w:rsid w:val="00567812"/>
    <w:rsid w:val="005710E6"/>
    <w:rsid w:val="005712ED"/>
    <w:rsid w:val="005734D0"/>
    <w:rsid w:val="0057626D"/>
    <w:rsid w:val="005777C2"/>
    <w:rsid w:val="00580D1D"/>
    <w:rsid w:val="00582618"/>
    <w:rsid w:val="00582D02"/>
    <w:rsid w:val="00583333"/>
    <w:rsid w:val="00584FE0"/>
    <w:rsid w:val="00585744"/>
    <w:rsid w:val="00586451"/>
    <w:rsid w:val="00586AC9"/>
    <w:rsid w:val="005871C5"/>
    <w:rsid w:val="00587942"/>
    <w:rsid w:val="00590D17"/>
    <w:rsid w:val="00593A03"/>
    <w:rsid w:val="00594043"/>
    <w:rsid w:val="005953AF"/>
    <w:rsid w:val="00595637"/>
    <w:rsid w:val="00595C31"/>
    <w:rsid w:val="00596F10"/>
    <w:rsid w:val="005975EC"/>
    <w:rsid w:val="00597813"/>
    <w:rsid w:val="005A0B98"/>
    <w:rsid w:val="005A120B"/>
    <w:rsid w:val="005A1548"/>
    <w:rsid w:val="005A1E79"/>
    <w:rsid w:val="005A20F5"/>
    <w:rsid w:val="005A21BA"/>
    <w:rsid w:val="005A38DD"/>
    <w:rsid w:val="005A4BD1"/>
    <w:rsid w:val="005A5707"/>
    <w:rsid w:val="005A58C1"/>
    <w:rsid w:val="005A5B91"/>
    <w:rsid w:val="005A75D0"/>
    <w:rsid w:val="005A7DDB"/>
    <w:rsid w:val="005B0D4F"/>
    <w:rsid w:val="005B0F38"/>
    <w:rsid w:val="005B1C45"/>
    <w:rsid w:val="005B2986"/>
    <w:rsid w:val="005B2B0C"/>
    <w:rsid w:val="005B2EAB"/>
    <w:rsid w:val="005B5193"/>
    <w:rsid w:val="005B5BBC"/>
    <w:rsid w:val="005B6B53"/>
    <w:rsid w:val="005B6EA6"/>
    <w:rsid w:val="005C1878"/>
    <w:rsid w:val="005C212D"/>
    <w:rsid w:val="005C28CB"/>
    <w:rsid w:val="005C5F55"/>
    <w:rsid w:val="005C6370"/>
    <w:rsid w:val="005C6E71"/>
    <w:rsid w:val="005C75F5"/>
    <w:rsid w:val="005D1277"/>
    <w:rsid w:val="005D2210"/>
    <w:rsid w:val="005D2686"/>
    <w:rsid w:val="005D294A"/>
    <w:rsid w:val="005D3E5E"/>
    <w:rsid w:val="005D4955"/>
    <w:rsid w:val="005D4BA1"/>
    <w:rsid w:val="005D572D"/>
    <w:rsid w:val="005D57CD"/>
    <w:rsid w:val="005D6690"/>
    <w:rsid w:val="005D6A18"/>
    <w:rsid w:val="005D7B85"/>
    <w:rsid w:val="005E037C"/>
    <w:rsid w:val="005E0EAA"/>
    <w:rsid w:val="005E18F0"/>
    <w:rsid w:val="005E3FE4"/>
    <w:rsid w:val="005E5292"/>
    <w:rsid w:val="005E5C70"/>
    <w:rsid w:val="005E6C0E"/>
    <w:rsid w:val="005E6E0B"/>
    <w:rsid w:val="005E7A55"/>
    <w:rsid w:val="005F1C45"/>
    <w:rsid w:val="005F2705"/>
    <w:rsid w:val="005F2831"/>
    <w:rsid w:val="005F2EB7"/>
    <w:rsid w:val="005F510C"/>
    <w:rsid w:val="005F5CAB"/>
    <w:rsid w:val="005F69E5"/>
    <w:rsid w:val="005F7003"/>
    <w:rsid w:val="005F78A5"/>
    <w:rsid w:val="00600099"/>
    <w:rsid w:val="00601D4F"/>
    <w:rsid w:val="00601DCE"/>
    <w:rsid w:val="006020E8"/>
    <w:rsid w:val="00602197"/>
    <w:rsid w:val="006025CA"/>
    <w:rsid w:val="00602601"/>
    <w:rsid w:val="006057DD"/>
    <w:rsid w:val="006064B8"/>
    <w:rsid w:val="006065FF"/>
    <w:rsid w:val="00606BA9"/>
    <w:rsid w:val="00606E26"/>
    <w:rsid w:val="00606EA2"/>
    <w:rsid w:val="006074CE"/>
    <w:rsid w:val="00607BAB"/>
    <w:rsid w:val="00610EBE"/>
    <w:rsid w:val="00611D7D"/>
    <w:rsid w:val="0061347F"/>
    <w:rsid w:val="00613A29"/>
    <w:rsid w:val="00615F71"/>
    <w:rsid w:val="00616FEE"/>
    <w:rsid w:val="00617252"/>
    <w:rsid w:val="00617343"/>
    <w:rsid w:val="00617524"/>
    <w:rsid w:val="006178CD"/>
    <w:rsid w:val="00621AAC"/>
    <w:rsid w:val="00622E08"/>
    <w:rsid w:val="00622E99"/>
    <w:rsid w:val="006238CF"/>
    <w:rsid w:val="0062418B"/>
    <w:rsid w:val="00625083"/>
    <w:rsid w:val="00625B5C"/>
    <w:rsid w:val="00625BCF"/>
    <w:rsid w:val="00626C2B"/>
    <w:rsid w:val="00627B1D"/>
    <w:rsid w:val="006305D9"/>
    <w:rsid w:val="00630FE3"/>
    <w:rsid w:val="0063249B"/>
    <w:rsid w:val="006356E5"/>
    <w:rsid w:val="00635E22"/>
    <w:rsid w:val="006362C4"/>
    <w:rsid w:val="00636C09"/>
    <w:rsid w:val="006371C3"/>
    <w:rsid w:val="006421A8"/>
    <w:rsid w:val="0064274B"/>
    <w:rsid w:val="00642D3F"/>
    <w:rsid w:val="00642EFF"/>
    <w:rsid w:val="00645675"/>
    <w:rsid w:val="006467E9"/>
    <w:rsid w:val="006469BB"/>
    <w:rsid w:val="00646CFF"/>
    <w:rsid w:val="00650D46"/>
    <w:rsid w:val="006513FC"/>
    <w:rsid w:val="00654CB3"/>
    <w:rsid w:val="0065596A"/>
    <w:rsid w:val="006563FC"/>
    <w:rsid w:val="00657BEA"/>
    <w:rsid w:val="00662053"/>
    <w:rsid w:val="006651E0"/>
    <w:rsid w:val="00665A93"/>
    <w:rsid w:val="00665FF4"/>
    <w:rsid w:val="00666210"/>
    <w:rsid w:val="0066656D"/>
    <w:rsid w:val="0066690A"/>
    <w:rsid w:val="00666A5E"/>
    <w:rsid w:val="00666B00"/>
    <w:rsid w:val="006671B1"/>
    <w:rsid w:val="0067089D"/>
    <w:rsid w:val="00670F2F"/>
    <w:rsid w:val="00671ED6"/>
    <w:rsid w:val="006728BF"/>
    <w:rsid w:val="00672F46"/>
    <w:rsid w:val="00673376"/>
    <w:rsid w:val="00674403"/>
    <w:rsid w:val="00675AB1"/>
    <w:rsid w:val="006822A8"/>
    <w:rsid w:val="0068276F"/>
    <w:rsid w:val="00683D10"/>
    <w:rsid w:val="00684632"/>
    <w:rsid w:val="00686153"/>
    <w:rsid w:val="00686DBF"/>
    <w:rsid w:val="00690C95"/>
    <w:rsid w:val="0069126C"/>
    <w:rsid w:val="00691B30"/>
    <w:rsid w:val="00693519"/>
    <w:rsid w:val="0069369E"/>
    <w:rsid w:val="00693980"/>
    <w:rsid w:val="006949E4"/>
    <w:rsid w:val="00694C1A"/>
    <w:rsid w:val="00694D96"/>
    <w:rsid w:val="00695AB5"/>
    <w:rsid w:val="006968E2"/>
    <w:rsid w:val="00697FD4"/>
    <w:rsid w:val="006A0632"/>
    <w:rsid w:val="006A072F"/>
    <w:rsid w:val="006A0F69"/>
    <w:rsid w:val="006A19E5"/>
    <w:rsid w:val="006A1E00"/>
    <w:rsid w:val="006A3C4A"/>
    <w:rsid w:val="006A5445"/>
    <w:rsid w:val="006B05C5"/>
    <w:rsid w:val="006B05D6"/>
    <w:rsid w:val="006B0A5C"/>
    <w:rsid w:val="006B1B0C"/>
    <w:rsid w:val="006B20AE"/>
    <w:rsid w:val="006B25F8"/>
    <w:rsid w:val="006B2716"/>
    <w:rsid w:val="006B39F1"/>
    <w:rsid w:val="006B4F20"/>
    <w:rsid w:val="006B5601"/>
    <w:rsid w:val="006B56E8"/>
    <w:rsid w:val="006B56EF"/>
    <w:rsid w:val="006B5F18"/>
    <w:rsid w:val="006B636D"/>
    <w:rsid w:val="006B63F0"/>
    <w:rsid w:val="006B6418"/>
    <w:rsid w:val="006B7B19"/>
    <w:rsid w:val="006B7D8E"/>
    <w:rsid w:val="006B7FB2"/>
    <w:rsid w:val="006C21F1"/>
    <w:rsid w:val="006C44D2"/>
    <w:rsid w:val="006C49EC"/>
    <w:rsid w:val="006C56A4"/>
    <w:rsid w:val="006C5C37"/>
    <w:rsid w:val="006C5E1C"/>
    <w:rsid w:val="006C647A"/>
    <w:rsid w:val="006C7CAF"/>
    <w:rsid w:val="006D0450"/>
    <w:rsid w:val="006D061F"/>
    <w:rsid w:val="006D0F78"/>
    <w:rsid w:val="006D2144"/>
    <w:rsid w:val="006D2FEE"/>
    <w:rsid w:val="006D438E"/>
    <w:rsid w:val="006D4AAE"/>
    <w:rsid w:val="006D59A8"/>
    <w:rsid w:val="006E1B29"/>
    <w:rsid w:val="006E2B67"/>
    <w:rsid w:val="006E50D0"/>
    <w:rsid w:val="006E540D"/>
    <w:rsid w:val="006E5551"/>
    <w:rsid w:val="006E5D6E"/>
    <w:rsid w:val="006E65F4"/>
    <w:rsid w:val="006E73CC"/>
    <w:rsid w:val="006E752C"/>
    <w:rsid w:val="006F0192"/>
    <w:rsid w:val="006F02F6"/>
    <w:rsid w:val="006F1FA3"/>
    <w:rsid w:val="006F2735"/>
    <w:rsid w:val="006F5A50"/>
    <w:rsid w:val="006F5BD3"/>
    <w:rsid w:val="006F698B"/>
    <w:rsid w:val="006F7680"/>
    <w:rsid w:val="006F7B44"/>
    <w:rsid w:val="006F7ED4"/>
    <w:rsid w:val="00700337"/>
    <w:rsid w:val="00701808"/>
    <w:rsid w:val="00702FB9"/>
    <w:rsid w:val="007031B0"/>
    <w:rsid w:val="007041EC"/>
    <w:rsid w:val="00705213"/>
    <w:rsid w:val="007055AA"/>
    <w:rsid w:val="00706AAB"/>
    <w:rsid w:val="00706CEF"/>
    <w:rsid w:val="00706E09"/>
    <w:rsid w:val="007105FE"/>
    <w:rsid w:val="00711833"/>
    <w:rsid w:val="00713130"/>
    <w:rsid w:val="007131F7"/>
    <w:rsid w:val="00713FEB"/>
    <w:rsid w:val="00714025"/>
    <w:rsid w:val="00714CD6"/>
    <w:rsid w:val="007161AC"/>
    <w:rsid w:val="00716760"/>
    <w:rsid w:val="00717952"/>
    <w:rsid w:val="007179D1"/>
    <w:rsid w:val="00720FC6"/>
    <w:rsid w:val="00721DEA"/>
    <w:rsid w:val="00722797"/>
    <w:rsid w:val="00722A11"/>
    <w:rsid w:val="00722D85"/>
    <w:rsid w:val="00723F0E"/>
    <w:rsid w:val="00724785"/>
    <w:rsid w:val="00724AB1"/>
    <w:rsid w:val="00724AF8"/>
    <w:rsid w:val="00725FFB"/>
    <w:rsid w:val="0072659C"/>
    <w:rsid w:val="00727620"/>
    <w:rsid w:val="0073037A"/>
    <w:rsid w:val="007311A2"/>
    <w:rsid w:val="00731594"/>
    <w:rsid w:val="00733E58"/>
    <w:rsid w:val="00733EED"/>
    <w:rsid w:val="00734A22"/>
    <w:rsid w:val="00734C85"/>
    <w:rsid w:val="00735AAC"/>
    <w:rsid w:val="00735D8B"/>
    <w:rsid w:val="00735DCF"/>
    <w:rsid w:val="00736917"/>
    <w:rsid w:val="0073735C"/>
    <w:rsid w:val="00740917"/>
    <w:rsid w:val="00741252"/>
    <w:rsid w:val="0074275A"/>
    <w:rsid w:val="00743121"/>
    <w:rsid w:val="00743403"/>
    <w:rsid w:val="0074448E"/>
    <w:rsid w:val="00744A15"/>
    <w:rsid w:val="00745134"/>
    <w:rsid w:val="00750E9B"/>
    <w:rsid w:val="00751BBA"/>
    <w:rsid w:val="00751F67"/>
    <w:rsid w:val="00751FA6"/>
    <w:rsid w:val="00752944"/>
    <w:rsid w:val="0075303C"/>
    <w:rsid w:val="00753737"/>
    <w:rsid w:val="007549A1"/>
    <w:rsid w:val="0075528F"/>
    <w:rsid w:val="00755583"/>
    <w:rsid w:val="00755FA5"/>
    <w:rsid w:val="00755FE9"/>
    <w:rsid w:val="007610A4"/>
    <w:rsid w:val="0076231E"/>
    <w:rsid w:val="00762927"/>
    <w:rsid w:val="00763109"/>
    <w:rsid w:val="00763CCB"/>
    <w:rsid w:val="00765243"/>
    <w:rsid w:val="00765300"/>
    <w:rsid w:val="00765E9A"/>
    <w:rsid w:val="007676C3"/>
    <w:rsid w:val="007700F2"/>
    <w:rsid w:val="00770188"/>
    <w:rsid w:val="00770486"/>
    <w:rsid w:val="0077385E"/>
    <w:rsid w:val="007744F7"/>
    <w:rsid w:val="00777AAF"/>
    <w:rsid w:val="007804B7"/>
    <w:rsid w:val="0078172E"/>
    <w:rsid w:val="00781898"/>
    <w:rsid w:val="00782AEB"/>
    <w:rsid w:val="00783086"/>
    <w:rsid w:val="007838E2"/>
    <w:rsid w:val="0078441D"/>
    <w:rsid w:val="00784FC9"/>
    <w:rsid w:val="00785EED"/>
    <w:rsid w:val="00786CCF"/>
    <w:rsid w:val="007870B0"/>
    <w:rsid w:val="0078747B"/>
    <w:rsid w:val="00787721"/>
    <w:rsid w:val="007900E2"/>
    <w:rsid w:val="00790BC5"/>
    <w:rsid w:val="00792AAD"/>
    <w:rsid w:val="00793CD4"/>
    <w:rsid w:val="00794222"/>
    <w:rsid w:val="007947F3"/>
    <w:rsid w:val="00795762"/>
    <w:rsid w:val="00796909"/>
    <w:rsid w:val="007970B5"/>
    <w:rsid w:val="00797986"/>
    <w:rsid w:val="007A03FE"/>
    <w:rsid w:val="007A10DD"/>
    <w:rsid w:val="007A3360"/>
    <w:rsid w:val="007A409B"/>
    <w:rsid w:val="007A4A65"/>
    <w:rsid w:val="007A702C"/>
    <w:rsid w:val="007A7450"/>
    <w:rsid w:val="007B01CE"/>
    <w:rsid w:val="007B0AEF"/>
    <w:rsid w:val="007B1D86"/>
    <w:rsid w:val="007B2DD4"/>
    <w:rsid w:val="007B4361"/>
    <w:rsid w:val="007B62DE"/>
    <w:rsid w:val="007B64F5"/>
    <w:rsid w:val="007B6EC8"/>
    <w:rsid w:val="007C0FF8"/>
    <w:rsid w:val="007C139B"/>
    <w:rsid w:val="007C1754"/>
    <w:rsid w:val="007C1CC5"/>
    <w:rsid w:val="007C29D1"/>
    <w:rsid w:val="007C2FC6"/>
    <w:rsid w:val="007C32A0"/>
    <w:rsid w:val="007C47BB"/>
    <w:rsid w:val="007C512C"/>
    <w:rsid w:val="007C5224"/>
    <w:rsid w:val="007C56B9"/>
    <w:rsid w:val="007C6BB0"/>
    <w:rsid w:val="007C6DCF"/>
    <w:rsid w:val="007C72E8"/>
    <w:rsid w:val="007C79B3"/>
    <w:rsid w:val="007D15A5"/>
    <w:rsid w:val="007D17DE"/>
    <w:rsid w:val="007D1DB2"/>
    <w:rsid w:val="007D25AF"/>
    <w:rsid w:val="007D2DC2"/>
    <w:rsid w:val="007D3E14"/>
    <w:rsid w:val="007D50C3"/>
    <w:rsid w:val="007D6890"/>
    <w:rsid w:val="007D6DAD"/>
    <w:rsid w:val="007D6E4C"/>
    <w:rsid w:val="007D7407"/>
    <w:rsid w:val="007E0062"/>
    <w:rsid w:val="007E0D2C"/>
    <w:rsid w:val="007E1C5F"/>
    <w:rsid w:val="007E3EB2"/>
    <w:rsid w:val="007E4ABA"/>
    <w:rsid w:val="007E57CC"/>
    <w:rsid w:val="007E59F3"/>
    <w:rsid w:val="007E5A60"/>
    <w:rsid w:val="007E5DD2"/>
    <w:rsid w:val="007E628C"/>
    <w:rsid w:val="007E6403"/>
    <w:rsid w:val="007E72E5"/>
    <w:rsid w:val="007F061E"/>
    <w:rsid w:val="007F0A0D"/>
    <w:rsid w:val="007F0A62"/>
    <w:rsid w:val="007F3755"/>
    <w:rsid w:val="007F3882"/>
    <w:rsid w:val="007F5007"/>
    <w:rsid w:val="007F539F"/>
    <w:rsid w:val="007F6E7B"/>
    <w:rsid w:val="008001A9"/>
    <w:rsid w:val="00800449"/>
    <w:rsid w:val="008011BB"/>
    <w:rsid w:val="008019C7"/>
    <w:rsid w:val="00802DF9"/>
    <w:rsid w:val="00803C33"/>
    <w:rsid w:val="0080664E"/>
    <w:rsid w:val="0080746E"/>
    <w:rsid w:val="00807E93"/>
    <w:rsid w:val="00810F4A"/>
    <w:rsid w:val="00812242"/>
    <w:rsid w:val="0081287F"/>
    <w:rsid w:val="0081322A"/>
    <w:rsid w:val="00813F7B"/>
    <w:rsid w:val="008142BF"/>
    <w:rsid w:val="00814626"/>
    <w:rsid w:val="008148AB"/>
    <w:rsid w:val="008164AE"/>
    <w:rsid w:val="0081695C"/>
    <w:rsid w:val="00816B6C"/>
    <w:rsid w:val="00816B9F"/>
    <w:rsid w:val="00816BB1"/>
    <w:rsid w:val="00816CE0"/>
    <w:rsid w:val="008170F0"/>
    <w:rsid w:val="008210AC"/>
    <w:rsid w:val="00821AEB"/>
    <w:rsid w:val="00822913"/>
    <w:rsid w:val="00823D20"/>
    <w:rsid w:val="008309F8"/>
    <w:rsid w:val="00837788"/>
    <w:rsid w:val="00840703"/>
    <w:rsid w:val="0084126D"/>
    <w:rsid w:val="00841ED5"/>
    <w:rsid w:val="00842BE4"/>
    <w:rsid w:val="00842D14"/>
    <w:rsid w:val="00844878"/>
    <w:rsid w:val="00844B71"/>
    <w:rsid w:val="00845041"/>
    <w:rsid w:val="008462DE"/>
    <w:rsid w:val="008466DF"/>
    <w:rsid w:val="0084726E"/>
    <w:rsid w:val="00847790"/>
    <w:rsid w:val="0085020F"/>
    <w:rsid w:val="008502E9"/>
    <w:rsid w:val="00850355"/>
    <w:rsid w:val="0085095C"/>
    <w:rsid w:val="008511DA"/>
    <w:rsid w:val="0085316F"/>
    <w:rsid w:val="008537B7"/>
    <w:rsid w:val="00853EC6"/>
    <w:rsid w:val="00855E00"/>
    <w:rsid w:val="00856AB0"/>
    <w:rsid w:val="00860217"/>
    <w:rsid w:val="00860D17"/>
    <w:rsid w:val="00860DC8"/>
    <w:rsid w:val="008612BA"/>
    <w:rsid w:val="008615BC"/>
    <w:rsid w:val="00861B04"/>
    <w:rsid w:val="008631C6"/>
    <w:rsid w:val="00863DAC"/>
    <w:rsid w:val="00864BD8"/>
    <w:rsid w:val="00865D85"/>
    <w:rsid w:val="00867FB4"/>
    <w:rsid w:val="00871159"/>
    <w:rsid w:val="0087117E"/>
    <w:rsid w:val="00871357"/>
    <w:rsid w:val="00871FA5"/>
    <w:rsid w:val="00872443"/>
    <w:rsid w:val="00872C8D"/>
    <w:rsid w:val="00873737"/>
    <w:rsid w:val="0087734B"/>
    <w:rsid w:val="00877611"/>
    <w:rsid w:val="0088078C"/>
    <w:rsid w:val="00880C48"/>
    <w:rsid w:val="00881B33"/>
    <w:rsid w:val="00882AEC"/>
    <w:rsid w:val="00883096"/>
    <w:rsid w:val="00883A9B"/>
    <w:rsid w:val="00883ACF"/>
    <w:rsid w:val="0088427B"/>
    <w:rsid w:val="00886241"/>
    <w:rsid w:val="008866D0"/>
    <w:rsid w:val="00886915"/>
    <w:rsid w:val="00887220"/>
    <w:rsid w:val="008902CA"/>
    <w:rsid w:val="008906F9"/>
    <w:rsid w:val="00890B82"/>
    <w:rsid w:val="00891141"/>
    <w:rsid w:val="00891584"/>
    <w:rsid w:val="00892572"/>
    <w:rsid w:val="0089257C"/>
    <w:rsid w:val="00892A07"/>
    <w:rsid w:val="0089357C"/>
    <w:rsid w:val="00893F67"/>
    <w:rsid w:val="00893FCD"/>
    <w:rsid w:val="00894EBC"/>
    <w:rsid w:val="00895F6A"/>
    <w:rsid w:val="00896357"/>
    <w:rsid w:val="00896593"/>
    <w:rsid w:val="008A061A"/>
    <w:rsid w:val="008A14B3"/>
    <w:rsid w:val="008A2E46"/>
    <w:rsid w:val="008A35E8"/>
    <w:rsid w:val="008A387F"/>
    <w:rsid w:val="008A3F41"/>
    <w:rsid w:val="008A4C6A"/>
    <w:rsid w:val="008A6923"/>
    <w:rsid w:val="008B09E3"/>
    <w:rsid w:val="008B1700"/>
    <w:rsid w:val="008B54BC"/>
    <w:rsid w:val="008C00C4"/>
    <w:rsid w:val="008C064B"/>
    <w:rsid w:val="008C0729"/>
    <w:rsid w:val="008C15E3"/>
    <w:rsid w:val="008C20FB"/>
    <w:rsid w:val="008C21FB"/>
    <w:rsid w:val="008C4055"/>
    <w:rsid w:val="008C42CA"/>
    <w:rsid w:val="008C5DFB"/>
    <w:rsid w:val="008C61FD"/>
    <w:rsid w:val="008D0FF2"/>
    <w:rsid w:val="008D1406"/>
    <w:rsid w:val="008D1BFF"/>
    <w:rsid w:val="008D29A4"/>
    <w:rsid w:val="008D306E"/>
    <w:rsid w:val="008D45A9"/>
    <w:rsid w:val="008D4D99"/>
    <w:rsid w:val="008D5457"/>
    <w:rsid w:val="008D6089"/>
    <w:rsid w:val="008E0605"/>
    <w:rsid w:val="008E1BF5"/>
    <w:rsid w:val="008E1F73"/>
    <w:rsid w:val="008E20CE"/>
    <w:rsid w:val="008E378D"/>
    <w:rsid w:val="008E4950"/>
    <w:rsid w:val="008E4B5C"/>
    <w:rsid w:val="008E4E73"/>
    <w:rsid w:val="008E60F2"/>
    <w:rsid w:val="008E63EF"/>
    <w:rsid w:val="008E6A65"/>
    <w:rsid w:val="008E713F"/>
    <w:rsid w:val="008E71E9"/>
    <w:rsid w:val="008E73F4"/>
    <w:rsid w:val="008E79A9"/>
    <w:rsid w:val="008E7A05"/>
    <w:rsid w:val="008F03C4"/>
    <w:rsid w:val="008F11D2"/>
    <w:rsid w:val="008F143D"/>
    <w:rsid w:val="008F25C0"/>
    <w:rsid w:val="008F3AD8"/>
    <w:rsid w:val="008F3E71"/>
    <w:rsid w:val="008F5D53"/>
    <w:rsid w:val="008F6786"/>
    <w:rsid w:val="008F7387"/>
    <w:rsid w:val="008F7655"/>
    <w:rsid w:val="008F7CDD"/>
    <w:rsid w:val="009003B3"/>
    <w:rsid w:val="00900C72"/>
    <w:rsid w:val="00901147"/>
    <w:rsid w:val="00901868"/>
    <w:rsid w:val="00901A37"/>
    <w:rsid w:val="0090285F"/>
    <w:rsid w:val="009031F1"/>
    <w:rsid w:val="00903460"/>
    <w:rsid w:val="0090486C"/>
    <w:rsid w:val="00904965"/>
    <w:rsid w:val="00904B46"/>
    <w:rsid w:val="0090527B"/>
    <w:rsid w:val="00905F36"/>
    <w:rsid w:val="009061E1"/>
    <w:rsid w:val="009077E0"/>
    <w:rsid w:val="00907817"/>
    <w:rsid w:val="00907B96"/>
    <w:rsid w:val="00907C79"/>
    <w:rsid w:val="009112A6"/>
    <w:rsid w:val="009115A1"/>
    <w:rsid w:val="009122E9"/>
    <w:rsid w:val="00912F8D"/>
    <w:rsid w:val="009130E3"/>
    <w:rsid w:val="00914741"/>
    <w:rsid w:val="00914964"/>
    <w:rsid w:val="00914C18"/>
    <w:rsid w:val="00914FBC"/>
    <w:rsid w:val="00922170"/>
    <w:rsid w:val="00923035"/>
    <w:rsid w:val="009232D0"/>
    <w:rsid w:val="00923AB8"/>
    <w:rsid w:val="009241D0"/>
    <w:rsid w:val="00924D0A"/>
    <w:rsid w:val="0092625B"/>
    <w:rsid w:val="00926270"/>
    <w:rsid w:val="00927123"/>
    <w:rsid w:val="009272B0"/>
    <w:rsid w:val="009306CA"/>
    <w:rsid w:val="00931956"/>
    <w:rsid w:val="00931B81"/>
    <w:rsid w:val="00934500"/>
    <w:rsid w:val="009371C9"/>
    <w:rsid w:val="009375BB"/>
    <w:rsid w:val="0094056D"/>
    <w:rsid w:val="009433C6"/>
    <w:rsid w:val="00943836"/>
    <w:rsid w:val="009454CC"/>
    <w:rsid w:val="00945E7F"/>
    <w:rsid w:val="00946816"/>
    <w:rsid w:val="00950D1D"/>
    <w:rsid w:val="00951059"/>
    <w:rsid w:val="009520BA"/>
    <w:rsid w:val="00952AAF"/>
    <w:rsid w:val="00953861"/>
    <w:rsid w:val="00953E60"/>
    <w:rsid w:val="0095411F"/>
    <w:rsid w:val="009552BE"/>
    <w:rsid w:val="009613BE"/>
    <w:rsid w:val="00961EEE"/>
    <w:rsid w:val="00964310"/>
    <w:rsid w:val="00964372"/>
    <w:rsid w:val="00964542"/>
    <w:rsid w:val="00965351"/>
    <w:rsid w:val="0096565B"/>
    <w:rsid w:val="00967AE8"/>
    <w:rsid w:val="00967DF1"/>
    <w:rsid w:val="00970372"/>
    <w:rsid w:val="00971940"/>
    <w:rsid w:val="00971C52"/>
    <w:rsid w:val="00972BD8"/>
    <w:rsid w:val="00973FAD"/>
    <w:rsid w:val="00974224"/>
    <w:rsid w:val="00974282"/>
    <w:rsid w:val="0097459D"/>
    <w:rsid w:val="00974DB8"/>
    <w:rsid w:val="00975525"/>
    <w:rsid w:val="00980A9F"/>
    <w:rsid w:val="00981519"/>
    <w:rsid w:val="0098165D"/>
    <w:rsid w:val="009820B7"/>
    <w:rsid w:val="009847DD"/>
    <w:rsid w:val="00984BA8"/>
    <w:rsid w:val="00984D06"/>
    <w:rsid w:val="00985548"/>
    <w:rsid w:val="00985827"/>
    <w:rsid w:val="00985C81"/>
    <w:rsid w:val="00985CD3"/>
    <w:rsid w:val="00986A58"/>
    <w:rsid w:val="00986C6C"/>
    <w:rsid w:val="00986DB3"/>
    <w:rsid w:val="009872B1"/>
    <w:rsid w:val="0098753D"/>
    <w:rsid w:val="00987E3D"/>
    <w:rsid w:val="0099088C"/>
    <w:rsid w:val="00990ED9"/>
    <w:rsid w:val="00992244"/>
    <w:rsid w:val="00992A59"/>
    <w:rsid w:val="00992E0B"/>
    <w:rsid w:val="00993ABC"/>
    <w:rsid w:val="009952C1"/>
    <w:rsid w:val="009954D9"/>
    <w:rsid w:val="009958ED"/>
    <w:rsid w:val="00996391"/>
    <w:rsid w:val="00997C68"/>
    <w:rsid w:val="009A07A3"/>
    <w:rsid w:val="009A0A3F"/>
    <w:rsid w:val="009A0D39"/>
    <w:rsid w:val="009A1743"/>
    <w:rsid w:val="009A23B3"/>
    <w:rsid w:val="009A23C3"/>
    <w:rsid w:val="009A43DC"/>
    <w:rsid w:val="009A5877"/>
    <w:rsid w:val="009A5D28"/>
    <w:rsid w:val="009A67F1"/>
    <w:rsid w:val="009A7157"/>
    <w:rsid w:val="009B05C6"/>
    <w:rsid w:val="009B2763"/>
    <w:rsid w:val="009B3058"/>
    <w:rsid w:val="009B3F0B"/>
    <w:rsid w:val="009B3F73"/>
    <w:rsid w:val="009B4E21"/>
    <w:rsid w:val="009B59AC"/>
    <w:rsid w:val="009B693A"/>
    <w:rsid w:val="009B700C"/>
    <w:rsid w:val="009B7E98"/>
    <w:rsid w:val="009B7FEB"/>
    <w:rsid w:val="009C0423"/>
    <w:rsid w:val="009C10B9"/>
    <w:rsid w:val="009C16BA"/>
    <w:rsid w:val="009C1B27"/>
    <w:rsid w:val="009C2992"/>
    <w:rsid w:val="009C2D85"/>
    <w:rsid w:val="009C40F4"/>
    <w:rsid w:val="009C50F9"/>
    <w:rsid w:val="009C5995"/>
    <w:rsid w:val="009C6EDF"/>
    <w:rsid w:val="009D3399"/>
    <w:rsid w:val="009D3B95"/>
    <w:rsid w:val="009D47F0"/>
    <w:rsid w:val="009D4F60"/>
    <w:rsid w:val="009D539F"/>
    <w:rsid w:val="009D760B"/>
    <w:rsid w:val="009E02CE"/>
    <w:rsid w:val="009E123A"/>
    <w:rsid w:val="009E332E"/>
    <w:rsid w:val="009E3828"/>
    <w:rsid w:val="009E3FCA"/>
    <w:rsid w:val="009E4518"/>
    <w:rsid w:val="009E4FA0"/>
    <w:rsid w:val="009E67CF"/>
    <w:rsid w:val="009E7C42"/>
    <w:rsid w:val="009E7E94"/>
    <w:rsid w:val="009F03F2"/>
    <w:rsid w:val="009F0A1F"/>
    <w:rsid w:val="009F0AA9"/>
    <w:rsid w:val="009F1478"/>
    <w:rsid w:val="009F21D3"/>
    <w:rsid w:val="009F254C"/>
    <w:rsid w:val="009F37A2"/>
    <w:rsid w:val="009F398B"/>
    <w:rsid w:val="009F5397"/>
    <w:rsid w:val="009F6E9A"/>
    <w:rsid w:val="00A002E0"/>
    <w:rsid w:val="00A0196B"/>
    <w:rsid w:val="00A0280D"/>
    <w:rsid w:val="00A02E06"/>
    <w:rsid w:val="00A033A8"/>
    <w:rsid w:val="00A04F5D"/>
    <w:rsid w:val="00A050C3"/>
    <w:rsid w:val="00A05F10"/>
    <w:rsid w:val="00A07A15"/>
    <w:rsid w:val="00A07C87"/>
    <w:rsid w:val="00A07CFD"/>
    <w:rsid w:val="00A1116B"/>
    <w:rsid w:val="00A126C9"/>
    <w:rsid w:val="00A131AD"/>
    <w:rsid w:val="00A136CE"/>
    <w:rsid w:val="00A13839"/>
    <w:rsid w:val="00A13F88"/>
    <w:rsid w:val="00A14CDA"/>
    <w:rsid w:val="00A15203"/>
    <w:rsid w:val="00A1529C"/>
    <w:rsid w:val="00A161E2"/>
    <w:rsid w:val="00A16767"/>
    <w:rsid w:val="00A16912"/>
    <w:rsid w:val="00A20269"/>
    <w:rsid w:val="00A205ED"/>
    <w:rsid w:val="00A20E46"/>
    <w:rsid w:val="00A224A1"/>
    <w:rsid w:val="00A24E90"/>
    <w:rsid w:val="00A31319"/>
    <w:rsid w:val="00A316E2"/>
    <w:rsid w:val="00A31C34"/>
    <w:rsid w:val="00A32DA2"/>
    <w:rsid w:val="00A34120"/>
    <w:rsid w:val="00A35B95"/>
    <w:rsid w:val="00A35DA5"/>
    <w:rsid w:val="00A35E0F"/>
    <w:rsid w:val="00A3606F"/>
    <w:rsid w:val="00A402F6"/>
    <w:rsid w:val="00A415D7"/>
    <w:rsid w:val="00A41952"/>
    <w:rsid w:val="00A42E64"/>
    <w:rsid w:val="00A4356C"/>
    <w:rsid w:val="00A443DB"/>
    <w:rsid w:val="00A4462A"/>
    <w:rsid w:val="00A4530A"/>
    <w:rsid w:val="00A45CA9"/>
    <w:rsid w:val="00A4657B"/>
    <w:rsid w:val="00A514E4"/>
    <w:rsid w:val="00A51528"/>
    <w:rsid w:val="00A53584"/>
    <w:rsid w:val="00A5364B"/>
    <w:rsid w:val="00A53D4B"/>
    <w:rsid w:val="00A55EF4"/>
    <w:rsid w:val="00A563B3"/>
    <w:rsid w:val="00A56DE2"/>
    <w:rsid w:val="00A570A7"/>
    <w:rsid w:val="00A57122"/>
    <w:rsid w:val="00A60273"/>
    <w:rsid w:val="00A60B40"/>
    <w:rsid w:val="00A60F21"/>
    <w:rsid w:val="00A61851"/>
    <w:rsid w:val="00A6270A"/>
    <w:rsid w:val="00A6323D"/>
    <w:rsid w:val="00A63276"/>
    <w:rsid w:val="00A6417A"/>
    <w:rsid w:val="00A65D94"/>
    <w:rsid w:val="00A66F07"/>
    <w:rsid w:val="00A706DD"/>
    <w:rsid w:val="00A7178C"/>
    <w:rsid w:val="00A72D13"/>
    <w:rsid w:val="00A73256"/>
    <w:rsid w:val="00A73316"/>
    <w:rsid w:val="00A73326"/>
    <w:rsid w:val="00A741C0"/>
    <w:rsid w:val="00A74853"/>
    <w:rsid w:val="00A74CDB"/>
    <w:rsid w:val="00A7516C"/>
    <w:rsid w:val="00A761B2"/>
    <w:rsid w:val="00A76BF5"/>
    <w:rsid w:val="00A774B2"/>
    <w:rsid w:val="00A77556"/>
    <w:rsid w:val="00A77AA2"/>
    <w:rsid w:val="00A81C91"/>
    <w:rsid w:val="00A82523"/>
    <w:rsid w:val="00A826AE"/>
    <w:rsid w:val="00A83C46"/>
    <w:rsid w:val="00A84440"/>
    <w:rsid w:val="00A85BE7"/>
    <w:rsid w:val="00A86461"/>
    <w:rsid w:val="00A864F8"/>
    <w:rsid w:val="00A87B7C"/>
    <w:rsid w:val="00A91130"/>
    <w:rsid w:val="00A91F77"/>
    <w:rsid w:val="00A922D5"/>
    <w:rsid w:val="00A94325"/>
    <w:rsid w:val="00A948A0"/>
    <w:rsid w:val="00A94EEF"/>
    <w:rsid w:val="00A9544E"/>
    <w:rsid w:val="00A95B88"/>
    <w:rsid w:val="00A9642C"/>
    <w:rsid w:val="00A9765D"/>
    <w:rsid w:val="00AA06B8"/>
    <w:rsid w:val="00AA4882"/>
    <w:rsid w:val="00AA5649"/>
    <w:rsid w:val="00AA574D"/>
    <w:rsid w:val="00AA5906"/>
    <w:rsid w:val="00AA65BD"/>
    <w:rsid w:val="00AA6612"/>
    <w:rsid w:val="00AA7A9E"/>
    <w:rsid w:val="00AB12C0"/>
    <w:rsid w:val="00AB1872"/>
    <w:rsid w:val="00AB1B19"/>
    <w:rsid w:val="00AB2D03"/>
    <w:rsid w:val="00AB5479"/>
    <w:rsid w:val="00AB5C58"/>
    <w:rsid w:val="00AB5C6E"/>
    <w:rsid w:val="00AB7AB7"/>
    <w:rsid w:val="00AC034E"/>
    <w:rsid w:val="00AC0CC4"/>
    <w:rsid w:val="00AC15B8"/>
    <w:rsid w:val="00AC1645"/>
    <w:rsid w:val="00AC2DC0"/>
    <w:rsid w:val="00AC377C"/>
    <w:rsid w:val="00AD1D74"/>
    <w:rsid w:val="00AD3AA7"/>
    <w:rsid w:val="00AD6AC7"/>
    <w:rsid w:val="00AD79FC"/>
    <w:rsid w:val="00AE06AA"/>
    <w:rsid w:val="00AE0C79"/>
    <w:rsid w:val="00AE0EAB"/>
    <w:rsid w:val="00AE2D04"/>
    <w:rsid w:val="00AE372F"/>
    <w:rsid w:val="00AE5528"/>
    <w:rsid w:val="00AE6A32"/>
    <w:rsid w:val="00AE763B"/>
    <w:rsid w:val="00AE7813"/>
    <w:rsid w:val="00AE7B70"/>
    <w:rsid w:val="00AF1592"/>
    <w:rsid w:val="00AF2812"/>
    <w:rsid w:val="00AF336D"/>
    <w:rsid w:val="00AF54AA"/>
    <w:rsid w:val="00AF78FE"/>
    <w:rsid w:val="00AF7F7C"/>
    <w:rsid w:val="00B00108"/>
    <w:rsid w:val="00B00ED7"/>
    <w:rsid w:val="00B011BD"/>
    <w:rsid w:val="00B045B5"/>
    <w:rsid w:val="00B048B3"/>
    <w:rsid w:val="00B06C18"/>
    <w:rsid w:val="00B10E6D"/>
    <w:rsid w:val="00B11033"/>
    <w:rsid w:val="00B11092"/>
    <w:rsid w:val="00B11606"/>
    <w:rsid w:val="00B13497"/>
    <w:rsid w:val="00B154AB"/>
    <w:rsid w:val="00B202BB"/>
    <w:rsid w:val="00B22707"/>
    <w:rsid w:val="00B228F8"/>
    <w:rsid w:val="00B23268"/>
    <w:rsid w:val="00B24AFD"/>
    <w:rsid w:val="00B24E7E"/>
    <w:rsid w:val="00B24F3B"/>
    <w:rsid w:val="00B25BB2"/>
    <w:rsid w:val="00B267A1"/>
    <w:rsid w:val="00B26B4B"/>
    <w:rsid w:val="00B26D33"/>
    <w:rsid w:val="00B272E4"/>
    <w:rsid w:val="00B31616"/>
    <w:rsid w:val="00B33384"/>
    <w:rsid w:val="00B33447"/>
    <w:rsid w:val="00B33CFF"/>
    <w:rsid w:val="00B3462D"/>
    <w:rsid w:val="00B3509C"/>
    <w:rsid w:val="00B35786"/>
    <w:rsid w:val="00B35B81"/>
    <w:rsid w:val="00B36F05"/>
    <w:rsid w:val="00B3758D"/>
    <w:rsid w:val="00B378ED"/>
    <w:rsid w:val="00B37BC1"/>
    <w:rsid w:val="00B37C1F"/>
    <w:rsid w:val="00B413CF"/>
    <w:rsid w:val="00B416EC"/>
    <w:rsid w:val="00B418B5"/>
    <w:rsid w:val="00B419CD"/>
    <w:rsid w:val="00B422F9"/>
    <w:rsid w:val="00B4240C"/>
    <w:rsid w:val="00B433F2"/>
    <w:rsid w:val="00B449E8"/>
    <w:rsid w:val="00B450DB"/>
    <w:rsid w:val="00B46DFD"/>
    <w:rsid w:val="00B47741"/>
    <w:rsid w:val="00B47832"/>
    <w:rsid w:val="00B51401"/>
    <w:rsid w:val="00B51FFA"/>
    <w:rsid w:val="00B528D2"/>
    <w:rsid w:val="00B54AC4"/>
    <w:rsid w:val="00B54AE1"/>
    <w:rsid w:val="00B5599F"/>
    <w:rsid w:val="00B56046"/>
    <w:rsid w:val="00B6001D"/>
    <w:rsid w:val="00B61D90"/>
    <w:rsid w:val="00B64868"/>
    <w:rsid w:val="00B64D8C"/>
    <w:rsid w:val="00B64D9F"/>
    <w:rsid w:val="00B65335"/>
    <w:rsid w:val="00B67C01"/>
    <w:rsid w:val="00B70F65"/>
    <w:rsid w:val="00B710CB"/>
    <w:rsid w:val="00B739C0"/>
    <w:rsid w:val="00B73D2E"/>
    <w:rsid w:val="00B74CE8"/>
    <w:rsid w:val="00B757B1"/>
    <w:rsid w:val="00B764EA"/>
    <w:rsid w:val="00B76BDE"/>
    <w:rsid w:val="00B76DA9"/>
    <w:rsid w:val="00B76F0A"/>
    <w:rsid w:val="00B77083"/>
    <w:rsid w:val="00B771A1"/>
    <w:rsid w:val="00B80357"/>
    <w:rsid w:val="00B84111"/>
    <w:rsid w:val="00B85AE1"/>
    <w:rsid w:val="00B86B15"/>
    <w:rsid w:val="00B87435"/>
    <w:rsid w:val="00B91BEF"/>
    <w:rsid w:val="00B95ABB"/>
    <w:rsid w:val="00B97E65"/>
    <w:rsid w:val="00BA1569"/>
    <w:rsid w:val="00BA1AF9"/>
    <w:rsid w:val="00BA1E17"/>
    <w:rsid w:val="00BA2B1B"/>
    <w:rsid w:val="00BA4037"/>
    <w:rsid w:val="00BA413E"/>
    <w:rsid w:val="00BA4FEB"/>
    <w:rsid w:val="00BB07A2"/>
    <w:rsid w:val="00BB1B23"/>
    <w:rsid w:val="00BB3B08"/>
    <w:rsid w:val="00BB3FBE"/>
    <w:rsid w:val="00BB4C12"/>
    <w:rsid w:val="00BB4E4A"/>
    <w:rsid w:val="00BB54DD"/>
    <w:rsid w:val="00BB5B55"/>
    <w:rsid w:val="00BB632E"/>
    <w:rsid w:val="00BB73B8"/>
    <w:rsid w:val="00BB7E40"/>
    <w:rsid w:val="00BC0977"/>
    <w:rsid w:val="00BC3467"/>
    <w:rsid w:val="00BC38CF"/>
    <w:rsid w:val="00BC4292"/>
    <w:rsid w:val="00BC43B9"/>
    <w:rsid w:val="00BC4D41"/>
    <w:rsid w:val="00BC60AF"/>
    <w:rsid w:val="00BC666F"/>
    <w:rsid w:val="00BC7B96"/>
    <w:rsid w:val="00BD0A8B"/>
    <w:rsid w:val="00BD1AAA"/>
    <w:rsid w:val="00BD1B2A"/>
    <w:rsid w:val="00BD22AA"/>
    <w:rsid w:val="00BD2B9B"/>
    <w:rsid w:val="00BD331C"/>
    <w:rsid w:val="00BD3345"/>
    <w:rsid w:val="00BD34D4"/>
    <w:rsid w:val="00BD3980"/>
    <w:rsid w:val="00BD3C42"/>
    <w:rsid w:val="00BD435C"/>
    <w:rsid w:val="00BD4D06"/>
    <w:rsid w:val="00BD5C01"/>
    <w:rsid w:val="00BD6409"/>
    <w:rsid w:val="00BD78B4"/>
    <w:rsid w:val="00BE0489"/>
    <w:rsid w:val="00BE1F2F"/>
    <w:rsid w:val="00BE31F5"/>
    <w:rsid w:val="00BE3262"/>
    <w:rsid w:val="00BE3291"/>
    <w:rsid w:val="00BE34D9"/>
    <w:rsid w:val="00BE62B3"/>
    <w:rsid w:val="00BE6E7A"/>
    <w:rsid w:val="00BE70FE"/>
    <w:rsid w:val="00BE7DD5"/>
    <w:rsid w:val="00BF049F"/>
    <w:rsid w:val="00BF19CA"/>
    <w:rsid w:val="00BF303B"/>
    <w:rsid w:val="00BF5FD0"/>
    <w:rsid w:val="00BF7942"/>
    <w:rsid w:val="00BF7E79"/>
    <w:rsid w:val="00BF7EE9"/>
    <w:rsid w:val="00C0040E"/>
    <w:rsid w:val="00C004A7"/>
    <w:rsid w:val="00C00697"/>
    <w:rsid w:val="00C01617"/>
    <w:rsid w:val="00C02D2B"/>
    <w:rsid w:val="00C05EB9"/>
    <w:rsid w:val="00C0643A"/>
    <w:rsid w:val="00C066E3"/>
    <w:rsid w:val="00C105E6"/>
    <w:rsid w:val="00C10D50"/>
    <w:rsid w:val="00C1154F"/>
    <w:rsid w:val="00C120F6"/>
    <w:rsid w:val="00C1260C"/>
    <w:rsid w:val="00C12FB7"/>
    <w:rsid w:val="00C13361"/>
    <w:rsid w:val="00C13681"/>
    <w:rsid w:val="00C13A0C"/>
    <w:rsid w:val="00C14A14"/>
    <w:rsid w:val="00C15495"/>
    <w:rsid w:val="00C169C2"/>
    <w:rsid w:val="00C16E60"/>
    <w:rsid w:val="00C17035"/>
    <w:rsid w:val="00C175E3"/>
    <w:rsid w:val="00C206F9"/>
    <w:rsid w:val="00C20E9A"/>
    <w:rsid w:val="00C21252"/>
    <w:rsid w:val="00C21299"/>
    <w:rsid w:val="00C2184E"/>
    <w:rsid w:val="00C2247C"/>
    <w:rsid w:val="00C22CA3"/>
    <w:rsid w:val="00C23AE5"/>
    <w:rsid w:val="00C259A2"/>
    <w:rsid w:val="00C30268"/>
    <w:rsid w:val="00C33129"/>
    <w:rsid w:val="00C344CD"/>
    <w:rsid w:val="00C34705"/>
    <w:rsid w:val="00C349B9"/>
    <w:rsid w:val="00C35598"/>
    <w:rsid w:val="00C358C9"/>
    <w:rsid w:val="00C36B0A"/>
    <w:rsid w:val="00C3773A"/>
    <w:rsid w:val="00C40310"/>
    <w:rsid w:val="00C40B62"/>
    <w:rsid w:val="00C41E7A"/>
    <w:rsid w:val="00C41ED2"/>
    <w:rsid w:val="00C42008"/>
    <w:rsid w:val="00C4526C"/>
    <w:rsid w:val="00C45B0E"/>
    <w:rsid w:val="00C468F2"/>
    <w:rsid w:val="00C5052B"/>
    <w:rsid w:val="00C5091B"/>
    <w:rsid w:val="00C5197E"/>
    <w:rsid w:val="00C52D58"/>
    <w:rsid w:val="00C52E0E"/>
    <w:rsid w:val="00C53998"/>
    <w:rsid w:val="00C53DDF"/>
    <w:rsid w:val="00C55BF5"/>
    <w:rsid w:val="00C55F45"/>
    <w:rsid w:val="00C560EE"/>
    <w:rsid w:val="00C5637B"/>
    <w:rsid w:val="00C5643A"/>
    <w:rsid w:val="00C5661E"/>
    <w:rsid w:val="00C60526"/>
    <w:rsid w:val="00C6258B"/>
    <w:rsid w:val="00C62E9A"/>
    <w:rsid w:val="00C63A42"/>
    <w:rsid w:val="00C63D67"/>
    <w:rsid w:val="00C65C00"/>
    <w:rsid w:val="00C65CC8"/>
    <w:rsid w:val="00C65F0B"/>
    <w:rsid w:val="00C674BD"/>
    <w:rsid w:val="00C67818"/>
    <w:rsid w:val="00C67C02"/>
    <w:rsid w:val="00C67EAE"/>
    <w:rsid w:val="00C7010A"/>
    <w:rsid w:val="00C70E3F"/>
    <w:rsid w:val="00C71639"/>
    <w:rsid w:val="00C73097"/>
    <w:rsid w:val="00C739D6"/>
    <w:rsid w:val="00C73E18"/>
    <w:rsid w:val="00C74460"/>
    <w:rsid w:val="00C74978"/>
    <w:rsid w:val="00C75B9B"/>
    <w:rsid w:val="00C776A5"/>
    <w:rsid w:val="00C77A40"/>
    <w:rsid w:val="00C77D0F"/>
    <w:rsid w:val="00C80D46"/>
    <w:rsid w:val="00C80F16"/>
    <w:rsid w:val="00C81F1A"/>
    <w:rsid w:val="00C8262E"/>
    <w:rsid w:val="00C82E8C"/>
    <w:rsid w:val="00C830D7"/>
    <w:rsid w:val="00C83F3B"/>
    <w:rsid w:val="00C85264"/>
    <w:rsid w:val="00C8601F"/>
    <w:rsid w:val="00C8792F"/>
    <w:rsid w:val="00C87D8F"/>
    <w:rsid w:val="00C87DDA"/>
    <w:rsid w:val="00C900AC"/>
    <w:rsid w:val="00C9043B"/>
    <w:rsid w:val="00C90529"/>
    <w:rsid w:val="00C9132E"/>
    <w:rsid w:val="00C91730"/>
    <w:rsid w:val="00C92096"/>
    <w:rsid w:val="00C936E6"/>
    <w:rsid w:val="00C93939"/>
    <w:rsid w:val="00C94756"/>
    <w:rsid w:val="00C948F3"/>
    <w:rsid w:val="00C949C0"/>
    <w:rsid w:val="00C957F1"/>
    <w:rsid w:val="00C95D5D"/>
    <w:rsid w:val="00C97141"/>
    <w:rsid w:val="00C973D1"/>
    <w:rsid w:val="00CA2238"/>
    <w:rsid w:val="00CA347F"/>
    <w:rsid w:val="00CA3EA2"/>
    <w:rsid w:val="00CA4972"/>
    <w:rsid w:val="00CA4A8D"/>
    <w:rsid w:val="00CA5842"/>
    <w:rsid w:val="00CA6C7A"/>
    <w:rsid w:val="00CA7202"/>
    <w:rsid w:val="00CA7823"/>
    <w:rsid w:val="00CA7AAE"/>
    <w:rsid w:val="00CB07A6"/>
    <w:rsid w:val="00CB0D4C"/>
    <w:rsid w:val="00CB1819"/>
    <w:rsid w:val="00CB23E9"/>
    <w:rsid w:val="00CB2A5F"/>
    <w:rsid w:val="00CB36AB"/>
    <w:rsid w:val="00CB36D4"/>
    <w:rsid w:val="00CB3C3C"/>
    <w:rsid w:val="00CB43B4"/>
    <w:rsid w:val="00CB48FB"/>
    <w:rsid w:val="00CB4BBF"/>
    <w:rsid w:val="00CB5D40"/>
    <w:rsid w:val="00CB76A1"/>
    <w:rsid w:val="00CC01CD"/>
    <w:rsid w:val="00CC12A2"/>
    <w:rsid w:val="00CC16F4"/>
    <w:rsid w:val="00CC17EB"/>
    <w:rsid w:val="00CC1E69"/>
    <w:rsid w:val="00CC2BAE"/>
    <w:rsid w:val="00CC3A50"/>
    <w:rsid w:val="00CC3ED3"/>
    <w:rsid w:val="00CC3F9F"/>
    <w:rsid w:val="00CC63C8"/>
    <w:rsid w:val="00CC63F3"/>
    <w:rsid w:val="00CC6AC7"/>
    <w:rsid w:val="00CC716F"/>
    <w:rsid w:val="00CC7438"/>
    <w:rsid w:val="00CC74CF"/>
    <w:rsid w:val="00CD03F6"/>
    <w:rsid w:val="00CD0410"/>
    <w:rsid w:val="00CD1170"/>
    <w:rsid w:val="00CD164C"/>
    <w:rsid w:val="00CD2382"/>
    <w:rsid w:val="00CD2971"/>
    <w:rsid w:val="00CD339A"/>
    <w:rsid w:val="00CD3908"/>
    <w:rsid w:val="00CD4650"/>
    <w:rsid w:val="00CD6495"/>
    <w:rsid w:val="00CE0789"/>
    <w:rsid w:val="00CE10A0"/>
    <w:rsid w:val="00CE1ECD"/>
    <w:rsid w:val="00CE254A"/>
    <w:rsid w:val="00CE4906"/>
    <w:rsid w:val="00CE758C"/>
    <w:rsid w:val="00CE7EAC"/>
    <w:rsid w:val="00CF12C6"/>
    <w:rsid w:val="00CF4FD6"/>
    <w:rsid w:val="00CF6932"/>
    <w:rsid w:val="00CF74C9"/>
    <w:rsid w:val="00D000C6"/>
    <w:rsid w:val="00D0143E"/>
    <w:rsid w:val="00D01EDB"/>
    <w:rsid w:val="00D03060"/>
    <w:rsid w:val="00D03308"/>
    <w:rsid w:val="00D03493"/>
    <w:rsid w:val="00D034E0"/>
    <w:rsid w:val="00D04034"/>
    <w:rsid w:val="00D040E1"/>
    <w:rsid w:val="00D050EA"/>
    <w:rsid w:val="00D05345"/>
    <w:rsid w:val="00D05688"/>
    <w:rsid w:val="00D05997"/>
    <w:rsid w:val="00D1105D"/>
    <w:rsid w:val="00D11A53"/>
    <w:rsid w:val="00D11C36"/>
    <w:rsid w:val="00D124F8"/>
    <w:rsid w:val="00D13119"/>
    <w:rsid w:val="00D14872"/>
    <w:rsid w:val="00D14BA9"/>
    <w:rsid w:val="00D15809"/>
    <w:rsid w:val="00D15C0D"/>
    <w:rsid w:val="00D17560"/>
    <w:rsid w:val="00D17CD0"/>
    <w:rsid w:val="00D21BD3"/>
    <w:rsid w:val="00D21DB5"/>
    <w:rsid w:val="00D235AD"/>
    <w:rsid w:val="00D23F30"/>
    <w:rsid w:val="00D25603"/>
    <w:rsid w:val="00D25733"/>
    <w:rsid w:val="00D26B57"/>
    <w:rsid w:val="00D2727B"/>
    <w:rsid w:val="00D300B9"/>
    <w:rsid w:val="00D308BB"/>
    <w:rsid w:val="00D313E5"/>
    <w:rsid w:val="00D3221B"/>
    <w:rsid w:val="00D32EA8"/>
    <w:rsid w:val="00D32FA3"/>
    <w:rsid w:val="00D33DBF"/>
    <w:rsid w:val="00D3429E"/>
    <w:rsid w:val="00D346B5"/>
    <w:rsid w:val="00D3488B"/>
    <w:rsid w:val="00D35A9C"/>
    <w:rsid w:val="00D403A0"/>
    <w:rsid w:val="00D4169D"/>
    <w:rsid w:val="00D4214B"/>
    <w:rsid w:val="00D423B5"/>
    <w:rsid w:val="00D42EC1"/>
    <w:rsid w:val="00D43EB5"/>
    <w:rsid w:val="00D44090"/>
    <w:rsid w:val="00D444FA"/>
    <w:rsid w:val="00D4472C"/>
    <w:rsid w:val="00D4507E"/>
    <w:rsid w:val="00D474F6"/>
    <w:rsid w:val="00D507F3"/>
    <w:rsid w:val="00D50BCB"/>
    <w:rsid w:val="00D52150"/>
    <w:rsid w:val="00D52310"/>
    <w:rsid w:val="00D52AD7"/>
    <w:rsid w:val="00D53672"/>
    <w:rsid w:val="00D5404A"/>
    <w:rsid w:val="00D551C9"/>
    <w:rsid w:val="00D56608"/>
    <w:rsid w:val="00D574A5"/>
    <w:rsid w:val="00D57502"/>
    <w:rsid w:val="00D6070D"/>
    <w:rsid w:val="00D615E9"/>
    <w:rsid w:val="00D61718"/>
    <w:rsid w:val="00D61A59"/>
    <w:rsid w:val="00D61B30"/>
    <w:rsid w:val="00D6207B"/>
    <w:rsid w:val="00D6273E"/>
    <w:rsid w:val="00D630A2"/>
    <w:rsid w:val="00D65239"/>
    <w:rsid w:val="00D65F49"/>
    <w:rsid w:val="00D679C7"/>
    <w:rsid w:val="00D67ED9"/>
    <w:rsid w:val="00D70AF4"/>
    <w:rsid w:val="00D70FB0"/>
    <w:rsid w:val="00D7132F"/>
    <w:rsid w:val="00D71543"/>
    <w:rsid w:val="00D738DE"/>
    <w:rsid w:val="00D73E75"/>
    <w:rsid w:val="00D75903"/>
    <w:rsid w:val="00D76762"/>
    <w:rsid w:val="00D76BB0"/>
    <w:rsid w:val="00D77F34"/>
    <w:rsid w:val="00D8007E"/>
    <w:rsid w:val="00D80AB0"/>
    <w:rsid w:val="00D8144D"/>
    <w:rsid w:val="00D8145B"/>
    <w:rsid w:val="00D82C4D"/>
    <w:rsid w:val="00D82E21"/>
    <w:rsid w:val="00D8363A"/>
    <w:rsid w:val="00D87FFC"/>
    <w:rsid w:val="00D916CC"/>
    <w:rsid w:val="00D9242F"/>
    <w:rsid w:val="00D926E3"/>
    <w:rsid w:val="00D92F3F"/>
    <w:rsid w:val="00D9445D"/>
    <w:rsid w:val="00D96A19"/>
    <w:rsid w:val="00D96CD6"/>
    <w:rsid w:val="00D97CF4"/>
    <w:rsid w:val="00D97D30"/>
    <w:rsid w:val="00DA1D86"/>
    <w:rsid w:val="00DA28C7"/>
    <w:rsid w:val="00DA2DB1"/>
    <w:rsid w:val="00DA434E"/>
    <w:rsid w:val="00DA47F8"/>
    <w:rsid w:val="00DA5E3D"/>
    <w:rsid w:val="00DA6C9D"/>
    <w:rsid w:val="00DA7890"/>
    <w:rsid w:val="00DB001C"/>
    <w:rsid w:val="00DB00C9"/>
    <w:rsid w:val="00DB0659"/>
    <w:rsid w:val="00DB0684"/>
    <w:rsid w:val="00DB250D"/>
    <w:rsid w:val="00DB4ACC"/>
    <w:rsid w:val="00DB71F0"/>
    <w:rsid w:val="00DB729C"/>
    <w:rsid w:val="00DC172A"/>
    <w:rsid w:val="00DC191C"/>
    <w:rsid w:val="00DC35AE"/>
    <w:rsid w:val="00DC3E3E"/>
    <w:rsid w:val="00DC4237"/>
    <w:rsid w:val="00DC449A"/>
    <w:rsid w:val="00DC4EEA"/>
    <w:rsid w:val="00DC5669"/>
    <w:rsid w:val="00DC5D69"/>
    <w:rsid w:val="00DC5DDC"/>
    <w:rsid w:val="00DC62C3"/>
    <w:rsid w:val="00DC7F94"/>
    <w:rsid w:val="00DD2420"/>
    <w:rsid w:val="00DD2F4D"/>
    <w:rsid w:val="00DD390B"/>
    <w:rsid w:val="00DD4A1C"/>
    <w:rsid w:val="00DD4D3D"/>
    <w:rsid w:val="00DD61B4"/>
    <w:rsid w:val="00DD6324"/>
    <w:rsid w:val="00DE09E9"/>
    <w:rsid w:val="00DE1A85"/>
    <w:rsid w:val="00DE1B35"/>
    <w:rsid w:val="00DE319E"/>
    <w:rsid w:val="00DE3BE7"/>
    <w:rsid w:val="00DE3F75"/>
    <w:rsid w:val="00DE40DE"/>
    <w:rsid w:val="00DE60C2"/>
    <w:rsid w:val="00DE616E"/>
    <w:rsid w:val="00DE6CB3"/>
    <w:rsid w:val="00DE7E6A"/>
    <w:rsid w:val="00DF1687"/>
    <w:rsid w:val="00DF2397"/>
    <w:rsid w:val="00DF2F49"/>
    <w:rsid w:val="00DF3159"/>
    <w:rsid w:val="00DF37E6"/>
    <w:rsid w:val="00DF3976"/>
    <w:rsid w:val="00DF5AF1"/>
    <w:rsid w:val="00DF6A9C"/>
    <w:rsid w:val="00E00DCF"/>
    <w:rsid w:val="00E00E77"/>
    <w:rsid w:val="00E0201B"/>
    <w:rsid w:val="00E02504"/>
    <w:rsid w:val="00E0510A"/>
    <w:rsid w:val="00E05517"/>
    <w:rsid w:val="00E056AC"/>
    <w:rsid w:val="00E057F9"/>
    <w:rsid w:val="00E05D7B"/>
    <w:rsid w:val="00E111AE"/>
    <w:rsid w:val="00E12733"/>
    <w:rsid w:val="00E14569"/>
    <w:rsid w:val="00E15564"/>
    <w:rsid w:val="00E158F4"/>
    <w:rsid w:val="00E162ED"/>
    <w:rsid w:val="00E1665D"/>
    <w:rsid w:val="00E173B4"/>
    <w:rsid w:val="00E17511"/>
    <w:rsid w:val="00E176F6"/>
    <w:rsid w:val="00E200C9"/>
    <w:rsid w:val="00E2074D"/>
    <w:rsid w:val="00E21378"/>
    <w:rsid w:val="00E21CF7"/>
    <w:rsid w:val="00E2208F"/>
    <w:rsid w:val="00E2267F"/>
    <w:rsid w:val="00E23BC6"/>
    <w:rsid w:val="00E242F5"/>
    <w:rsid w:val="00E256BA"/>
    <w:rsid w:val="00E25B7F"/>
    <w:rsid w:val="00E25B9F"/>
    <w:rsid w:val="00E2698C"/>
    <w:rsid w:val="00E27A32"/>
    <w:rsid w:val="00E3026C"/>
    <w:rsid w:val="00E31823"/>
    <w:rsid w:val="00E3241B"/>
    <w:rsid w:val="00E32952"/>
    <w:rsid w:val="00E333D3"/>
    <w:rsid w:val="00E33989"/>
    <w:rsid w:val="00E369B2"/>
    <w:rsid w:val="00E36C48"/>
    <w:rsid w:val="00E377D4"/>
    <w:rsid w:val="00E37B3D"/>
    <w:rsid w:val="00E407E7"/>
    <w:rsid w:val="00E40BA0"/>
    <w:rsid w:val="00E40EB1"/>
    <w:rsid w:val="00E41C3A"/>
    <w:rsid w:val="00E41D89"/>
    <w:rsid w:val="00E4232B"/>
    <w:rsid w:val="00E42506"/>
    <w:rsid w:val="00E442D9"/>
    <w:rsid w:val="00E459C1"/>
    <w:rsid w:val="00E4715F"/>
    <w:rsid w:val="00E50BF0"/>
    <w:rsid w:val="00E51802"/>
    <w:rsid w:val="00E521E8"/>
    <w:rsid w:val="00E53844"/>
    <w:rsid w:val="00E539DB"/>
    <w:rsid w:val="00E53D76"/>
    <w:rsid w:val="00E53FE0"/>
    <w:rsid w:val="00E5457E"/>
    <w:rsid w:val="00E5469C"/>
    <w:rsid w:val="00E54808"/>
    <w:rsid w:val="00E54B90"/>
    <w:rsid w:val="00E5519A"/>
    <w:rsid w:val="00E55AD5"/>
    <w:rsid w:val="00E57369"/>
    <w:rsid w:val="00E57878"/>
    <w:rsid w:val="00E60276"/>
    <w:rsid w:val="00E62280"/>
    <w:rsid w:val="00E62627"/>
    <w:rsid w:val="00E62947"/>
    <w:rsid w:val="00E62FC8"/>
    <w:rsid w:val="00E647F6"/>
    <w:rsid w:val="00E652F1"/>
    <w:rsid w:val="00E6537A"/>
    <w:rsid w:val="00E65D82"/>
    <w:rsid w:val="00E664C6"/>
    <w:rsid w:val="00E66952"/>
    <w:rsid w:val="00E670CF"/>
    <w:rsid w:val="00E67605"/>
    <w:rsid w:val="00E70B50"/>
    <w:rsid w:val="00E713AA"/>
    <w:rsid w:val="00E71944"/>
    <w:rsid w:val="00E720D5"/>
    <w:rsid w:val="00E731AC"/>
    <w:rsid w:val="00E73B69"/>
    <w:rsid w:val="00E75415"/>
    <w:rsid w:val="00E75DFA"/>
    <w:rsid w:val="00E76A4F"/>
    <w:rsid w:val="00E82218"/>
    <w:rsid w:val="00E827EA"/>
    <w:rsid w:val="00E8298D"/>
    <w:rsid w:val="00E8365C"/>
    <w:rsid w:val="00E84221"/>
    <w:rsid w:val="00E8427E"/>
    <w:rsid w:val="00E84C4D"/>
    <w:rsid w:val="00E87B55"/>
    <w:rsid w:val="00E87C2F"/>
    <w:rsid w:val="00E90187"/>
    <w:rsid w:val="00E91600"/>
    <w:rsid w:val="00E9292C"/>
    <w:rsid w:val="00E92EA0"/>
    <w:rsid w:val="00E94397"/>
    <w:rsid w:val="00E952D0"/>
    <w:rsid w:val="00E95349"/>
    <w:rsid w:val="00E95A6B"/>
    <w:rsid w:val="00E95DDA"/>
    <w:rsid w:val="00EA01BA"/>
    <w:rsid w:val="00EA05D2"/>
    <w:rsid w:val="00EA0E35"/>
    <w:rsid w:val="00EA11DA"/>
    <w:rsid w:val="00EA31E9"/>
    <w:rsid w:val="00EA4D09"/>
    <w:rsid w:val="00EA59F5"/>
    <w:rsid w:val="00EA5F32"/>
    <w:rsid w:val="00EA614B"/>
    <w:rsid w:val="00EA6BE8"/>
    <w:rsid w:val="00EA6E4C"/>
    <w:rsid w:val="00EA71F3"/>
    <w:rsid w:val="00EA765C"/>
    <w:rsid w:val="00EA78E1"/>
    <w:rsid w:val="00EA7EB7"/>
    <w:rsid w:val="00EB050D"/>
    <w:rsid w:val="00EB4732"/>
    <w:rsid w:val="00EB4DD9"/>
    <w:rsid w:val="00EB4FA9"/>
    <w:rsid w:val="00EB5162"/>
    <w:rsid w:val="00EB530E"/>
    <w:rsid w:val="00EB54A9"/>
    <w:rsid w:val="00EB54CE"/>
    <w:rsid w:val="00EB5DFD"/>
    <w:rsid w:val="00EB655E"/>
    <w:rsid w:val="00EB6DD5"/>
    <w:rsid w:val="00EB7878"/>
    <w:rsid w:val="00EB7935"/>
    <w:rsid w:val="00EB7C57"/>
    <w:rsid w:val="00EC1541"/>
    <w:rsid w:val="00EC1BD9"/>
    <w:rsid w:val="00EC1BE8"/>
    <w:rsid w:val="00EC368D"/>
    <w:rsid w:val="00EC39A5"/>
    <w:rsid w:val="00EC3FFF"/>
    <w:rsid w:val="00EC61EB"/>
    <w:rsid w:val="00EC6B46"/>
    <w:rsid w:val="00EC7BDE"/>
    <w:rsid w:val="00ED0109"/>
    <w:rsid w:val="00ED0BC7"/>
    <w:rsid w:val="00ED325C"/>
    <w:rsid w:val="00ED58BA"/>
    <w:rsid w:val="00ED612A"/>
    <w:rsid w:val="00ED6A72"/>
    <w:rsid w:val="00EE12C1"/>
    <w:rsid w:val="00EE1B76"/>
    <w:rsid w:val="00EE2CE8"/>
    <w:rsid w:val="00EE2FAA"/>
    <w:rsid w:val="00EE3084"/>
    <w:rsid w:val="00EE3CD1"/>
    <w:rsid w:val="00EE4B7F"/>
    <w:rsid w:val="00EE5780"/>
    <w:rsid w:val="00EE67A0"/>
    <w:rsid w:val="00EE6CCD"/>
    <w:rsid w:val="00EE7183"/>
    <w:rsid w:val="00EE78D0"/>
    <w:rsid w:val="00EF054E"/>
    <w:rsid w:val="00EF3189"/>
    <w:rsid w:val="00EF3E53"/>
    <w:rsid w:val="00EF40F2"/>
    <w:rsid w:val="00EF5A68"/>
    <w:rsid w:val="00EF5BEE"/>
    <w:rsid w:val="00EF6F2F"/>
    <w:rsid w:val="00EF7846"/>
    <w:rsid w:val="00F00A8C"/>
    <w:rsid w:val="00F03AF2"/>
    <w:rsid w:val="00F03B4C"/>
    <w:rsid w:val="00F04D59"/>
    <w:rsid w:val="00F04E98"/>
    <w:rsid w:val="00F05342"/>
    <w:rsid w:val="00F05769"/>
    <w:rsid w:val="00F067AF"/>
    <w:rsid w:val="00F115CF"/>
    <w:rsid w:val="00F11FBF"/>
    <w:rsid w:val="00F12287"/>
    <w:rsid w:val="00F1239C"/>
    <w:rsid w:val="00F132F4"/>
    <w:rsid w:val="00F14AA3"/>
    <w:rsid w:val="00F15D33"/>
    <w:rsid w:val="00F167C6"/>
    <w:rsid w:val="00F16E7E"/>
    <w:rsid w:val="00F1711C"/>
    <w:rsid w:val="00F17DAE"/>
    <w:rsid w:val="00F17DE3"/>
    <w:rsid w:val="00F21034"/>
    <w:rsid w:val="00F21877"/>
    <w:rsid w:val="00F21C99"/>
    <w:rsid w:val="00F21E3B"/>
    <w:rsid w:val="00F2344C"/>
    <w:rsid w:val="00F25011"/>
    <w:rsid w:val="00F25BE8"/>
    <w:rsid w:val="00F25E1D"/>
    <w:rsid w:val="00F263BA"/>
    <w:rsid w:val="00F26C2C"/>
    <w:rsid w:val="00F26CF6"/>
    <w:rsid w:val="00F27A52"/>
    <w:rsid w:val="00F27EC6"/>
    <w:rsid w:val="00F315C5"/>
    <w:rsid w:val="00F31CF2"/>
    <w:rsid w:val="00F35878"/>
    <w:rsid w:val="00F35920"/>
    <w:rsid w:val="00F3732A"/>
    <w:rsid w:val="00F42CF3"/>
    <w:rsid w:val="00F43C72"/>
    <w:rsid w:val="00F43DE9"/>
    <w:rsid w:val="00F4445E"/>
    <w:rsid w:val="00F455B7"/>
    <w:rsid w:val="00F50D93"/>
    <w:rsid w:val="00F50E0B"/>
    <w:rsid w:val="00F514B9"/>
    <w:rsid w:val="00F5295B"/>
    <w:rsid w:val="00F563F1"/>
    <w:rsid w:val="00F563F9"/>
    <w:rsid w:val="00F56719"/>
    <w:rsid w:val="00F60367"/>
    <w:rsid w:val="00F608FA"/>
    <w:rsid w:val="00F60947"/>
    <w:rsid w:val="00F60C3E"/>
    <w:rsid w:val="00F629CE"/>
    <w:rsid w:val="00F63155"/>
    <w:rsid w:val="00F63638"/>
    <w:rsid w:val="00F63878"/>
    <w:rsid w:val="00F6421B"/>
    <w:rsid w:val="00F6479D"/>
    <w:rsid w:val="00F661A5"/>
    <w:rsid w:val="00F67974"/>
    <w:rsid w:val="00F70577"/>
    <w:rsid w:val="00F70B79"/>
    <w:rsid w:val="00F70EE7"/>
    <w:rsid w:val="00F71106"/>
    <w:rsid w:val="00F71464"/>
    <w:rsid w:val="00F71AF5"/>
    <w:rsid w:val="00F72AD5"/>
    <w:rsid w:val="00F72C64"/>
    <w:rsid w:val="00F73334"/>
    <w:rsid w:val="00F74DEB"/>
    <w:rsid w:val="00F74FEC"/>
    <w:rsid w:val="00F7613D"/>
    <w:rsid w:val="00F76840"/>
    <w:rsid w:val="00F773D5"/>
    <w:rsid w:val="00F77BC6"/>
    <w:rsid w:val="00F77EEB"/>
    <w:rsid w:val="00F80D8D"/>
    <w:rsid w:val="00F81CBA"/>
    <w:rsid w:val="00F83501"/>
    <w:rsid w:val="00F84BF2"/>
    <w:rsid w:val="00F85C17"/>
    <w:rsid w:val="00F87543"/>
    <w:rsid w:val="00F90BD1"/>
    <w:rsid w:val="00F92062"/>
    <w:rsid w:val="00F92478"/>
    <w:rsid w:val="00F9455E"/>
    <w:rsid w:val="00F94902"/>
    <w:rsid w:val="00F96814"/>
    <w:rsid w:val="00F968D8"/>
    <w:rsid w:val="00F96BE6"/>
    <w:rsid w:val="00F97727"/>
    <w:rsid w:val="00F97A7D"/>
    <w:rsid w:val="00FA0F85"/>
    <w:rsid w:val="00FA2528"/>
    <w:rsid w:val="00FA2FBC"/>
    <w:rsid w:val="00FA3286"/>
    <w:rsid w:val="00FA34F4"/>
    <w:rsid w:val="00FA49DE"/>
    <w:rsid w:val="00FA58C1"/>
    <w:rsid w:val="00FA63A8"/>
    <w:rsid w:val="00FB038A"/>
    <w:rsid w:val="00FB0418"/>
    <w:rsid w:val="00FB1A99"/>
    <w:rsid w:val="00FB1F62"/>
    <w:rsid w:val="00FB2B09"/>
    <w:rsid w:val="00FB2FBD"/>
    <w:rsid w:val="00FB4342"/>
    <w:rsid w:val="00FB4AD4"/>
    <w:rsid w:val="00FB73AC"/>
    <w:rsid w:val="00FB7B18"/>
    <w:rsid w:val="00FC0F91"/>
    <w:rsid w:val="00FC1636"/>
    <w:rsid w:val="00FC2191"/>
    <w:rsid w:val="00FC3672"/>
    <w:rsid w:val="00FC390B"/>
    <w:rsid w:val="00FC3A4D"/>
    <w:rsid w:val="00FC4383"/>
    <w:rsid w:val="00FC49D5"/>
    <w:rsid w:val="00FC5168"/>
    <w:rsid w:val="00FC5C39"/>
    <w:rsid w:val="00FC62D9"/>
    <w:rsid w:val="00FC6364"/>
    <w:rsid w:val="00FC681D"/>
    <w:rsid w:val="00FC68E5"/>
    <w:rsid w:val="00FC79AE"/>
    <w:rsid w:val="00FC7B14"/>
    <w:rsid w:val="00FD050C"/>
    <w:rsid w:val="00FD164E"/>
    <w:rsid w:val="00FD4CCC"/>
    <w:rsid w:val="00FD694A"/>
    <w:rsid w:val="00FD711C"/>
    <w:rsid w:val="00FD7193"/>
    <w:rsid w:val="00FD7DA0"/>
    <w:rsid w:val="00FE11C5"/>
    <w:rsid w:val="00FE1B0E"/>
    <w:rsid w:val="00FE28A9"/>
    <w:rsid w:val="00FE367A"/>
    <w:rsid w:val="00FE3E64"/>
    <w:rsid w:val="00FE492E"/>
    <w:rsid w:val="00FE5DBC"/>
    <w:rsid w:val="00FE70CC"/>
    <w:rsid w:val="00FE7598"/>
    <w:rsid w:val="00FF0E25"/>
    <w:rsid w:val="00FF217F"/>
    <w:rsid w:val="00FF21E6"/>
    <w:rsid w:val="00FF3EE4"/>
    <w:rsid w:val="00FF4F8C"/>
    <w:rsid w:val="00FF5637"/>
    <w:rsid w:val="00FF61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F083E4A-C8D9-4802-A606-6520E21AC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2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21"/>
    <w:qFormat/>
    <w:rsid w:val="00294C11"/>
  </w:style>
  <w:style w:type="paragraph" w:styleId="1">
    <w:name w:val="heading 1"/>
    <w:next w:val="a0"/>
    <w:link w:val="10"/>
    <w:uiPriority w:val="9"/>
    <w:qFormat/>
    <w:rsid w:val="00691B30"/>
    <w:pPr>
      <w:keepNext/>
      <w:keepLines/>
      <w:spacing w:before="240" w:after="120" w:line="240" w:lineRule="auto"/>
      <w:outlineLvl w:val="0"/>
    </w:pPr>
    <w:rPr>
      <w:rFonts w:ascii="Times New Roman" w:hAnsi="Times New Roman" w:cs="Times New Roman"/>
      <w:b/>
      <w:bCs/>
      <w:szCs w:val="28"/>
    </w:rPr>
  </w:style>
  <w:style w:type="paragraph" w:styleId="2">
    <w:name w:val="heading 2"/>
    <w:basedOn w:val="a0"/>
    <w:next w:val="a0"/>
    <w:link w:val="20"/>
    <w:uiPriority w:val="9"/>
    <w:unhideWhenUsed/>
    <w:qFormat/>
    <w:rsid w:val="00691B30"/>
    <w:pPr>
      <w:keepNext/>
      <w:spacing w:before="120" w:after="120" w:line="240" w:lineRule="auto"/>
      <w:jc w:val="both"/>
      <w:outlineLvl w:val="1"/>
    </w:pPr>
    <w:rPr>
      <w:rFonts w:ascii="Times New Roman" w:hAnsi="Times New Roman"/>
      <w:b/>
      <w:bCs/>
      <w:iCs/>
      <w:szCs w:val="28"/>
    </w:rPr>
  </w:style>
  <w:style w:type="paragraph" w:styleId="3">
    <w:name w:val="heading 3"/>
    <w:basedOn w:val="a0"/>
    <w:next w:val="a0"/>
    <w:link w:val="30"/>
    <w:uiPriority w:val="9"/>
    <w:qFormat/>
    <w:rsid w:val="00691B30"/>
    <w:pPr>
      <w:keepNext/>
      <w:keepLines/>
      <w:spacing w:before="160" w:after="40" w:line="259" w:lineRule="auto"/>
      <w:outlineLvl w:val="2"/>
    </w:pPr>
    <w:rPr>
      <w:rFonts w:ascii="Times New Roman" w:eastAsiaTheme="majorEastAsia" w:hAnsi="Times New Roman"/>
      <w:b/>
      <w:lang w:eastAsia="ru-RU"/>
    </w:rPr>
  </w:style>
  <w:style w:type="paragraph" w:styleId="4">
    <w:name w:val="heading 4"/>
    <w:basedOn w:val="a0"/>
    <w:next w:val="a0"/>
    <w:link w:val="40"/>
    <w:uiPriority w:val="9"/>
    <w:semiHidden/>
    <w:qFormat/>
    <w:rsid w:val="00691B30"/>
    <w:pPr>
      <w:keepNext/>
      <w:spacing w:before="120" w:after="60" w:line="240" w:lineRule="auto"/>
      <w:outlineLvl w:val="3"/>
    </w:pPr>
    <w:rPr>
      <w:rFonts w:ascii="Times New Roman" w:hAnsi="Times New Roman" w:cs="Times New Roman"/>
      <w:b/>
      <w:szCs w:val="28"/>
      <w:lang w:eastAsia="ru-RU"/>
    </w:rPr>
  </w:style>
  <w:style w:type="paragraph" w:styleId="5">
    <w:name w:val="heading 5"/>
    <w:basedOn w:val="a0"/>
    <w:next w:val="a0"/>
    <w:link w:val="50"/>
    <w:uiPriority w:val="9"/>
    <w:semiHidden/>
    <w:unhideWhenUsed/>
    <w:qFormat/>
    <w:rsid w:val="00170FE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691B30"/>
    <w:rPr>
      <w:rFonts w:ascii="Times New Roman" w:hAnsi="Times New Roman" w:cs="Times New Roman"/>
      <w:b/>
      <w:bCs/>
      <w:szCs w:val="28"/>
    </w:rPr>
  </w:style>
  <w:style w:type="character" w:customStyle="1" w:styleId="20">
    <w:name w:val="Заголовок 2 Знак"/>
    <w:basedOn w:val="a1"/>
    <w:link w:val="2"/>
    <w:uiPriority w:val="9"/>
    <w:locked/>
    <w:rsid w:val="00691B30"/>
    <w:rPr>
      <w:rFonts w:ascii="Times New Roman" w:hAnsi="Times New Roman"/>
      <w:b/>
      <w:bCs/>
      <w:iCs/>
      <w:szCs w:val="28"/>
    </w:rPr>
  </w:style>
  <w:style w:type="character" w:customStyle="1" w:styleId="30">
    <w:name w:val="Заголовок 3 Знак"/>
    <w:basedOn w:val="a1"/>
    <w:link w:val="3"/>
    <w:uiPriority w:val="9"/>
    <w:rsid w:val="00691B30"/>
    <w:rPr>
      <w:rFonts w:ascii="Times New Roman" w:eastAsiaTheme="majorEastAsia" w:hAnsi="Times New Roman"/>
      <w:b/>
      <w:lang w:eastAsia="ru-RU"/>
    </w:rPr>
  </w:style>
  <w:style w:type="character" w:customStyle="1" w:styleId="40">
    <w:name w:val="Заголовок 4 Знак"/>
    <w:basedOn w:val="a1"/>
    <w:link w:val="4"/>
    <w:uiPriority w:val="9"/>
    <w:semiHidden/>
    <w:rsid w:val="00691B30"/>
    <w:rPr>
      <w:rFonts w:ascii="Times New Roman" w:hAnsi="Times New Roman" w:cs="Times New Roman"/>
      <w:b/>
      <w:szCs w:val="28"/>
      <w:lang w:eastAsia="ru-RU"/>
    </w:rPr>
  </w:style>
  <w:style w:type="paragraph" w:customStyle="1" w:styleId="a4">
    <w:name w:val="Текст_Без отступа"/>
    <w:basedOn w:val="a5"/>
    <w:uiPriority w:val="2"/>
    <w:qFormat/>
    <w:rsid w:val="00691B30"/>
    <w:pPr>
      <w:ind w:firstLine="0"/>
    </w:pPr>
  </w:style>
  <w:style w:type="paragraph" w:customStyle="1" w:styleId="a5">
    <w:name w:val="Текст_Абзац"/>
    <w:uiPriority w:val="2"/>
    <w:qFormat/>
    <w:rsid w:val="00691B30"/>
    <w:pPr>
      <w:spacing w:after="120" w:line="240" w:lineRule="auto"/>
      <w:ind w:firstLine="340"/>
      <w:contextualSpacing/>
      <w:jc w:val="both"/>
    </w:pPr>
    <w:rPr>
      <w:rFonts w:ascii="Times New Roman" w:hAnsi="Times New Roman" w:cs="Times New Roman"/>
      <w:szCs w:val="28"/>
      <w:lang w:eastAsia="ru-RU"/>
    </w:rPr>
  </w:style>
  <w:style w:type="paragraph" w:styleId="a6">
    <w:name w:val="footer"/>
    <w:basedOn w:val="a0"/>
    <w:link w:val="a7"/>
    <w:uiPriority w:val="99"/>
    <w:rsid w:val="00691B30"/>
    <w:pPr>
      <w:tabs>
        <w:tab w:val="center" w:pos="4677"/>
        <w:tab w:val="right" w:pos="9355"/>
      </w:tabs>
      <w:spacing w:after="0" w:line="240" w:lineRule="auto"/>
      <w:jc w:val="center"/>
    </w:pPr>
    <w:rPr>
      <w:rFonts w:ascii="Times New Roman" w:hAnsi="Times New Roman"/>
    </w:rPr>
  </w:style>
  <w:style w:type="character" w:customStyle="1" w:styleId="a7">
    <w:name w:val="Нижний колонтитул Знак"/>
    <w:basedOn w:val="a1"/>
    <w:link w:val="a6"/>
    <w:uiPriority w:val="99"/>
    <w:locked/>
    <w:rsid w:val="00691B30"/>
    <w:rPr>
      <w:rFonts w:ascii="Times New Roman" w:hAnsi="Times New Roman"/>
    </w:rPr>
  </w:style>
  <w:style w:type="paragraph" w:customStyle="1" w:styleId="a8">
    <w:name w:val="СМ_заголовок"/>
    <w:basedOn w:val="a4"/>
    <w:uiPriority w:val="1"/>
    <w:qFormat/>
    <w:rsid w:val="00691B30"/>
    <w:rPr>
      <w:i/>
      <w:u w:val="single"/>
    </w:rPr>
  </w:style>
  <w:style w:type="table" w:styleId="a9">
    <w:name w:val="Table Grid"/>
    <w:basedOn w:val="a2"/>
    <w:uiPriority w:val="39"/>
    <w:qFormat/>
    <w:rsid w:val="00691B3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
    <w:name w:val="Текст-Центр"/>
    <w:basedOn w:val="a4"/>
    <w:uiPriority w:val="2"/>
    <w:qFormat/>
    <w:rsid w:val="00691B30"/>
    <w:pPr>
      <w:jc w:val="center"/>
    </w:pPr>
  </w:style>
  <w:style w:type="paragraph" w:styleId="11">
    <w:name w:val="toc 1"/>
    <w:basedOn w:val="a0"/>
    <w:next w:val="a0"/>
    <w:autoRedefine/>
    <w:uiPriority w:val="39"/>
    <w:rsid w:val="00691B30"/>
    <w:pPr>
      <w:tabs>
        <w:tab w:val="right" w:leader="dot" w:pos="9344"/>
      </w:tabs>
      <w:spacing w:after="120" w:line="240" w:lineRule="auto"/>
    </w:pPr>
    <w:rPr>
      <w:rFonts w:ascii="Times New Roman" w:hAnsi="Times New Roman"/>
      <w:noProof/>
    </w:rPr>
  </w:style>
  <w:style w:type="paragraph" w:customStyle="1" w:styleId="aa">
    <w:name w:val="Ответ"/>
    <w:qFormat/>
    <w:rsid w:val="00691B30"/>
    <w:pPr>
      <w:spacing w:after="60" w:line="240" w:lineRule="auto"/>
      <w:jc w:val="both"/>
    </w:pPr>
    <w:rPr>
      <w:rFonts w:ascii="Times New Roman" w:eastAsiaTheme="minorEastAsia" w:hAnsi="Times New Roman" w:cstheme="minorBidi"/>
      <w:lang w:eastAsia="ru-RU"/>
    </w:rPr>
  </w:style>
  <w:style w:type="paragraph" w:customStyle="1" w:styleId="ab">
    <w:name w:val="Ответ_Центр"/>
    <w:basedOn w:val="aa"/>
    <w:qFormat/>
    <w:rsid w:val="00691B30"/>
    <w:pPr>
      <w:jc w:val="center"/>
    </w:pPr>
  </w:style>
  <w:style w:type="paragraph" w:customStyle="1" w:styleId="ac">
    <w:name w:val="Вопрос"/>
    <w:link w:val="ad"/>
    <w:uiPriority w:val="99"/>
    <w:qFormat/>
    <w:rsid w:val="00691B30"/>
    <w:pPr>
      <w:keepNext/>
      <w:spacing w:before="120" w:after="120" w:line="240" w:lineRule="auto"/>
      <w:ind w:left="113"/>
      <w:jc w:val="both"/>
    </w:pPr>
    <w:rPr>
      <w:rFonts w:ascii="Times New Roman" w:eastAsiaTheme="minorEastAsia" w:hAnsi="Times New Roman" w:cstheme="minorBidi"/>
      <w:b/>
      <w:lang w:eastAsia="ru-RU"/>
    </w:rPr>
  </w:style>
  <w:style w:type="paragraph" w:styleId="21">
    <w:name w:val="toc 2"/>
    <w:basedOn w:val="a0"/>
    <w:next w:val="a0"/>
    <w:autoRedefine/>
    <w:uiPriority w:val="39"/>
    <w:rsid w:val="00691B30"/>
    <w:pPr>
      <w:tabs>
        <w:tab w:val="right" w:leader="dot" w:pos="9344"/>
      </w:tabs>
      <w:spacing w:after="0" w:line="360" w:lineRule="auto"/>
      <w:ind w:left="221"/>
    </w:pPr>
    <w:rPr>
      <w:rFonts w:ascii="Times New Roman" w:hAnsi="Times New Roman"/>
      <w:noProof/>
    </w:rPr>
  </w:style>
  <w:style w:type="paragraph" w:customStyle="1" w:styleId="a">
    <w:name w:val="Текст_Маркер"/>
    <w:uiPriority w:val="2"/>
    <w:qFormat/>
    <w:rsid w:val="00691B30"/>
    <w:pPr>
      <w:numPr>
        <w:numId w:val="1"/>
      </w:numPr>
      <w:tabs>
        <w:tab w:val="left" w:pos="680"/>
      </w:tabs>
      <w:spacing w:after="120" w:line="240" w:lineRule="auto"/>
      <w:contextualSpacing/>
      <w:jc w:val="both"/>
    </w:pPr>
    <w:rPr>
      <w:rFonts w:ascii="Times New Roman" w:eastAsiaTheme="minorEastAsia" w:hAnsi="Times New Roman" w:cstheme="minorBidi"/>
      <w:szCs w:val="28"/>
      <w:lang w:eastAsia="ru-RU"/>
    </w:rPr>
  </w:style>
  <w:style w:type="character" w:styleId="ae">
    <w:name w:val="Hyperlink"/>
    <w:basedOn w:val="a1"/>
    <w:uiPriority w:val="99"/>
    <w:unhideWhenUsed/>
    <w:rsid w:val="00691B30"/>
    <w:rPr>
      <w:color w:val="0000FF" w:themeColor="hyperlink"/>
      <w:u w:val="single"/>
    </w:rPr>
  </w:style>
  <w:style w:type="table" w:customStyle="1" w:styleId="12">
    <w:name w:val="Сетка таблицы1"/>
    <w:basedOn w:val="a2"/>
    <w:next w:val="a9"/>
    <w:uiPriority w:val="59"/>
    <w:rsid w:val="00850355"/>
    <w:pPr>
      <w:spacing w:after="0" w:line="240" w:lineRule="auto"/>
    </w:pPr>
    <w:rPr>
      <w:rFonts w:ascii="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0"/>
    <w:link w:val="af0"/>
    <w:uiPriority w:val="99"/>
    <w:semiHidden/>
    <w:unhideWhenUsed/>
    <w:rsid w:val="00850355"/>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850355"/>
    <w:rPr>
      <w:rFonts w:ascii="Tahoma" w:hAnsi="Tahoma" w:cs="Tahoma"/>
      <w:sz w:val="16"/>
      <w:szCs w:val="16"/>
    </w:rPr>
  </w:style>
  <w:style w:type="paragraph" w:customStyle="1" w:styleId="af1">
    <w:name w:val="ТФ"/>
    <w:basedOn w:val="a4"/>
    <w:uiPriority w:val="21"/>
    <w:qFormat/>
    <w:rsid w:val="00691B30"/>
    <w:pPr>
      <w:ind w:left="57"/>
    </w:pPr>
    <w:rPr>
      <w:b/>
    </w:rPr>
  </w:style>
  <w:style w:type="paragraph" w:customStyle="1" w:styleId="af2">
    <w:name w:val="СМ_табл"/>
    <w:basedOn w:val="a0"/>
    <w:qFormat/>
    <w:rsid w:val="00CB36AB"/>
    <w:pPr>
      <w:spacing w:after="0" w:line="240" w:lineRule="auto"/>
      <w:jc w:val="both"/>
    </w:pPr>
    <w:rPr>
      <w:rFonts w:ascii="Times New Roman" w:eastAsiaTheme="minorEastAsia" w:hAnsi="Times New Roman" w:cstheme="minorBidi"/>
      <w:szCs w:val="28"/>
      <w:lang w:eastAsia="ru-RU"/>
    </w:rPr>
  </w:style>
  <w:style w:type="paragraph" w:customStyle="1" w:styleId="-0">
    <w:name w:val="СМ-табл_отст"/>
    <w:basedOn w:val="af2"/>
    <w:uiPriority w:val="99"/>
    <w:qFormat/>
    <w:rsid w:val="00CB36AB"/>
    <w:pPr>
      <w:ind w:firstLine="313"/>
    </w:pPr>
  </w:style>
  <w:style w:type="paragraph" w:styleId="af3">
    <w:name w:val="header"/>
    <w:basedOn w:val="a6"/>
    <w:link w:val="af4"/>
    <w:uiPriority w:val="99"/>
    <w:unhideWhenUsed/>
    <w:rsid w:val="001B5D4E"/>
    <w:rPr>
      <w:rFonts w:eastAsiaTheme="minorEastAsia" w:cstheme="minorBidi"/>
      <w:szCs w:val="22"/>
      <w:lang w:eastAsia="ru-RU"/>
    </w:rPr>
  </w:style>
  <w:style w:type="character" w:customStyle="1" w:styleId="af4">
    <w:name w:val="Верхний колонтитул Знак"/>
    <w:basedOn w:val="a1"/>
    <w:link w:val="af3"/>
    <w:uiPriority w:val="99"/>
    <w:rsid w:val="001B5D4E"/>
    <w:rPr>
      <w:rFonts w:ascii="Times New Roman" w:eastAsiaTheme="minorEastAsia" w:hAnsi="Times New Roman" w:cstheme="minorBidi"/>
      <w:szCs w:val="22"/>
      <w:lang w:eastAsia="ru-RU"/>
    </w:rPr>
  </w:style>
  <w:style w:type="table" w:customStyle="1" w:styleId="TableGrid1">
    <w:name w:val="Table Grid1"/>
    <w:basedOn w:val="a2"/>
    <w:next w:val="a9"/>
    <w:uiPriority w:val="59"/>
    <w:rsid w:val="006D438E"/>
    <w:pPr>
      <w:spacing w:after="0" w:line="240" w:lineRule="auto"/>
    </w:pPr>
    <w:rPr>
      <w:rFonts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rmal (Web)"/>
    <w:basedOn w:val="a0"/>
    <w:uiPriority w:val="99"/>
    <w:semiHidden/>
    <w:unhideWhenUsed/>
    <w:rsid w:val="00FF3EE4"/>
    <w:pPr>
      <w:spacing w:before="100" w:beforeAutospacing="1" w:after="100" w:afterAutospacing="1" w:line="240" w:lineRule="auto"/>
    </w:pPr>
    <w:rPr>
      <w:rFonts w:ascii="Times New Roman" w:hAnsi="Times New Roman" w:cs="Times New Roman"/>
      <w:lang w:eastAsia="ru-RU"/>
    </w:rPr>
  </w:style>
  <w:style w:type="paragraph" w:styleId="af6">
    <w:name w:val="List Paragraph"/>
    <w:aliases w:val="Bullet 1,Use Case List Paragraph"/>
    <w:basedOn w:val="a0"/>
    <w:link w:val="af7"/>
    <w:uiPriority w:val="34"/>
    <w:qFormat/>
    <w:rsid w:val="000146FD"/>
    <w:pPr>
      <w:ind w:left="720"/>
      <w:contextualSpacing/>
    </w:pPr>
  </w:style>
  <w:style w:type="character" w:styleId="af8">
    <w:name w:val="annotation reference"/>
    <w:basedOn w:val="a1"/>
    <w:uiPriority w:val="99"/>
    <w:semiHidden/>
    <w:unhideWhenUsed/>
    <w:rsid w:val="00A07A15"/>
    <w:rPr>
      <w:sz w:val="16"/>
      <w:szCs w:val="16"/>
    </w:rPr>
  </w:style>
  <w:style w:type="paragraph" w:styleId="af9">
    <w:name w:val="annotation text"/>
    <w:basedOn w:val="a0"/>
    <w:link w:val="afa"/>
    <w:uiPriority w:val="99"/>
    <w:unhideWhenUsed/>
    <w:rsid w:val="00A07A15"/>
    <w:pPr>
      <w:spacing w:line="240" w:lineRule="auto"/>
    </w:pPr>
    <w:rPr>
      <w:sz w:val="20"/>
      <w:szCs w:val="20"/>
    </w:rPr>
  </w:style>
  <w:style w:type="character" w:customStyle="1" w:styleId="afa">
    <w:name w:val="Текст примечания Знак"/>
    <w:basedOn w:val="a1"/>
    <w:link w:val="af9"/>
    <w:uiPriority w:val="99"/>
    <w:rsid w:val="00A07A15"/>
    <w:rPr>
      <w:sz w:val="20"/>
      <w:szCs w:val="20"/>
    </w:rPr>
  </w:style>
  <w:style w:type="paragraph" w:styleId="afb">
    <w:name w:val="annotation subject"/>
    <w:basedOn w:val="af9"/>
    <w:next w:val="af9"/>
    <w:link w:val="afc"/>
    <w:uiPriority w:val="99"/>
    <w:semiHidden/>
    <w:unhideWhenUsed/>
    <w:rsid w:val="00A07A15"/>
    <w:rPr>
      <w:b/>
      <w:bCs/>
    </w:rPr>
  </w:style>
  <w:style w:type="character" w:customStyle="1" w:styleId="afc">
    <w:name w:val="Тема примечания Знак"/>
    <w:basedOn w:val="afa"/>
    <w:link w:val="afb"/>
    <w:uiPriority w:val="99"/>
    <w:semiHidden/>
    <w:rsid w:val="00A07A15"/>
    <w:rPr>
      <w:b/>
      <w:bCs/>
      <w:sz w:val="20"/>
      <w:szCs w:val="20"/>
    </w:rPr>
  </w:style>
  <w:style w:type="character" w:styleId="afd">
    <w:name w:val="Strong"/>
    <w:basedOn w:val="a1"/>
    <w:uiPriority w:val="22"/>
    <w:qFormat/>
    <w:rsid w:val="001375C4"/>
    <w:rPr>
      <w:b/>
      <w:bCs/>
    </w:rPr>
  </w:style>
  <w:style w:type="character" w:customStyle="1" w:styleId="blk">
    <w:name w:val="blk"/>
    <w:basedOn w:val="a1"/>
    <w:rsid w:val="001D5DEB"/>
  </w:style>
  <w:style w:type="paragraph" w:customStyle="1" w:styleId="Default">
    <w:name w:val="Default"/>
    <w:rsid w:val="00782AEB"/>
    <w:pPr>
      <w:autoSpaceDE w:val="0"/>
      <w:autoSpaceDN w:val="0"/>
      <w:adjustRightInd w:val="0"/>
      <w:spacing w:after="0" w:line="240" w:lineRule="auto"/>
    </w:pPr>
    <w:rPr>
      <w:rFonts w:ascii="Times New Roman" w:hAnsi="Times New Roman" w:cs="Times New Roman"/>
      <w:color w:val="000000"/>
    </w:rPr>
  </w:style>
  <w:style w:type="paragraph" w:customStyle="1" w:styleId="Style11">
    <w:name w:val="Style11"/>
    <w:basedOn w:val="a0"/>
    <w:rsid w:val="005F2831"/>
    <w:pPr>
      <w:widowControl w:val="0"/>
      <w:autoSpaceDE w:val="0"/>
      <w:autoSpaceDN w:val="0"/>
      <w:adjustRightInd w:val="0"/>
      <w:spacing w:after="0" w:line="220" w:lineRule="exact"/>
      <w:ind w:firstLine="336"/>
      <w:jc w:val="both"/>
    </w:pPr>
    <w:rPr>
      <w:rFonts w:ascii="Times New Roman" w:hAnsi="Times New Roman" w:cs="Times New Roman"/>
      <w:lang w:eastAsia="ru-RU"/>
    </w:rPr>
  </w:style>
  <w:style w:type="character" w:customStyle="1" w:styleId="50">
    <w:name w:val="Заголовок 5 Знак"/>
    <w:basedOn w:val="a1"/>
    <w:link w:val="5"/>
    <w:uiPriority w:val="9"/>
    <w:semiHidden/>
    <w:rsid w:val="00170FEA"/>
    <w:rPr>
      <w:rFonts w:asciiTheme="majorHAnsi" w:eastAsiaTheme="majorEastAsia" w:hAnsiTheme="majorHAnsi" w:cstheme="majorBidi"/>
      <w:color w:val="365F91" w:themeColor="accent1" w:themeShade="BF"/>
    </w:rPr>
  </w:style>
  <w:style w:type="paragraph" w:styleId="31">
    <w:name w:val="Body Text 3"/>
    <w:basedOn w:val="a0"/>
    <w:link w:val="32"/>
    <w:rsid w:val="00170FEA"/>
    <w:pPr>
      <w:spacing w:after="0" w:line="240" w:lineRule="auto"/>
      <w:jc w:val="both"/>
    </w:pPr>
    <w:rPr>
      <w:rFonts w:ascii="Times New Roman" w:hAnsi="Times New Roman" w:cs="Times New Roman"/>
      <w:sz w:val="28"/>
      <w:szCs w:val="20"/>
    </w:rPr>
  </w:style>
  <w:style w:type="character" w:customStyle="1" w:styleId="32">
    <w:name w:val="Основной текст 3 Знак"/>
    <w:basedOn w:val="a1"/>
    <w:link w:val="31"/>
    <w:rsid w:val="00170FEA"/>
    <w:rPr>
      <w:rFonts w:ascii="Times New Roman" w:hAnsi="Times New Roman" w:cs="Times New Roman"/>
      <w:sz w:val="28"/>
      <w:szCs w:val="20"/>
    </w:rPr>
  </w:style>
  <w:style w:type="paragraph" w:styleId="afe">
    <w:name w:val="TOC Heading"/>
    <w:basedOn w:val="1"/>
    <w:next w:val="a0"/>
    <w:uiPriority w:val="39"/>
    <w:unhideWhenUsed/>
    <w:qFormat/>
    <w:rsid w:val="00FA3286"/>
    <w:pPr>
      <w:spacing w:after="0" w:line="259" w:lineRule="auto"/>
      <w:outlineLvl w:val="9"/>
    </w:pPr>
    <w:rPr>
      <w:rFonts w:asciiTheme="majorHAnsi" w:eastAsiaTheme="majorEastAsia" w:hAnsiTheme="majorHAnsi" w:cstheme="majorBidi"/>
      <w:b w:val="0"/>
      <w:bCs w:val="0"/>
      <w:color w:val="365F91" w:themeColor="accent1" w:themeShade="BF"/>
      <w:sz w:val="32"/>
      <w:szCs w:val="32"/>
      <w:lang w:eastAsia="ru-RU"/>
    </w:rPr>
  </w:style>
  <w:style w:type="table" w:customStyle="1" w:styleId="22">
    <w:name w:val="Сетка таблицы2"/>
    <w:basedOn w:val="a2"/>
    <w:next w:val="a9"/>
    <w:uiPriority w:val="59"/>
    <w:rsid w:val="004E0E41"/>
    <w:pPr>
      <w:spacing w:after="0" w:line="240" w:lineRule="auto"/>
    </w:pPr>
    <w:rPr>
      <w:rFonts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Вопрос 2"/>
    <w:basedOn w:val="a0"/>
    <w:uiPriority w:val="99"/>
    <w:qFormat/>
    <w:rsid w:val="008011BB"/>
    <w:pPr>
      <w:keepNext/>
      <w:spacing w:before="120" w:after="0" w:line="240" w:lineRule="auto"/>
      <w:jc w:val="both"/>
    </w:pPr>
    <w:rPr>
      <w:rFonts w:ascii="Times New Roman" w:eastAsiaTheme="minorEastAsia" w:hAnsi="Times New Roman" w:cstheme="minorBidi"/>
      <w:b/>
      <w:lang w:eastAsia="ru-RU"/>
    </w:rPr>
  </w:style>
  <w:style w:type="character" w:customStyle="1" w:styleId="ad">
    <w:name w:val="Вопрос Знак"/>
    <w:link w:val="ac"/>
    <w:uiPriority w:val="99"/>
    <w:locked/>
    <w:rsid w:val="008011BB"/>
    <w:rPr>
      <w:rFonts w:ascii="Times New Roman" w:eastAsiaTheme="minorEastAsia" w:hAnsi="Times New Roman" w:cstheme="minorBidi"/>
      <w:b/>
      <w:lang w:eastAsia="ru-RU"/>
    </w:rPr>
  </w:style>
  <w:style w:type="table" w:customStyle="1" w:styleId="33">
    <w:name w:val="Сетка таблицы3"/>
    <w:basedOn w:val="a2"/>
    <w:next w:val="a9"/>
    <w:uiPriority w:val="39"/>
    <w:qFormat/>
    <w:rsid w:val="00893FCD"/>
    <w:pPr>
      <w:spacing w:after="0" w:line="240" w:lineRule="auto"/>
    </w:pPr>
    <w:rPr>
      <w:rFonts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doc-mark">
    <w:name w:val="js-doc-mark"/>
    <w:basedOn w:val="a1"/>
    <w:rsid w:val="00C90529"/>
  </w:style>
  <w:style w:type="paragraph" w:styleId="aff">
    <w:name w:val="No Spacing"/>
    <w:uiPriority w:val="1"/>
    <w:qFormat/>
    <w:rsid w:val="00441DB7"/>
    <w:pPr>
      <w:spacing w:after="0" w:line="240" w:lineRule="auto"/>
    </w:pPr>
    <w:rPr>
      <w:rFonts w:ascii="Times New Roman" w:hAnsi="Times New Roman" w:cs="Times New Roman"/>
      <w:szCs w:val="22"/>
    </w:rPr>
  </w:style>
  <w:style w:type="character" w:customStyle="1" w:styleId="af7">
    <w:name w:val="Абзац списка Знак"/>
    <w:aliases w:val="Bullet 1 Знак,Use Case List Paragraph Знак"/>
    <w:link w:val="af6"/>
    <w:uiPriority w:val="34"/>
    <w:qFormat/>
    <w:locked/>
    <w:rsid w:val="00441DB7"/>
  </w:style>
  <w:style w:type="table" w:customStyle="1" w:styleId="41">
    <w:name w:val="Сетка таблицы4"/>
    <w:basedOn w:val="a2"/>
    <w:next w:val="a9"/>
    <w:uiPriority w:val="39"/>
    <w:qFormat/>
    <w:rsid w:val="00215CAA"/>
    <w:pPr>
      <w:spacing w:after="0" w:line="240" w:lineRule="auto"/>
    </w:pPr>
    <w:rPr>
      <w:rFonts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9"/>
    <w:uiPriority w:val="39"/>
    <w:qFormat/>
    <w:rsid w:val="001E0CEC"/>
    <w:pPr>
      <w:spacing w:after="0" w:line="240" w:lineRule="auto"/>
    </w:pPr>
    <w:rPr>
      <w:rFonts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2"/>
    <w:next w:val="a9"/>
    <w:uiPriority w:val="39"/>
    <w:qFormat/>
    <w:rsid w:val="00B80357"/>
    <w:pPr>
      <w:spacing w:after="0" w:line="240" w:lineRule="auto"/>
    </w:pPr>
    <w:rPr>
      <w:rFonts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2"/>
    <w:next w:val="a9"/>
    <w:uiPriority w:val="39"/>
    <w:qFormat/>
    <w:rsid w:val="00244778"/>
    <w:pPr>
      <w:spacing w:after="0" w:line="240" w:lineRule="auto"/>
    </w:pPr>
    <w:rPr>
      <w:rFonts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2"/>
    <w:next w:val="a9"/>
    <w:uiPriority w:val="39"/>
    <w:qFormat/>
    <w:rsid w:val="007E5DD2"/>
    <w:pPr>
      <w:spacing w:after="0" w:line="240" w:lineRule="auto"/>
    </w:pPr>
    <w:rPr>
      <w:rFonts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2"/>
    <w:next w:val="a9"/>
    <w:uiPriority w:val="39"/>
    <w:qFormat/>
    <w:rsid w:val="006371C3"/>
    <w:pPr>
      <w:spacing w:after="0" w:line="240" w:lineRule="auto"/>
    </w:pPr>
    <w:rPr>
      <w:rFonts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9"/>
    <w:uiPriority w:val="39"/>
    <w:qFormat/>
    <w:rsid w:val="003902AC"/>
    <w:pPr>
      <w:spacing w:after="0" w:line="240" w:lineRule="auto"/>
    </w:pPr>
    <w:rPr>
      <w:rFonts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4771">
      <w:bodyDiv w:val="1"/>
      <w:marLeft w:val="0"/>
      <w:marRight w:val="0"/>
      <w:marTop w:val="0"/>
      <w:marBottom w:val="0"/>
      <w:divBdr>
        <w:top w:val="none" w:sz="0" w:space="0" w:color="auto"/>
        <w:left w:val="none" w:sz="0" w:space="0" w:color="auto"/>
        <w:bottom w:val="none" w:sz="0" w:space="0" w:color="auto"/>
        <w:right w:val="none" w:sz="0" w:space="0" w:color="auto"/>
      </w:divBdr>
    </w:div>
    <w:div w:id="67046295">
      <w:bodyDiv w:val="1"/>
      <w:marLeft w:val="0"/>
      <w:marRight w:val="0"/>
      <w:marTop w:val="0"/>
      <w:marBottom w:val="0"/>
      <w:divBdr>
        <w:top w:val="none" w:sz="0" w:space="0" w:color="auto"/>
        <w:left w:val="none" w:sz="0" w:space="0" w:color="auto"/>
        <w:bottom w:val="none" w:sz="0" w:space="0" w:color="auto"/>
        <w:right w:val="none" w:sz="0" w:space="0" w:color="auto"/>
      </w:divBdr>
    </w:div>
    <w:div w:id="74399310">
      <w:bodyDiv w:val="1"/>
      <w:marLeft w:val="0"/>
      <w:marRight w:val="0"/>
      <w:marTop w:val="0"/>
      <w:marBottom w:val="0"/>
      <w:divBdr>
        <w:top w:val="none" w:sz="0" w:space="0" w:color="auto"/>
        <w:left w:val="none" w:sz="0" w:space="0" w:color="auto"/>
        <w:bottom w:val="none" w:sz="0" w:space="0" w:color="auto"/>
        <w:right w:val="none" w:sz="0" w:space="0" w:color="auto"/>
      </w:divBdr>
    </w:div>
    <w:div w:id="204487152">
      <w:bodyDiv w:val="1"/>
      <w:marLeft w:val="0"/>
      <w:marRight w:val="0"/>
      <w:marTop w:val="0"/>
      <w:marBottom w:val="0"/>
      <w:divBdr>
        <w:top w:val="none" w:sz="0" w:space="0" w:color="auto"/>
        <w:left w:val="none" w:sz="0" w:space="0" w:color="auto"/>
        <w:bottom w:val="none" w:sz="0" w:space="0" w:color="auto"/>
        <w:right w:val="none" w:sz="0" w:space="0" w:color="auto"/>
      </w:divBdr>
    </w:div>
    <w:div w:id="460852098">
      <w:bodyDiv w:val="1"/>
      <w:marLeft w:val="0"/>
      <w:marRight w:val="0"/>
      <w:marTop w:val="0"/>
      <w:marBottom w:val="0"/>
      <w:divBdr>
        <w:top w:val="none" w:sz="0" w:space="0" w:color="auto"/>
        <w:left w:val="none" w:sz="0" w:space="0" w:color="auto"/>
        <w:bottom w:val="none" w:sz="0" w:space="0" w:color="auto"/>
        <w:right w:val="none" w:sz="0" w:space="0" w:color="auto"/>
      </w:divBdr>
    </w:div>
    <w:div w:id="478350344">
      <w:bodyDiv w:val="1"/>
      <w:marLeft w:val="0"/>
      <w:marRight w:val="0"/>
      <w:marTop w:val="0"/>
      <w:marBottom w:val="0"/>
      <w:divBdr>
        <w:top w:val="none" w:sz="0" w:space="0" w:color="auto"/>
        <w:left w:val="none" w:sz="0" w:space="0" w:color="auto"/>
        <w:bottom w:val="none" w:sz="0" w:space="0" w:color="auto"/>
        <w:right w:val="none" w:sz="0" w:space="0" w:color="auto"/>
      </w:divBdr>
    </w:div>
    <w:div w:id="515534967">
      <w:bodyDiv w:val="1"/>
      <w:marLeft w:val="0"/>
      <w:marRight w:val="0"/>
      <w:marTop w:val="0"/>
      <w:marBottom w:val="0"/>
      <w:divBdr>
        <w:top w:val="none" w:sz="0" w:space="0" w:color="auto"/>
        <w:left w:val="none" w:sz="0" w:space="0" w:color="auto"/>
        <w:bottom w:val="none" w:sz="0" w:space="0" w:color="auto"/>
        <w:right w:val="none" w:sz="0" w:space="0" w:color="auto"/>
      </w:divBdr>
    </w:div>
    <w:div w:id="585581198">
      <w:bodyDiv w:val="1"/>
      <w:marLeft w:val="0"/>
      <w:marRight w:val="0"/>
      <w:marTop w:val="0"/>
      <w:marBottom w:val="0"/>
      <w:divBdr>
        <w:top w:val="none" w:sz="0" w:space="0" w:color="auto"/>
        <w:left w:val="none" w:sz="0" w:space="0" w:color="auto"/>
        <w:bottom w:val="none" w:sz="0" w:space="0" w:color="auto"/>
        <w:right w:val="none" w:sz="0" w:space="0" w:color="auto"/>
      </w:divBdr>
    </w:div>
    <w:div w:id="616760751">
      <w:bodyDiv w:val="1"/>
      <w:marLeft w:val="0"/>
      <w:marRight w:val="0"/>
      <w:marTop w:val="0"/>
      <w:marBottom w:val="0"/>
      <w:divBdr>
        <w:top w:val="none" w:sz="0" w:space="0" w:color="auto"/>
        <w:left w:val="none" w:sz="0" w:space="0" w:color="auto"/>
        <w:bottom w:val="none" w:sz="0" w:space="0" w:color="auto"/>
        <w:right w:val="none" w:sz="0" w:space="0" w:color="auto"/>
      </w:divBdr>
    </w:div>
    <w:div w:id="659819976">
      <w:bodyDiv w:val="1"/>
      <w:marLeft w:val="0"/>
      <w:marRight w:val="0"/>
      <w:marTop w:val="0"/>
      <w:marBottom w:val="0"/>
      <w:divBdr>
        <w:top w:val="none" w:sz="0" w:space="0" w:color="auto"/>
        <w:left w:val="none" w:sz="0" w:space="0" w:color="auto"/>
        <w:bottom w:val="none" w:sz="0" w:space="0" w:color="auto"/>
        <w:right w:val="none" w:sz="0" w:space="0" w:color="auto"/>
      </w:divBdr>
    </w:div>
    <w:div w:id="718169727">
      <w:bodyDiv w:val="1"/>
      <w:marLeft w:val="0"/>
      <w:marRight w:val="0"/>
      <w:marTop w:val="0"/>
      <w:marBottom w:val="0"/>
      <w:divBdr>
        <w:top w:val="none" w:sz="0" w:space="0" w:color="auto"/>
        <w:left w:val="none" w:sz="0" w:space="0" w:color="auto"/>
        <w:bottom w:val="none" w:sz="0" w:space="0" w:color="auto"/>
        <w:right w:val="none" w:sz="0" w:space="0" w:color="auto"/>
      </w:divBdr>
    </w:div>
    <w:div w:id="814948849">
      <w:bodyDiv w:val="1"/>
      <w:marLeft w:val="0"/>
      <w:marRight w:val="0"/>
      <w:marTop w:val="0"/>
      <w:marBottom w:val="0"/>
      <w:divBdr>
        <w:top w:val="none" w:sz="0" w:space="0" w:color="auto"/>
        <w:left w:val="none" w:sz="0" w:space="0" w:color="auto"/>
        <w:bottom w:val="none" w:sz="0" w:space="0" w:color="auto"/>
        <w:right w:val="none" w:sz="0" w:space="0" w:color="auto"/>
      </w:divBdr>
    </w:div>
    <w:div w:id="896167269">
      <w:marLeft w:val="0"/>
      <w:marRight w:val="0"/>
      <w:marTop w:val="0"/>
      <w:marBottom w:val="0"/>
      <w:divBdr>
        <w:top w:val="none" w:sz="0" w:space="0" w:color="auto"/>
        <w:left w:val="none" w:sz="0" w:space="0" w:color="auto"/>
        <w:bottom w:val="none" w:sz="0" w:space="0" w:color="auto"/>
        <w:right w:val="none" w:sz="0" w:space="0" w:color="auto"/>
      </w:divBdr>
      <w:divsChild>
        <w:div w:id="896167270">
          <w:marLeft w:val="1166"/>
          <w:marRight w:val="0"/>
          <w:marTop w:val="0"/>
          <w:marBottom w:val="0"/>
          <w:divBdr>
            <w:top w:val="none" w:sz="0" w:space="0" w:color="auto"/>
            <w:left w:val="none" w:sz="0" w:space="0" w:color="auto"/>
            <w:bottom w:val="none" w:sz="0" w:space="0" w:color="auto"/>
            <w:right w:val="none" w:sz="0" w:space="0" w:color="auto"/>
          </w:divBdr>
        </w:div>
        <w:div w:id="896167271">
          <w:marLeft w:val="1166"/>
          <w:marRight w:val="0"/>
          <w:marTop w:val="0"/>
          <w:marBottom w:val="0"/>
          <w:divBdr>
            <w:top w:val="none" w:sz="0" w:space="0" w:color="auto"/>
            <w:left w:val="none" w:sz="0" w:space="0" w:color="auto"/>
            <w:bottom w:val="none" w:sz="0" w:space="0" w:color="auto"/>
            <w:right w:val="none" w:sz="0" w:space="0" w:color="auto"/>
          </w:divBdr>
        </w:div>
        <w:div w:id="896167272">
          <w:marLeft w:val="1166"/>
          <w:marRight w:val="0"/>
          <w:marTop w:val="0"/>
          <w:marBottom w:val="0"/>
          <w:divBdr>
            <w:top w:val="none" w:sz="0" w:space="0" w:color="auto"/>
            <w:left w:val="none" w:sz="0" w:space="0" w:color="auto"/>
            <w:bottom w:val="none" w:sz="0" w:space="0" w:color="auto"/>
            <w:right w:val="none" w:sz="0" w:space="0" w:color="auto"/>
          </w:divBdr>
        </w:div>
        <w:div w:id="896167273">
          <w:marLeft w:val="1166"/>
          <w:marRight w:val="0"/>
          <w:marTop w:val="0"/>
          <w:marBottom w:val="0"/>
          <w:divBdr>
            <w:top w:val="none" w:sz="0" w:space="0" w:color="auto"/>
            <w:left w:val="none" w:sz="0" w:space="0" w:color="auto"/>
            <w:bottom w:val="none" w:sz="0" w:space="0" w:color="auto"/>
            <w:right w:val="none" w:sz="0" w:space="0" w:color="auto"/>
          </w:divBdr>
        </w:div>
        <w:div w:id="896167274">
          <w:marLeft w:val="1166"/>
          <w:marRight w:val="0"/>
          <w:marTop w:val="0"/>
          <w:marBottom w:val="0"/>
          <w:divBdr>
            <w:top w:val="none" w:sz="0" w:space="0" w:color="auto"/>
            <w:left w:val="none" w:sz="0" w:space="0" w:color="auto"/>
            <w:bottom w:val="none" w:sz="0" w:space="0" w:color="auto"/>
            <w:right w:val="none" w:sz="0" w:space="0" w:color="auto"/>
          </w:divBdr>
        </w:div>
        <w:div w:id="896167275">
          <w:marLeft w:val="1166"/>
          <w:marRight w:val="0"/>
          <w:marTop w:val="0"/>
          <w:marBottom w:val="0"/>
          <w:divBdr>
            <w:top w:val="none" w:sz="0" w:space="0" w:color="auto"/>
            <w:left w:val="none" w:sz="0" w:space="0" w:color="auto"/>
            <w:bottom w:val="none" w:sz="0" w:space="0" w:color="auto"/>
            <w:right w:val="none" w:sz="0" w:space="0" w:color="auto"/>
          </w:divBdr>
        </w:div>
        <w:div w:id="896167276">
          <w:marLeft w:val="1166"/>
          <w:marRight w:val="0"/>
          <w:marTop w:val="0"/>
          <w:marBottom w:val="0"/>
          <w:divBdr>
            <w:top w:val="none" w:sz="0" w:space="0" w:color="auto"/>
            <w:left w:val="none" w:sz="0" w:space="0" w:color="auto"/>
            <w:bottom w:val="none" w:sz="0" w:space="0" w:color="auto"/>
            <w:right w:val="none" w:sz="0" w:space="0" w:color="auto"/>
          </w:divBdr>
        </w:div>
        <w:div w:id="896167278">
          <w:marLeft w:val="547"/>
          <w:marRight w:val="0"/>
          <w:marTop w:val="0"/>
          <w:marBottom w:val="0"/>
          <w:divBdr>
            <w:top w:val="none" w:sz="0" w:space="0" w:color="auto"/>
            <w:left w:val="none" w:sz="0" w:space="0" w:color="auto"/>
            <w:bottom w:val="none" w:sz="0" w:space="0" w:color="auto"/>
            <w:right w:val="none" w:sz="0" w:space="0" w:color="auto"/>
          </w:divBdr>
        </w:div>
        <w:div w:id="896167279">
          <w:marLeft w:val="1166"/>
          <w:marRight w:val="0"/>
          <w:marTop w:val="0"/>
          <w:marBottom w:val="0"/>
          <w:divBdr>
            <w:top w:val="none" w:sz="0" w:space="0" w:color="auto"/>
            <w:left w:val="none" w:sz="0" w:space="0" w:color="auto"/>
            <w:bottom w:val="none" w:sz="0" w:space="0" w:color="auto"/>
            <w:right w:val="none" w:sz="0" w:space="0" w:color="auto"/>
          </w:divBdr>
        </w:div>
        <w:div w:id="896167280">
          <w:marLeft w:val="1166"/>
          <w:marRight w:val="0"/>
          <w:marTop w:val="0"/>
          <w:marBottom w:val="0"/>
          <w:divBdr>
            <w:top w:val="none" w:sz="0" w:space="0" w:color="auto"/>
            <w:left w:val="none" w:sz="0" w:space="0" w:color="auto"/>
            <w:bottom w:val="none" w:sz="0" w:space="0" w:color="auto"/>
            <w:right w:val="none" w:sz="0" w:space="0" w:color="auto"/>
          </w:divBdr>
        </w:div>
        <w:div w:id="896167281">
          <w:marLeft w:val="1166"/>
          <w:marRight w:val="0"/>
          <w:marTop w:val="0"/>
          <w:marBottom w:val="0"/>
          <w:divBdr>
            <w:top w:val="none" w:sz="0" w:space="0" w:color="auto"/>
            <w:left w:val="none" w:sz="0" w:space="0" w:color="auto"/>
            <w:bottom w:val="none" w:sz="0" w:space="0" w:color="auto"/>
            <w:right w:val="none" w:sz="0" w:space="0" w:color="auto"/>
          </w:divBdr>
        </w:div>
      </w:divsChild>
    </w:div>
    <w:div w:id="896167277">
      <w:marLeft w:val="0"/>
      <w:marRight w:val="0"/>
      <w:marTop w:val="0"/>
      <w:marBottom w:val="0"/>
      <w:divBdr>
        <w:top w:val="none" w:sz="0" w:space="0" w:color="auto"/>
        <w:left w:val="none" w:sz="0" w:space="0" w:color="auto"/>
        <w:bottom w:val="none" w:sz="0" w:space="0" w:color="auto"/>
        <w:right w:val="none" w:sz="0" w:space="0" w:color="auto"/>
      </w:divBdr>
    </w:div>
    <w:div w:id="913590676">
      <w:bodyDiv w:val="1"/>
      <w:marLeft w:val="0"/>
      <w:marRight w:val="0"/>
      <w:marTop w:val="0"/>
      <w:marBottom w:val="0"/>
      <w:divBdr>
        <w:top w:val="none" w:sz="0" w:space="0" w:color="auto"/>
        <w:left w:val="none" w:sz="0" w:space="0" w:color="auto"/>
        <w:bottom w:val="none" w:sz="0" w:space="0" w:color="auto"/>
        <w:right w:val="none" w:sz="0" w:space="0" w:color="auto"/>
      </w:divBdr>
    </w:div>
    <w:div w:id="979382256">
      <w:bodyDiv w:val="1"/>
      <w:marLeft w:val="0"/>
      <w:marRight w:val="0"/>
      <w:marTop w:val="0"/>
      <w:marBottom w:val="0"/>
      <w:divBdr>
        <w:top w:val="none" w:sz="0" w:space="0" w:color="auto"/>
        <w:left w:val="none" w:sz="0" w:space="0" w:color="auto"/>
        <w:bottom w:val="none" w:sz="0" w:space="0" w:color="auto"/>
        <w:right w:val="none" w:sz="0" w:space="0" w:color="auto"/>
      </w:divBdr>
    </w:div>
    <w:div w:id="1019508460">
      <w:bodyDiv w:val="1"/>
      <w:marLeft w:val="0"/>
      <w:marRight w:val="0"/>
      <w:marTop w:val="0"/>
      <w:marBottom w:val="0"/>
      <w:divBdr>
        <w:top w:val="none" w:sz="0" w:space="0" w:color="auto"/>
        <w:left w:val="none" w:sz="0" w:space="0" w:color="auto"/>
        <w:bottom w:val="none" w:sz="0" w:space="0" w:color="auto"/>
        <w:right w:val="none" w:sz="0" w:space="0" w:color="auto"/>
      </w:divBdr>
    </w:div>
    <w:div w:id="1408650412">
      <w:bodyDiv w:val="1"/>
      <w:marLeft w:val="0"/>
      <w:marRight w:val="0"/>
      <w:marTop w:val="0"/>
      <w:marBottom w:val="0"/>
      <w:divBdr>
        <w:top w:val="none" w:sz="0" w:space="0" w:color="auto"/>
        <w:left w:val="none" w:sz="0" w:space="0" w:color="auto"/>
        <w:bottom w:val="none" w:sz="0" w:space="0" w:color="auto"/>
        <w:right w:val="none" w:sz="0" w:space="0" w:color="auto"/>
      </w:divBdr>
    </w:div>
    <w:div w:id="1525747513">
      <w:bodyDiv w:val="1"/>
      <w:marLeft w:val="0"/>
      <w:marRight w:val="0"/>
      <w:marTop w:val="0"/>
      <w:marBottom w:val="0"/>
      <w:divBdr>
        <w:top w:val="none" w:sz="0" w:space="0" w:color="auto"/>
        <w:left w:val="none" w:sz="0" w:space="0" w:color="auto"/>
        <w:bottom w:val="none" w:sz="0" w:space="0" w:color="auto"/>
        <w:right w:val="none" w:sz="0" w:space="0" w:color="auto"/>
      </w:divBdr>
    </w:div>
    <w:div w:id="1545866173">
      <w:bodyDiv w:val="1"/>
      <w:marLeft w:val="0"/>
      <w:marRight w:val="0"/>
      <w:marTop w:val="0"/>
      <w:marBottom w:val="0"/>
      <w:divBdr>
        <w:top w:val="none" w:sz="0" w:space="0" w:color="auto"/>
        <w:left w:val="none" w:sz="0" w:space="0" w:color="auto"/>
        <w:bottom w:val="none" w:sz="0" w:space="0" w:color="auto"/>
        <w:right w:val="none" w:sz="0" w:space="0" w:color="auto"/>
      </w:divBdr>
    </w:div>
    <w:div w:id="1563514994">
      <w:bodyDiv w:val="1"/>
      <w:marLeft w:val="0"/>
      <w:marRight w:val="0"/>
      <w:marTop w:val="0"/>
      <w:marBottom w:val="0"/>
      <w:divBdr>
        <w:top w:val="none" w:sz="0" w:space="0" w:color="auto"/>
        <w:left w:val="none" w:sz="0" w:space="0" w:color="auto"/>
        <w:bottom w:val="none" w:sz="0" w:space="0" w:color="auto"/>
        <w:right w:val="none" w:sz="0" w:space="0" w:color="auto"/>
      </w:divBdr>
      <w:divsChild>
        <w:div w:id="1675259608">
          <w:marLeft w:val="60"/>
          <w:marRight w:val="60"/>
          <w:marTop w:val="100"/>
          <w:marBottom w:val="100"/>
          <w:divBdr>
            <w:top w:val="none" w:sz="0" w:space="0" w:color="auto"/>
            <w:left w:val="none" w:sz="0" w:space="0" w:color="auto"/>
            <w:bottom w:val="none" w:sz="0" w:space="0" w:color="auto"/>
            <w:right w:val="none" w:sz="0" w:space="0" w:color="auto"/>
          </w:divBdr>
          <w:divsChild>
            <w:div w:id="47638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51947">
      <w:bodyDiv w:val="1"/>
      <w:marLeft w:val="0"/>
      <w:marRight w:val="0"/>
      <w:marTop w:val="0"/>
      <w:marBottom w:val="0"/>
      <w:divBdr>
        <w:top w:val="none" w:sz="0" w:space="0" w:color="auto"/>
        <w:left w:val="none" w:sz="0" w:space="0" w:color="auto"/>
        <w:bottom w:val="none" w:sz="0" w:space="0" w:color="auto"/>
        <w:right w:val="none" w:sz="0" w:space="0" w:color="auto"/>
      </w:divBdr>
    </w:div>
    <w:div w:id="1699428394">
      <w:bodyDiv w:val="1"/>
      <w:marLeft w:val="0"/>
      <w:marRight w:val="0"/>
      <w:marTop w:val="0"/>
      <w:marBottom w:val="0"/>
      <w:divBdr>
        <w:top w:val="none" w:sz="0" w:space="0" w:color="auto"/>
        <w:left w:val="none" w:sz="0" w:space="0" w:color="auto"/>
        <w:bottom w:val="none" w:sz="0" w:space="0" w:color="auto"/>
        <w:right w:val="none" w:sz="0" w:space="0" w:color="auto"/>
      </w:divBdr>
    </w:div>
    <w:div w:id="1704745225">
      <w:bodyDiv w:val="1"/>
      <w:marLeft w:val="0"/>
      <w:marRight w:val="0"/>
      <w:marTop w:val="0"/>
      <w:marBottom w:val="0"/>
      <w:divBdr>
        <w:top w:val="none" w:sz="0" w:space="0" w:color="auto"/>
        <w:left w:val="none" w:sz="0" w:space="0" w:color="auto"/>
        <w:bottom w:val="none" w:sz="0" w:space="0" w:color="auto"/>
        <w:right w:val="none" w:sz="0" w:space="0" w:color="auto"/>
      </w:divBdr>
    </w:div>
    <w:div w:id="1772436399">
      <w:bodyDiv w:val="1"/>
      <w:marLeft w:val="0"/>
      <w:marRight w:val="0"/>
      <w:marTop w:val="0"/>
      <w:marBottom w:val="0"/>
      <w:divBdr>
        <w:top w:val="none" w:sz="0" w:space="0" w:color="auto"/>
        <w:left w:val="none" w:sz="0" w:space="0" w:color="auto"/>
        <w:bottom w:val="none" w:sz="0" w:space="0" w:color="auto"/>
        <w:right w:val="none" w:sz="0" w:space="0" w:color="auto"/>
      </w:divBdr>
    </w:div>
    <w:div w:id="1775049677">
      <w:bodyDiv w:val="1"/>
      <w:marLeft w:val="0"/>
      <w:marRight w:val="0"/>
      <w:marTop w:val="0"/>
      <w:marBottom w:val="0"/>
      <w:divBdr>
        <w:top w:val="none" w:sz="0" w:space="0" w:color="auto"/>
        <w:left w:val="none" w:sz="0" w:space="0" w:color="auto"/>
        <w:bottom w:val="none" w:sz="0" w:space="0" w:color="auto"/>
        <w:right w:val="none" w:sz="0" w:space="0" w:color="auto"/>
      </w:divBdr>
      <w:divsChild>
        <w:div w:id="828255631">
          <w:marLeft w:val="0"/>
          <w:marRight w:val="0"/>
          <w:marTop w:val="0"/>
          <w:marBottom w:val="0"/>
          <w:divBdr>
            <w:top w:val="none" w:sz="0" w:space="0" w:color="auto"/>
            <w:left w:val="none" w:sz="0" w:space="0" w:color="auto"/>
            <w:bottom w:val="none" w:sz="0" w:space="0" w:color="auto"/>
            <w:right w:val="none" w:sz="0" w:space="0" w:color="auto"/>
          </w:divBdr>
        </w:div>
      </w:divsChild>
    </w:div>
    <w:div w:id="1837259521">
      <w:bodyDiv w:val="1"/>
      <w:marLeft w:val="0"/>
      <w:marRight w:val="0"/>
      <w:marTop w:val="0"/>
      <w:marBottom w:val="0"/>
      <w:divBdr>
        <w:top w:val="none" w:sz="0" w:space="0" w:color="auto"/>
        <w:left w:val="none" w:sz="0" w:space="0" w:color="auto"/>
        <w:bottom w:val="none" w:sz="0" w:space="0" w:color="auto"/>
        <w:right w:val="none" w:sz="0" w:space="0" w:color="auto"/>
      </w:divBdr>
    </w:div>
    <w:div w:id="1939942941">
      <w:bodyDiv w:val="1"/>
      <w:marLeft w:val="0"/>
      <w:marRight w:val="0"/>
      <w:marTop w:val="0"/>
      <w:marBottom w:val="0"/>
      <w:divBdr>
        <w:top w:val="none" w:sz="0" w:space="0" w:color="auto"/>
        <w:left w:val="none" w:sz="0" w:space="0" w:color="auto"/>
        <w:bottom w:val="none" w:sz="0" w:space="0" w:color="auto"/>
        <w:right w:val="none" w:sz="0" w:space="0" w:color="auto"/>
      </w:divBdr>
    </w:div>
    <w:div w:id="210641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eg\Documents\&#1054;&#1089;&#1077;&#1085;&#1100;%202017\&#1050;&#1054;&#1057;\&#1064;&#1072;&#1073;&#1083;&#1086;&#1085;%20&#1055;&#1054;&#1057;%20&#1057;&#1052;&#1056;.dotx" TargetMode="External"/></Relationships>
</file>

<file path=word/theme/theme1.xml><?xml version="1.0" encoding="utf-8"?>
<a:theme xmlns:a="http://schemas.openxmlformats.org/drawingml/2006/main" name="Тема Office">
  <a:themeElements>
    <a:clrScheme name="Другая 1">
      <a:dk1>
        <a:sysClr val="windowText" lastClr="000000"/>
      </a:dk1>
      <a:lt1>
        <a:sysClr val="window" lastClr="FFFFFF"/>
      </a:lt1>
      <a:dk2>
        <a:srgbClr val="1F497D"/>
      </a:dk2>
      <a:lt2>
        <a:srgbClr val="EEECE1"/>
      </a:lt2>
      <a:accent1>
        <a:srgbClr val="4F81BD"/>
      </a:accent1>
      <a:accent2>
        <a:srgbClr val="8DB3E2"/>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7B66A-6F9D-45CC-82BE-B66C7341D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ПОС СМР</Template>
  <TotalTime>317</TotalTime>
  <Pages>1</Pages>
  <Words>4216</Words>
  <Characters>24037</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Пример оценочных средств</vt:lpstr>
    </vt:vector>
  </TitlesOfParts>
  <Company>Microsoft</Company>
  <LinksUpToDate>false</LinksUpToDate>
  <CharactersWithSpaces>28197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 оценочных средств</dc:title>
  <dc:subject/>
  <dc:creator>Geby</dc:creator>
  <cp:keywords/>
  <dc:description/>
  <cp:lastModifiedBy>locadmin</cp:lastModifiedBy>
  <cp:revision>106</cp:revision>
  <cp:lastPrinted>2020-08-14T11:31:00Z</cp:lastPrinted>
  <dcterms:created xsi:type="dcterms:W3CDTF">2024-03-27T08:55:00Z</dcterms:created>
  <dcterms:modified xsi:type="dcterms:W3CDTF">2025-04-14T10:47:00Z</dcterms:modified>
</cp:coreProperties>
</file>